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3B" w:rsidRPr="006F639C" w:rsidRDefault="0090508B" w:rsidP="00D94148">
      <w:pPr>
        <w:autoSpaceDE w:val="0"/>
        <w:autoSpaceDN w:val="0"/>
        <w:adjustRightInd w:val="0"/>
        <w:outlineLvl w:val="0"/>
        <w:rPr>
          <w:b/>
          <w:bCs w:val="0"/>
        </w:rPr>
      </w:pPr>
      <w:bookmarkStart w:id="0" w:name="_GoBack"/>
      <w:bookmarkEnd w:id="0"/>
      <w:r>
        <w:rPr>
          <w:b/>
          <w:bCs w:val="0"/>
        </w:rPr>
        <w:t xml:space="preserve">LANKSTINUKAS Nr. 4 - NEGALIOJIMAS </w:t>
      </w:r>
    </w:p>
    <w:p w:rsidR="00D94148" w:rsidRDefault="00D94148" w:rsidP="00D94148">
      <w:pPr>
        <w:autoSpaceDE w:val="0"/>
        <w:autoSpaceDN w:val="0"/>
        <w:adjustRightInd w:val="0"/>
        <w:rPr>
          <w:b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42562" w:rsidTr="00042562">
        <w:tc>
          <w:tcPr>
            <w:tcW w:w="8856" w:type="dxa"/>
          </w:tcPr>
          <w:p w:rsidR="00042562" w:rsidRDefault="00042562" w:rsidP="00D94148">
            <w:pPr>
              <w:autoSpaceDE w:val="0"/>
              <w:autoSpaceDN w:val="0"/>
              <w:adjustRightInd w:val="0"/>
              <w:rPr>
                <w:b/>
                <w:bCs w:val="0"/>
              </w:rPr>
            </w:pPr>
            <w:r>
              <w:rPr>
                <w:b/>
                <w:bCs w:val="0"/>
              </w:rPr>
              <w:t>Negaliojimas reiškia, kad valstybės akimis santuoka ar civilinė partnerystė niekada nebuvo sudaryta.</w:t>
            </w:r>
          </w:p>
          <w:p w:rsidR="00042562" w:rsidRDefault="00042562" w:rsidP="00D94148">
            <w:pPr>
              <w:autoSpaceDE w:val="0"/>
              <w:autoSpaceDN w:val="0"/>
              <w:adjustRightInd w:val="0"/>
              <w:rPr>
                <w:b/>
                <w:bCs w:val="0"/>
              </w:rPr>
            </w:pPr>
          </w:p>
          <w:p w:rsidR="00042562" w:rsidRDefault="00042562" w:rsidP="00D94148">
            <w:pPr>
              <w:autoSpaceDE w:val="0"/>
              <w:autoSpaceDN w:val="0"/>
              <w:adjustRightInd w:val="0"/>
              <w:rPr>
                <w:b/>
                <w:bCs w:val="0"/>
              </w:rPr>
            </w:pPr>
            <w:r>
              <w:rPr>
                <w:b/>
                <w:bCs w:val="0"/>
              </w:rPr>
              <w:t>Jis gali būti priimtas dėl defektų ar trukdžių - t. y. kad teisiškai negalėjote susituokti su kitu asmeniu ar visiškai nesutikote su minėta santuoka ar nesilaikėte visų teisinių reikalavimų, prieš jums susituokiant.</w:t>
            </w:r>
          </w:p>
          <w:p w:rsidR="00042562" w:rsidRDefault="00042562" w:rsidP="00D94148">
            <w:pPr>
              <w:autoSpaceDE w:val="0"/>
              <w:autoSpaceDN w:val="0"/>
              <w:adjustRightInd w:val="0"/>
              <w:rPr>
                <w:b/>
                <w:bCs w:val="0"/>
              </w:rPr>
            </w:pPr>
          </w:p>
          <w:p w:rsidR="00042562" w:rsidRDefault="00042562" w:rsidP="00D94148">
            <w:pPr>
              <w:autoSpaceDE w:val="0"/>
              <w:autoSpaceDN w:val="0"/>
              <w:adjustRightInd w:val="0"/>
              <w:rPr>
                <w:b/>
                <w:bCs w:val="0"/>
              </w:rPr>
            </w:pPr>
            <w:r>
              <w:rPr>
                <w:b/>
                <w:bCs w:val="0"/>
              </w:rPr>
              <w:t>Jei jums buvo išduotas negaliojimo aktas, teismas negalės jums suteikti sutuoktinio išlaikymo ar priimti bet kokios kitos nutarties, kuri priimama gyvenimo skyrium teismo sprendimu ar skyrybų atvejais.</w:t>
            </w:r>
          </w:p>
          <w:p w:rsidR="00042562" w:rsidRDefault="00042562" w:rsidP="00D94148">
            <w:pPr>
              <w:autoSpaceDE w:val="0"/>
              <w:autoSpaceDN w:val="0"/>
              <w:adjustRightInd w:val="0"/>
              <w:rPr>
                <w:b/>
                <w:bCs w:val="0"/>
              </w:rPr>
            </w:pPr>
          </w:p>
          <w:p w:rsidR="00042562" w:rsidRPr="006C2FA5" w:rsidRDefault="00042562" w:rsidP="00D94148">
            <w:pPr>
              <w:autoSpaceDE w:val="0"/>
              <w:autoSpaceDN w:val="0"/>
              <w:adjustRightInd w:val="0"/>
              <w:rPr>
                <w:b/>
                <w:bCs w:val="0"/>
              </w:rPr>
            </w:pPr>
            <w:r>
              <w:rPr>
                <w:b/>
                <w:bCs w:val="0"/>
              </w:rPr>
              <w:t>Civilinis negaliojimo aktas visiškai skiriasi nuo Bažnyčios pripažinimo negaliojančiu. Bažnyčios pripažinimas negaliojančiu niekaip neįtakoja santuokos valstybės akimis.</w:t>
            </w:r>
          </w:p>
        </w:tc>
      </w:tr>
    </w:tbl>
    <w:p w:rsidR="00042562" w:rsidRPr="006F639C" w:rsidRDefault="00042562" w:rsidP="00D94148">
      <w:pPr>
        <w:autoSpaceDE w:val="0"/>
        <w:autoSpaceDN w:val="0"/>
        <w:adjustRightInd w:val="0"/>
        <w:rPr>
          <w:bCs w:val="0"/>
        </w:rPr>
      </w:pPr>
    </w:p>
    <w:p w:rsidR="00042562" w:rsidRDefault="00042562" w:rsidP="00D94148">
      <w:pPr>
        <w:autoSpaceDE w:val="0"/>
        <w:autoSpaceDN w:val="0"/>
        <w:adjustRightInd w:val="0"/>
        <w:rPr>
          <w:bCs w:val="0"/>
        </w:rPr>
      </w:pPr>
    </w:p>
    <w:p w:rsidR="00791F3B" w:rsidRPr="006F639C" w:rsidRDefault="0090508B" w:rsidP="00D94148">
      <w:pPr>
        <w:autoSpaceDE w:val="0"/>
        <w:autoSpaceDN w:val="0"/>
        <w:adjustRightInd w:val="0"/>
        <w:rPr>
          <w:bCs w:val="0"/>
        </w:rPr>
      </w:pPr>
      <w:r>
        <w:t>Šiame lankstinuke terminas „</w:t>
      </w:r>
      <w:r>
        <w:rPr>
          <w:b/>
          <w:bCs w:val="0"/>
        </w:rPr>
        <w:t>šalys</w:t>
      </w:r>
      <w:r>
        <w:t>“ reiškia susituokusius vyrą ir žmoną ar civilinius partnerius.</w:t>
      </w:r>
    </w:p>
    <w:p w:rsidR="00042562" w:rsidRDefault="00042562" w:rsidP="00D94148">
      <w:pPr>
        <w:autoSpaceDE w:val="0"/>
        <w:autoSpaceDN w:val="0"/>
        <w:adjustRightInd w:val="0"/>
        <w:rPr>
          <w:bCs w:val="0"/>
        </w:rPr>
      </w:pPr>
    </w:p>
    <w:p w:rsidR="00AF083C" w:rsidRPr="006F639C" w:rsidRDefault="0090508B" w:rsidP="00D94148">
      <w:pPr>
        <w:autoSpaceDE w:val="0"/>
        <w:autoSpaceDN w:val="0"/>
        <w:adjustRightInd w:val="0"/>
        <w:rPr>
          <w:bCs w:val="0"/>
        </w:rPr>
      </w:pPr>
      <w:r>
        <w:t>Terminas „</w:t>
      </w:r>
      <w:r>
        <w:rPr>
          <w:b/>
          <w:bCs w:val="0"/>
        </w:rPr>
        <w:t>šalis</w:t>
      </w:r>
      <w:r>
        <w:t>“ reiškia vyrą ar žmoną ar vieną iš civilinių partnerių.</w:t>
      </w:r>
    </w:p>
    <w:p w:rsidR="00042562" w:rsidRDefault="00042562" w:rsidP="00D94148">
      <w:pPr>
        <w:autoSpaceDE w:val="0"/>
        <w:autoSpaceDN w:val="0"/>
        <w:adjustRightInd w:val="0"/>
        <w:outlineLvl w:val="0"/>
        <w:rPr>
          <w:b/>
          <w:bCs w:val="0"/>
        </w:rPr>
      </w:pPr>
    </w:p>
    <w:p w:rsidR="00697FFE" w:rsidRPr="006F639C" w:rsidRDefault="0090508B" w:rsidP="00D94148">
      <w:pPr>
        <w:autoSpaceDE w:val="0"/>
        <w:autoSpaceDN w:val="0"/>
        <w:adjustRightInd w:val="0"/>
        <w:outlineLvl w:val="0"/>
        <w:rPr>
          <w:b/>
          <w:bCs w:val="0"/>
        </w:rPr>
      </w:pPr>
      <w:r>
        <w:rPr>
          <w:b/>
          <w:bCs w:val="0"/>
        </w:rPr>
        <w:t>Ką reiškia negaliojimas?</w:t>
      </w:r>
    </w:p>
    <w:p w:rsidR="00697FFE" w:rsidRPr="006F639C" w:rsidRDefault="0090508B" w:rsidP="00D94148">
      <w:pPr>
        <w:autoSpaceDE w:val="0"/>
        <w:autoSpaceDN w:val="0"/>
        <w:adjustRightInd w:val="0"/>
        <w:outlineLvl w:val="0"/>
        <w:rPr>
          <w:bCs w:val="0"/>
          <w:u w:val="single"/>
        </w:rPr>
      </w:pPr>
      <w:r>
        <w:t>Negaliojimas reiškia, kad santuoka ar civilinė partnerystė laikoma</w:t>
      </w:r>
      <w:r>
        <w:rPr>
          <w:b/>
          <w:bCs w:val="0"/>
        </w:rPr>
        <w:t xml:space="preserve"> </w:t>
      </w:r>
      <w:r>
        <w:rPr>
          <w:bCs w:val="0"/>
          <w:u w:val="single"/>
        </w:rPr>
        <w:t>tarsi niekada nebūtų sudaryta dėl defekto ar kliūties santuokos ar civilinės partnerystės registracijos metu.</w:t>
      </w:r>
    </w:p>
    <w:p w:rsidR="00042562" w:rsidRDefault="00042562" w:rsidP="00D94148">
      <w:pPr>
        <w:autoSpaceDE w:val="0"/>
        <w:autoSpaceDN w:val="0"/>
        <w:adjustRightInd w:val="0"/>
        <w:outlineLvl w:val="0"/>
        <w:rPr>
          <w:b/>
          <w:bCs w:val="0"/>
        </w:rPr>
      </w:pPr>
    </w:p>
    <w:p w:rsidR="00697FFE" w:rsidRPr="00B26BB7" w:rsidRDefault="0090508B" w:rsidP="00D94148">
      <w:pPr>
        <w:autoSpaceDE w:val="0"/>
        <w:autoSpaceDN w:val="0"/>
        <w:adjustRightInd w:val="0"/>
        <w:outlineLvl w:val="0"/>
        <w:rPr>
          <w:b/>
          <w:bCs w:val="0"/>
        </w:rPr>
      </w:pPr>
      <w:r>
        <w:rPr>
          <w:b/>
          <w:bCs w:val="0"/>
        </w:rPr>
        <w:t>Kaip galiu pripažinti savo santuoką ar civilinę partnerystę negaliojančia?</w:t>
      </w:r>
    </w:p>
    <w:p w:rsidR="00697FFE" w:rsidRPr="00B26BB7" w:rsidRDefault="0090508B" w:rsidP="00D94148">
      <w:pPr>
        <w:autoSpaceDE w:val="0"/>
        <w:autoSpaceDN w:val="0"/>
        <w:adjustRightInd w:val="0"/>
        <w:outlineLvl w:val="0"/>
        <w:rPr>
          <w:bCs w:val="0"/>
        </w:rPr>
      </w:pPr>
      <w:r>
        <w:t xml:space="preserve">Galite kreiptis į teismą, kad jis priimtų nutartį dėl santuokos ar civilinės partnerystės pripažinimo negaliojančia. </w:t>
      </w:r>
    </w:p>
    <w:p w:rsidR="00042562" w:rsidRDefault="00042562" w:rsidP="00D94148">
      <w:pPr>
        <w:autoSpaceDE w:val="0"/>
        <w:autoSpaceDN w:val="0"/>
        <w:adjustRightInd w:val="0"/>
        <w:outlineLvl w:val="0"/>
        <w:rPr>
          <w:b/>
          <w:bCs w:val="0"/>
        </w:rPr>
      </w:pPr>
    </w:p>
    <w:p w:rsidR="00697FFE" w:rsidRPr="00B26BB7" w:rsidRDefault="0090508B" w:rsidP="00D94148">
      <w:pPr>
        <w:autoSpaceDE w:val="0"/>
        <w:autoSpaceDN w:val="0"/>
        <w:adjustRightInd w:val="0"/>
        <w:outlineLvl w:val="0"/>
        <w:rPr>
          <w:b/>
          <w:bCs w:val="0"/>
        </w:rPr>
      </w:pPr>
      <w:r>
        <w:rPr>
          <w:b/>
          <w:bCs w:val="0"/>
        </w:rPr>
        <w:t>Koks nutarties dėl santuokos ar civilinės partnerystės pripažinimo negaliojančia poveikis?</w:t>
      </w:r>
    </w:p>
    <w:p w:rsidR="00575C45" w:rsidRPr="00B26BB7" w:rsidRDefault="0090508B" w:rsidP="00D94148">
      <w:pPr>
        <w:autoSpaceDE w:val="0"/>
        <w:autoSpaceDN w:val="0"/>
        <w:adjustRightInd w:val="0"/>
        <w:rPr>
          <w:bCs w:val="0"/>
        </w:rPr>
      </w:pPr>
      <w:r>
        <w:t xml:space="preserve">Šios nutarties poveikis yra tas tarsi santuoka ar civilinė partnerystė niekada nebūtų egzistavusi valstybės akimis. </w:t>
      </w:r>
    </w:p>
    <w:p w:rsidR="00042562" w:rsidRDefault="00042562" w:rsidP="00D94148">
      <w:pPr>
        <w:autoSpaceDE w:val="0"/>
        <w:autoSpaceDN w:val="0"/>
        <w:adjustRightInd w:val="0"/>
        <w:outlineLvl w:val="0"/>
        <w:rPr>
          <w:b/>
          <w:bCs w:val="0"/>
        </w:rPr>
      </w:pPr>
    </w:p>
    <w:p w:rsidR="00575C45" w:rsidRPr="00B26BB7" w:rsidRDefault="0090508B" w:rsidP="00D94148">
      <w:pPr>
        <w:autoSpaceDE w:val="0"/>
        <w:autoSpaceDN w:val="0"/>
        <w:adjustRightInd w:val="0"/>
        <w:outlineLvl w:val="0"/>
        <w:rPr>
          <w:b/>
          <w:bCs w:val="0"/>
        </w:rPr>
      </w:pPr>
      <w:r>
        <w:rPr>
          <w:b/>
          <w:bCs w:val="0"/>
        </w:rPr>
        <w:t>Kokiu pagrindu remiantis teismas gali priimti nutartį dėl negaliojimo?</w:t>
      </w:r>
    </w:p>
    <w:p w:rsidR="00791F3B" w:rsidRPr="00B26BB7" w:rsidRDefault="0090508B" w:rsidP="00D94148">
      <w:pPr>
        <w:autoSpaceDE w:val="0"/>
        <w:autoSpaceDN w:val="0"/>
        <w:adjustRightInd w:val="0"/>
        <w:outlineLvl w:val="0"/>
      </w:pPr>
      <w:r>
        <w:t>Teismas gali priimti nutartį dėl negaliojimo remiantis šiomis priežastimis:-</w:t>
      </w:r>
    </w:p>
    <w:p w:rsidR="00791F3B" w:rsidRPr="00B26BB7" w:rsidRDefault="0090508B" w:rsidP="00D94148">
      <w:pPr>
        <w:numPr>
          <w:ilvl w:val="0"/>
          <w:numId w:val="6"/>
        </w:numPr>
        <w:autoSpaceDE w:val="0"/>
        <w:autoSpaceDN w:val="0"/>
        <w:adjustRightInd w:val="0"/>
      </w:pPr>
      <w:r>
        <w:rPr>
          <w:b/>
          <w:bCs w:val="0"/>
        </w:rPr>
        <w:t xml:space="preserve">neveiksnumas: </w:t>
      </w:r>
      <w:r>
        <w:t>šalys negalėjo susituokti ar sudaryti civilinės partnerystės vienas su kitu pvz.:</w:t>
      </w:r>
    </w:p>
    <w:p w:rsidR="00791F3B" w:rsidRPr="00B26BB7" w:rsidRDefault="0090508B" w:rsidP="00725BFF">
      <w:pPr>
        <w:numPr>
          <w:ilvl w:val="1"/>
          <w:numId w:val="6"/>
        </w:numPr>
        <w:autoSpaceDE w:val="0"/>
        <w:autoSpaceDN w:val="0"/>
        <w:adjustRightInd w:val="0"/>
        <w:ind w:left="1134" w:hanging="425"/>
      </w:pPr>
      <w:r>
        <w:t>viena šalis jau buvo susituokusi ar sudariusi civilinę partnerystę, su kitu asmeniu, santuokos ar civilinės partnerystės sudarymo metu;</w:t>
      </w:r>
    </w:p>
    <w:p w:rsidR="00791F3B" w:rsidRPr="00B26BB7" w:rsidRDefault="0090508B" w:rsidP="00725BFF">
      <w:pPr>
        <w:numPr>
          <w:ilvl w:val="1"/>
          <w:numId w:val="6"/>
        </w:numPr>
        <w:autoSpaceDE w:val="0"/>
        <w:autoSpaceDN w:val="0"/>
        <w:adjustRightInd w:val="0"/>
        <w:ind w:left="1134" w:hanging="425"/>
      </w:pPr>
      <w:r>
        <w:t>viena šalis yra jaunesnė nei aštuoniolikos metų amžiaus ir neturėjo teismo leidimo; arba</w:t>
      </w:r>
    </w:p>
    <w:p w:rsidR="00B20BF6" w:rsidRPr="00B26BB7" w:rsidRDefault="00B20BF6" w:rsidP="00725BFF">
      <w:pPr>
        <w:numPr>
          <w:ilvl w:val="1"/>
          <w:numId w:val="6"/>
        </w:numPr>
        <w:autoSpaceDE w:val="0"/>
        <w:autoSpaceDN w:val="0"/>
        <w:adjustRightInd w:val="0"/>
        <w:ind w:left="1134" w:hanging="425"/>
      </w:pPr>
      <w:r>
        <w:t>civilinės partnerystės atveju, jei šalys nebuvo tos pačios lyties.</w:t>
      </w:r>
    </w:p>
    <w:p w:rsidR="00791F3B" w:rsidRPr="00B26BB7" w:rsidRDefault="0090508B" w:rsidP="00D94148">
      <w:pPr>
        <w:numPr>
          <w:ilvl w:val="0"/>
          <w:numId w:val="6"/>
        </w:numPr>
        <w:autoSpaceDE w:val="0"/>
        <w:autoSpaceDN w:val="0"/>
        <w:adjustRightInd w:val="0"/>
      </w:pPr>
      <w:r>
        <w:rPr>
          <w:b/>
          <w:bCs w:val="0"/>
        </w:rPr>
        <w:lastRenderedPageBreak/>
        <w:t xml:space="preserve">negautas sutikimas: </w:t>
      </w:r>
      <w:r>
        <w:t>viena iš šalių neturėjo visapusiško, laisvo ir kompetentingo sutikimo sudaryti santuoką / civilinę partnerystę, pvz.:</w:t>
      </w:r>
    </w:p>
    <w:p w:rsidR="00791F3B" w:rsidRPr="00B26BB7" w:rsidRDefault="0090508B" w:rsidP="00D94148">
      <w:pPr>
        <w:numPr>
          <w:ilvl w:val="0"/>
          <w:numId w:val="5"/>
        </w:numPr>
        <w:autoSpaceDE w:val="0"/>
        <w:autoSpaceDN w:val="0"/>
        <w:adjustRightInd w:val="0"/>
      </w:pPr>
      <w:r>
        <w:t>šalis suteikė savo sutikimą santuokai / civilinei partnerystei prievarta, pvz.: rimtai grasinant;</w:t>
      </w:r>
    </w:p>
    <w:p w:rsidR="00791F3B" w:rsidRPr="00B26BB7" w:rsidRDefault="0090508B" w:rsidP="00D94148">
      <w:pPr>
        <w:numPr>
          <w:ilvl w:val="0"/>
          <w:numId w:val="5"/>
        </w:numPr>
        <w:autoSpaceDE w:val="0"/>
        <w:autoSpaceDN w:val="0"/>
        <w:adjustRightInd w:val="0"/>
      </w:pPr>
      <w:r>
        <w:t>šalis suteikė savo sutikimą santuokai / civilinei partnerystei ne laisva valia, pvz.: tėvų reikalavimai;</w:t>
      </w:r>
    </w:p>
    <w:p w:rsidR="00791F3B" w:rsidRPr="00B26BB7" w:rsidRDefault="0090508B" w:rsidP="00D94148">
      <w:pPr>
        <w:numPr>
          <w:ilvl w:val="0"/>
          <w:numId w:val="5"/>
        </w:numPr>
        <w:autoSpaceDE w:val="0"/>
        <w:autoSpaceDN w:val="0"/>
        <w:adjustRightInd w:val="0"/>
      </w:pPr>
      <w:r>
        <w:t>Šalis neketino santuokos metu vykdyti svarbios sutarties dalies, pvz.: viena šalis ketino nepalaikyti seksualinių ryšių su kita šalimi ir dėl to nebuvo susitarta tarp jų; (netaikoma civilinės partnerystės atvejais)</w:t>
      </w:r>
    </w:p>
    <w:p w:rsidR="00791F3B" w:rsidRPr="00B26BB7" w:rsidRDefault="0090508B" w:rsidP="00D94148">
      <w:pPr>
        <w:numPr>
          <w:ilvl w:val="0"/>
          <w:numId w:val="5"/>
        </w:numPr>
        <w:autoSpaceDE w:val="0"/>
        <w:autoSpaceDN w:val="0"/>
        <w:adjustRightInd w:val="0"/>
      </w:pPr>
      <w:r>
        <w:t>asmuo buvo psichiškai neįgalus santuokos / civilinės partnerystės metu ir jis negalėjo sutikti su minėta santuoka / civiline partneryste;</w:t>
      </w:r>
    </w:p>
    <w:p w:rsidR="00791F3B" w:rsidRPr="00B26BB7" w:rsidRDefault="0090508B" w:rsidP="00D94148">
      <w:pPr>
        <w:numPr>
          <w:ilvl w:val="0"/>
          <w:numId w:val="6"/>
        </w:numPr>
        <w:autoSpaceDE w:val="0"/>
        <w:autoSpaceDN w:val="0"/>
        <w:adjustRightInd w:val="0"/>
      </w:pPr>
      <w:r>
        <w:rPr>
          <w:b/>
          <w:bCs w:val="0"/>
        </w:rPr>
        <w:t xml:space="preserve">impotencija: </w:t>
      </w:r>
      <w:r>
        <w:t>viena iš šalių negali atlikti pilno seksualinio akto su kitu asmeniu. Būtina nustatyti, kad psichologinės ar fizinės impotencijos priežastys yra nepagydamos. (Netaikoma civilinei partnerystei)</w:t>
      </w:r>
    </w:p>
    <w:p w:rsidR="00791F3B" w:rsidRPr="00B26BB7" w:rsidRDefault="0090508B" w:rsidP="00D94148">
      <w:pPr>
        <w:numPr>
          <w:ilvl w:val="0"/>
          <w:numId w:val="6"/>
        </w:numPr>
        <w:autoSpaceDE w:val="0"/>
        <w:autoSpaceDN w:val="0"/>
        <w:adjustRightInd w:val="0"/>
      </w:pPr>
      <w:r>
        <w:t xml:space="preserve">Nesugebėjimas </w:t>
      </w:r>
      <w:r>
        <w:rPr>
          <w:b/>
          <w:bCs w:val="0"/>
        </w:rPr>
        <w:t xml:space="preserve">sukurti ir palaikyti įprastinių santuokinių santykių: </w:t>
      </w:r>
      <w:r>
        <w:t>tai galima nustatyti, kai pvz.:</w:t>
      </w:r>
    </w:p>
    <w:p w:rsidR="00791F3B" w:rsidRPr="00B26BB7" w:rsidRDefault="0090508B" w:rsidP="00725BFF">
      <w:pPr>
        <w:numPr>
          <w:ilvl w:val="1"/>
          <w:numId w:val="6"/>
        </w:numPr>
        <w:autoSpaceDE w:val="0"/>
        <w:autoSpaceDN w:val="0"/>
        <w:adjustRightInd w:val="0"/>
        <w:ind w:left="1134" w:hanging="425"/>
      </w:pPr>
      <w:r>
        <w:t xml:space="preserve">viena šalis, nežinant kitai šaliai, sirgo maniakine depresija ar šizofrenija santuokos metu; </w:t>
      </w:r>
    </w:p>
    <w:p w:rsidR="00791F3B" w:rsidRPr="00B26BB7" w:rsidRDefault="0090508B" w:rsidP="00725BFF">
      <w:pPr>
        <w:numPr>
          <w:ilvl w:val="1"/>
          <w:numId w:val="6"/>
        </w:numPr>
        <w:autoSpaceDE w:val="0"/>
        <w:autoSpaceDN w:val="0"/>
        <w:adjustRightInd w:val="0"/>
        <w:ind w:left="1134" w:hanging="425"/>
      </w:pPr>
      <w:r>
        <w:t>viena šalis buvo visiškai nesubrendusi santuokos metu.</w:t>
      </w:r>
    </w:p>
    <w:p w:rsidR="00274F1F" w:rsidRPr="00B26BB7" w:rsidRDefault="00D354D6" w:rsidP="00D94148">
      <w:pPr>
        <w:numPr>
          <w:ilvl w:val="0"/>
          <w:numId w:val="6"/>
        </w:numPr>
        <w:autoSpaceDE w:val="0"/>
        <w:autoSpaceDN w:val="0"/>
        <w:adjustRightInd w:val="0"/>
      </w:pPr>
      <w:r>
        <w:t>Jei nebuvo laikomasi galiojančių santuokos / civilinės partnerystės sukūrimo reikalavimų.</w:t>
      </w:r>
    </w:p>
    <w:p w:rsidR="00042562" w:rsidRDefault="00042562" w:rsidP="00D94148">
      <w:pPr>
        <w:autoSpaceDE w:val="0"/>
        <w:autoSpaceDN w:val="0"/>
        <w:adjustRightInd w:val="0"/>
        <w:outlineLvl w:val="0"/>
        <w:rPr>
          <w:b/>
          <w:bCs w:val="0"/>
        </w:rPr>
      </w:pPr>
    </w:p>
    <w:p w:rsidR="00981B88" w:rsidRPr="00B26BB7" w:rsidRDefault="0090508B" w:rsidP="00D94148">
      <w:pPr>
        <w:autoSpaceDE w:val="0"/>
        <w:autoSpaceDN w:val="0"/>
        <w:adjustRightInd w:val="0"/>
        <w:outlineLvl w:val="0"/>
        <w:rPr>
          <w:b/>
          <w:bCs w:val="0"/>
        </w:rPr>
      </w:pPr>
      <w:r>
        <w:rPr>
          <w:b/>
          <w:bCs w:val="0"/>
        </w:rPr>
        <w:t>Kokį poveikį man turi priimta nutartis dėl negaliojimo?</w:t>
      </w:r>
    </w:p>
    <w:p w:rsidR="00791F3B" w:rsidRPr="00B26BB7" w:rsidRDefault="0090508B" w:rsidP="00D94148">
      <w:pPr>
        <w:autoSpaceDE w:val="0"/>
        <w:autoSpaceDN w:val="0"/>
        <w:adjustRightInd w:val="0"/>
      </w:pPr>
      <w:r>
        <w:t>kai teismas priima nutartį dėl negaliojimo:</w:t>
      </w:r>
    </w:p>
    <w:p w:rsidR="00791F3B" w:rsidRPr="00B26BB7" w:rsidRDefault="0090508B" w:rsidP="00D94148">
      <w:pPr>
        <w:numPr>
          <w:ilvl w:val="0"/>
          <w:numId w:val="5"/>
        </w:numPr>
        <w:autoSpaceDE w:val="0"/>
        <w:autoSpaceDN w:val="0"/>
        <w:adjustRightInd w:val="0"/>
      </w:pPr>
      <w:r>
        <w:t xml:space="preserve">šalys yra laisvos susituokti ar sudaryti naują civilinę partnerystę; </w:t>
      </w:r>
    </w:p>
    <w:p w:rsidR="00791F3B" w:rsidRPr="00B26BB7" w:rsidRDefault="0090508B" w:rsidP="00D94148">
      <w:pPr>
        <w:numPr>
          <w:ilvl w:val="0"/>
          <w:numId w:val="5"/>
        </w:numPr>
        <w:autoSpaceDE w:val="0"/>
        <w:autoSpaceDN w:val="0"/>
        <w:adjustRightInd w:val="0"/>
      </w:pPr>
      <w:r>
        <w:t>nei viena iš šalių negali reikalauti išlaikymo iš kitos šalies, kaip sutuoktinio (-ės) ar civilinio (-ės) partnerio (-ės);</w:t>
      </w:r>
    </w:p>
    <w:p w:rsidR="00791F3B" w:rsidRPr="00B26BB7" w:rsidRDefault="0090508B" w:rsidP="00D94148">
      <w:pPr>
        <w:numPr>
          <w:ilvl w:val="0"/>
          <w:numId w:val="5"/>
        </w:numPr>
        <w:autoSpaceDE w:val="0"/>
        <w:autoSpaceDN w:val="0"/>
        <w:adjustRightInd w:val="0"/>
      </w:pPr>
      <w:r>
        <w:t>nutartis neturi įtakos šalių išlaikomiems vaikams; bei</w:t>
      </w:r>
    </w:p>
    <w:p w:rsidR="00791F3B" w:rsidRPr="00B26BB7" w:rsidRDefault="0090508B" w:rsidP="00D94148">
      <w:pPr>
        <w:numPr>
          <w:ilvl w:val="0"/>
          <w:numId w:val="5"/>
        </w:numPr>
        <w:autoSpaceDE w:val="0"/>
        <w:autoSpaceDN w:val="0"/>
        <w:adjustRightInd w:val="0"/>
      </w:pPr>
      <w:r>
        <w:t xml:space="preserve">nei viena iš šalių negali reikšti teisių į kitos šalies turtą. </w:t>
      </w:r>
    </w:p>
    <w:p w:rsidR="00042562" w:rsidRDefault="00042562" w:rsidP="00D94148">
      <w:pPr>
        <w:autoSpaceDE w:val="0"/>
        <w:autoSpaceDN w:val="0"/>
        <w:adjustRightInd w:val="0"/>
        <w:outlineLvl w:val="0"/>
        <w:rPr>
          <w:b/>
          <w:bCs w:val="0"/>
        </w:rPr>
      </w:pPr>
    </w:p>
    <w:p w:rsidR="002C290C" w:rsidRPr="00B26BB7" w:rsidRDefault="0090508B" w:rsidP="00D94148">
      <w:pPr>
        <w:autoSpaceDE w:val="0"/>
        <w:autoSpaceDN w:val="0"/>
        <w:adjustRightInd w:val="0"/>
        <w:outlineLvl w:val="0"/>
        <w:rPr>
          <w:b/>
          <w:bCs w:val="0"/>
        </w:rPr>
      </w:pPr>
      <w:r>
        <w:rPr>
          <w:b/>
          <w:bCs w:val="0"/>
        </w:rPr>
        <w:t xml:space="preserve">Ar galiu susituokti pakartotinai, jei priimtas bažnyčios pripažinimas negaliojančiu? </w:t>
      </w:r>
    </w:p>
    <w:p w:rsidR="00791F3B" w:rsidRPr="00B26BB7" w:rsidRDefault="0090508B" w:rsidP="00D94148">
      <w:pPr>
        <w:autoSpaceDE w:val="0"/>
        <w:autoSpaceDN w:val="0"/>
        <w:adjustRightInd w:val="0"/>
      </w:pPr>
      <w:r>
        <w:t xml:space="preserve">Bažnyčios pripažinimas negaliojančiu </w:t>
      </w:r>
      <w:r>
        <w:rPr>
          <w:b/>
        </w:rPr>
        <w:t>neturi jokio teisinio</w:t>
      </w:r>
      <w:r>
        <w:t xml:space="preserve"> statuso. Kai susituokiate pakartotinai bažnyčioje, </w:t>
      </w:r>
      <w:r>
        <w:rPr>
          <w:b/>
        </w:rPr>
        <w:t xml:space="preserve">teisiškai </w:t>
      </w:r>
      <w:r>
        <w:t xml:space="preserve">jūsų santuoka </w:t>
      </w:r>
      <w:r>
        <w:rPr>
          <w:b/>
        </w:rPr>
        <w:t>nebus</w:t>
      </w:r>
      <w:r>
        <w:t xml:space="preserve"> pripažinta, </w:t>
      </w:r>
      <w:r>
        <w:rPr>
          <w:b/>
        </w:rPr>
        <w:t>jei nebus priimta</w:t>
      </w:r>
      <w:r>
        <w:t xml:space="preserve"> nutartis dėl </w:t>
      </w:r>
      <w:r>
        <w:rPr>
          <w:b/>
        </w:rPr>
        <w:t xml:space="preserve">skyrybų </w:t>
      </w:r>
      <w:r>
        <w:t xml:space="preserve">ar nutartis dėl </w:t>
      </w:r>
      <w:r>
        <w:rPr>
          <w:b/>
        </w:rPr>
        <w:t>negaliojimo</w:t>
      </w:r>
      <w:r>
        <w:t xml:space="preserve"> jūsų teisinės santuokos atžvilgiu.</w:t>
      </w:r>
    </w:p>
    <w:p w:rsidR="00042562" w:rsidRDefault="00042562" w:rsidP="00D94148">
      <w:pPr>
        <w:autoSpaceDE w:val="0"/>
        <w:autoSpaceDN w:val="0"/>
        <w:adjustRightInd w:val="0"/>
        <w:rPr>
          <w:b/>
        </w:rPr>
      </w:pPr>
    </w:p>
    <w:p w:rsidR="00CA091F" w:rsidRPr="00B26BB7" w:rsidRDefault="0090508B" w:rsidP="00D94148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Kokios mano santuokos / civilinės partnerystės anuliavimo pasekmės? </w:t>
      </w:r>
    </w:p>
    <w:p w:rsidR="00791F3B" w:rsidRPr="00B26BB7" w:rsidRDefault="0090508B" w:rsidP="00D94148">
      <w:pPr>
        <w:autoSpaceDE w:val="0"/>
        <w:autoSpaceDN w:val="0"/>
        <w:adjustRightInd w:val="0"/>
      </w:pPr>
      <w:r>
        <w:t xml:space="preserve">Neturite </w:t>
      </w:r>
      <w:r>
        <w:rPr>
          <w:b/>
        </w:rPr>
        <w:t xml:space="preserve">teisės </w:t>
      </w:r>
      <w:r>
        <w:t xml:space="preserve">susituokti ar sudaryti civilinės partnerystės pakartotinai </w:t>
      </w:r>
      <w:r>
        <w:rPr>
          <w:b/>
        </w:rPr>
        <w:t xml:space="preserve">daugiau </w:t>
      </w:r>
      <w:r>
        <w:t>nei vienu asmeniu. Asmuo, susituokęs su daugiau nei vienu asmeniu, gali būti patrauktas baudžiamojon atsakomybėn už dvipatyste. Kai antroji santuoka / civilinė partnerystė negalioja, šalys:-</w:t>
      </w:r>
    </w:p>
    <w:p w:rsidR="00791F3B" w:rsidRPr="00B26BB7" w:rsidRDefault="0090508B" w:rsidP="00D94148">
      <w:pPr>
        <w:numPr>
          <w:ilvl w:val="0"/>
          <w:numId w:val="8"/>
        </w:numPr>
        <w:autoSpaceDE w:val="0"/>
        <w:autoSpaceDN w:val="0"/>
        <w:adjustRightInd w:val="0"/>
      </w:pPr>
      <w:r>
        <w:t>nelaikomos susituokusiomis / sudariusiomis civilinę partnerystę socialinės gerovės mokėjimų tikslais;</w:t>
      </w:r>
    </w:p>
    <w:p w:rsidR="00791F3B" w:rsidRPr="00B26BB7" w:rsidRDefault="0090508B" w:rsidP="00D94148">
      <w:pPr>
        <w:numPr>
          <w:ilvl w:val="0"/>
          <w:numId w:val="8"/>
        </w:numPr>
        <w:autoSpaceDE w:val="0"/>
        <w:autoSpaceDN w:val="0"/>
        <w:adjustRightInd w:val="0"/>
      </w:pPr>
      <w:r>
        <w:t>negali teikti prašymo dėl kitos šalies turto (nors jie gali teikti aprūpinimą vienas kitam testamentu); ir</w:t>
      </w:r>
    </w:p>
    <w:p w:rsidR="00791F3B" w:rsidRPr="00B26BB7" w:rsidRDefault="0090508B" w:rsidP="00D94148">
      <w:pPr>
        <w:numPr>
          <w:ilvl w:val="0"/>
          <w:numId w:val="8"/>
        </w:numPr>
        <w:autoSpaceDE w:val="0"/>
        <w:autoSpaceDN w:val="0"/>
        <w:adjustRightInd w:val="0"/>
      </w:pPr>
      <w:r>
        <w:lastRenderedPageBreak/>
        <w:t>negali prašyti išlaikymo iš vienas kito.</w:t>
      </w:r>
    </w:p>
    <w:p w:rsidR="00042562" w:rsidRDefault="00042562" w:rsidP="00D94148">
      <w:pPr>
        <w:autoSpaceDE w:val="0"/>
        <w:autoSpaceDN w:val="0"/>
        <w:adjustRightInd w:val="0"/>
      </w:pPr>
    </w:p>
    <w:p w:rsidR="00791F3B" w:rsidRPr="00B26BB7" w:rsidRDefault="0090508B" w:rsidP="00D94148">
      <w:pPr>
        <w:autoSpaceDE w:val="0"/>
        <w:autoSpaceDN w:val="0"/>
        <w:adjustRightInd w:val="0"/>
      </w:pPr>
      <w:r>
        <w:t xml:space="preserve">Jei </w:t>
      </w:r>
      <w:r>
        <w:rPr>
          <w:b/>
        </w:rPr>
        <w:t xml:space="preserve">neteisėta </w:t>
      </w:r>
      <w:r>
        <w:t>santuoka / civilinė partnerystė nutraukiama, šalims neteikiama apsauga, kuri numatyta sutuoktiniams / civiliniams partneriams pagal teisinius reikalavimus. Tačiau šalims gali būti taikoma teisinė apsauga nuo buitinio smurto, jei jie gyveno kartu šešis iš paskutinių devynerių ar dvylikos mėnesių.</w:t>
      </w:r>
    </w:p>
    <w:p w:rsidR="00042562" w:rsidRDefault="00042562" w:rsidP="00D94148"/>
    <w:p w:rsidR="005F662D" w:rsidRPr="00B26BB7" w:rsidRDefault="0090508B" w:rsidP="00D94148">
      <w:r>
        <w:t>Buveinė: „Legal Aid Board“ (Teisinės pagalbos valdyba), Quay Street, Cahirciveen, Co. Kerry, V23 RD36.</w:t>
      </w:r>
    </w:p>
    <w:p w:rsidR="005F662D" w:rsidRPr="00B26BB7" w:rsidRDefault="0090508B" w:rsidP="00D94148">
      <w:r>
        <w:t xml:space="preserve">Tel.:  (066) 947 1000    </w:t>
      </w:r>
    </w:p>
    <w:p w:rsidR="005F662D" w:rsidRPr="00B26BB7" w:rsidRDefault="0090508B" w:rsidP="00D94148">
      <w:r>
        <w:t>Faks.: (066) 947 1035</w:t>
      </w:r>
    </w:p>
    <w:p w:rsidR="005F662D" w:rsidRPr="00B26BB7" w:rsidRDefault="0090508B" w:rsidP="00D94148">
      <w:r>
        <w:t>Vietinis tel. Nr.: 1890 615 2000</w:t>
      </w:r>
    </w:p>
    <w:p w:rsidR="005F662D" w:rsidRPr="006F639C" w:rsidRDefault="0090508B" w:rsidP="00D94148">
      <w:r>
        <w:t xml:space="preserve">Tinklapis: </w:t>
      </w:r>
      <w:hyperlink r:id="rId8" w:history="1">
        <w:r>
          <w:rPr>
            <w:rStyle w:val="Hyperlink"/>
          </w:rPr>
          <w:t>www.legalaidboard.ie</w:t>
        </w:r>
      </w:hyperlink>
    </w:p>
    <w:p w:rsidR="005F662D" w:rsidRPr="00B20BF6" w:rsidRDefault="005F662D" w:rsidP="00D94148">
      <w:pPr>
        <w:autoSpaceDE w:val="0"/>
        <w:autoSpaceDN w:val="0"/>
        <w:adjustRightInd w:val="0"/>
      </w:pPr>
    </w:p>
    <w:sectPr w:rsidR="005F662D" w:rsidRPr="00B20BF6" w:rsidSect="00791F3B">
      <w:headerReference w:type="even" r:id="rId9"/>
      <w:head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E84" w:rsidRDefault="00B51E84">
      <w:r>
        <w:separator/>
      </w:r>
    </w:p>
  </w:endnote>
  <w:endnote w:type="continuationSeparator" w:id="0">
    <w:p w:rsidR="00B51E84" w:rsidRDefault="00B5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E84" w:rsidRDefault="00B51E84">
      <w:r>
        <w:separator/>
      </w:r>
    </w:p>
  </w:footnote>
  <w:footnote w:type="continuationSeparator" w:id="0">
    <w:p w:rsidR="00B51E84" w:rsidRDefault="00B51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86B" w:rsidRDefault="00EB48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86B" w:rsidRDefault="00EB48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86B" w:rsidRDefault="00EB48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1FD1"/>
    <w:multiLevelType w:val="hybridMultilevel"/>
    <w:tmpl w:val="FF40C36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8B8AD64"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411CF7"/>
    <w:multiLevelType w:val="hybridMultilevel"/>
    <w:tmpl w:val="8102973E"/>
    <w:lvl w:ilvl="0" w:tplc="C5DC443E">
      <w:numFmt w:val="bullet"/>
      <w:lvlText w:val="-"/>
      <w:lvlJc w:val="left"/>
      <w:pPr>
        <w:tabs>
          <w:tab w:val="num" w:pos="547"/>
        </w:tabs>
        <w:ind w:left="547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2">
    <w:nsid w:val="3BC415AA"/>
    <w:multiLevelType w:val="hybridMultilevel"/>
    <w:tmpl w:val="5F84A6AA"/>
    <w:lvl w:ilvl="0" w:tplc="5AAE4A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AA1870"/>
    <w:multiLevelType w:val="hybridMultilevel"/>
    <w:tmpl w:val="A9E2EC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AE4A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6526E"/>
    <w:multiLevelType w:val="hybridMultilevel"/>
    <w:tmpl w:val="BBB486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E0651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E1928"/>
    <w:multiLevelType w:val="hybridMultilevel"/>
    <w:tmpl w:val="CAE670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7602F"/>
    <w:multiLevelType w:val="hybridMultilevel"/>
    <w:tmpl w:val="61B4B7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D3F0D"/>
    <w:multiLevelType w:val="hybridMultilevel"/>
    <w:tmpl w:val="45A8A99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3B"/>
    <w:rsid w:val="000376DB"/>
    <w:rsid w:val="00042562"/>
    <w:rsid w:val="00055BFD"/>
    <w:rsid w:val="00087C0A"/>
    <w:rsid w:val="000B69E9"/>
    <w:rsid w:val="000C28AE"/>
    <w:rsid w:val="000C432D"/>
    <w:rsid w:val="000E6EDD"/>
    <w:rsid w:val="000F7075"/>
    <w:rsid w:val="001733B0"/>
    <w:rsid w:val="001F125C"/>
    <w:rsid w:val="00224A46"/>
    <w:rsid w:val="00230A71"/>
    <w:rsid w:val="00274F1F"/>
    <w:rsid w:val="00295FB8"/>
    <w:rsid w:val="002C290C"/>
    <w:rsid w:val="002E106D"/>
    <w:rsid w:val="002F4906"/>
    <w:rsid w:val="00306ABE"/>
    <w:rsid w:val="00313734"/>
    <w:rsid w:val="00322409"/>
    <w:rsid w:val="003318AF"/>
    <w:rsid w:val="0038318F"/>
    <w:rsid w:val="00383528"/>
    <w:rsid w:val="00386172"/>
    <w:rsid w:val="003D223C"/>
    <w:rsid w:val="00446479"/>
    <w:rsid w:val="004662EF"/>
    <w:rsid w:val="004703EE"/>
    <w:rsid w:val="004C2302"/>
    <w:rsid w:val="004D74CF"/>
    <w:rsid w:val="00575C45"/>
    <w:rsid w:val="005938DF"/>
    <w:rsid w:val="005A4952"/>
    <w:rsid w:val="005C598A"/>
    <w:rsid w:val="005C743C"/>
    <w:rsid w:val="005D58BA"/>
    <w:rsid w:val="005E1488"/>
    <w:rsid w:val="005F4817"/>
    <w:rsid w:val="005F662D"/>
    <w:rsid w:val="00602960"/>
    <w:rsid w:val="00640AFC"/>
    <w:rsid w:val="00690207"/>
    <w:rsid w:val="00697FFE"/>
    <w:rsid w:val="006C2FA5"/>
    <w:rsid w:val="006F639C"/>
    <w:rsid w:val="00725BFF"/>
    <w:rsid w:val="00791F3B"/>
    <w:rsid w:val="007B6792"/>
    <w:rsid w:val="007D7549"/>
    <w:rsid w:val="007E1E59"/>
    <w:rsid w:val="007F6379"/>
    <w:rsid w:val="007F7319"/>
    <w:rsid w:val="00800D71"/>
    <w:rsid w:val="00834437"/>
    <w:rsid w:val="00835B65"/>
    <w:rsid w:val="00835E4C"/>
    <w:rsid w:val="00844F28"/>
    <w:rsid w:val="008575B1"/>
    <w:rsid w:val="008B5BA3"/>
    <w:rsid w:val="008E5FAA"/>
    <w:rsid w:val="0090508B"/>
    <w:rsid w:val="00926599"/>
    <w:rsid w:val="0097317B"/>
    <w:rsid w:val="00981B88"/>
    <w:rsid w:val="009842AE"/>
    <w:rsid w:val="00995F17"/>
    <w:rsid w:val="009F4377"/>
    <w:rsid w:val="00A24413"/>
    <w:rsid w:val="00A53D3D"/>
    <w:rsid w:val="00A7297F"/>
    <w:rsid w:val="00A90189"/>
    <w:rsid w:val="00AF083C"/>
    <w:rsid w:val="00B05D46"/>
    <w:rsid w:val="00B20BF6"/>
    <w:rsid w:val="00B26BB7"/>
    <w:rsid w:val="00B51E84"/>
    <w:rsid w:val="00B56E63"/>
    <w:rsid w:val="00B77C62"/>
    <w:rsid w:val="00BA228C"/>
    <w:rsid w:val="00C26595"/>
    <w:rsid w:val="00C43854"/>
    <w:rsid w:val="00C532DC"/>
    <w:rsid w:val="00C82414"/>
    <w:rsid w:val="00CA091F"/>
    <w:rsid w:val="00CF2A17"/>
    <w:rsid w:val="00D205B1"/>
    <w:rsid w:val="00D31368"/>
    <w:rsid w:val="00D354D6"/>
    <w:rsid w:val="00D60487"/>
    <w:rsid w:val="00D937DC"/>
    <w:rsid w:val="00D94148"/>
    <w:rsid w:val="00DE6E5C"/>
    <w:rsid w:val="00E04B19"/>
    <w:rsid w:val="00E21CB5"/>
    <w:rsid w:val="00E646A8"/>
    <w:rsid w:val="00E951FA"/>
    <w:rsid w:val="00EB486B"/>
    <w:rsid w:val="00FA789E"/>
    <w:rsid w:val="00FE0599"/>
    <w:rsid w:val="00FE326A"/>
    <w:rsid w:val="00FE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bCs/>
        <w:color w:val="292526"/>
        <w:sz w:val="24"/>
        <w:szCs w:val="24"/>
        <w:lang w:val="lt-LT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23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C230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1373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8318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5F662D"/>
    <w:rPr>
      <w:color w:val="0000FF"/>
      <w:u w:val="single"/>
    </w:rPr>
  </w:style>
  <w:style w:type="table" w:styleId="TableGrid">
    <w:name w:val="Table Grid"/>
    <w:basedOn w:val="TableNormal"/>
    <w:rsid w:val="00042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bCs/>
        <w:color w:val="292526"/>
        <w:sz w:val="24"/>
        <w:szCs w:val="24"/>
        <w:lang w:val="lt-LT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23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C230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1373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8318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5F662D"/>
    <w:rPr>
      <w:color w:val="0000FF"/>
      <w:u w:val="single"/>
    </w:rPr>
  </w:style>
  <w:style w:type="table" w:styleId="TableGrid">
    <w:name w:val="Table Grid"/>
    <w:basedOn w:val="TableNormal"/>
    <w:rsid w:val="00042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aidboard.i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B5EDA5E8</Template>
  <TotalTime>0</TotalTime>
  <Pages>3</Pages>
  <Words>664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LEAFLET No</vt:lpstr>
    </vt:vector>
  </TitlesOfParts>
  <Company>Legal Aid Board</Company>
  <LinksUpToDate>false</LinksUpToDate>
  <CharactersWithSpaces>5195</CharactersWithSpaces>
  <SharedDoc>false</SharedDoc>
  <HLinks>
    <vt:vector size="6" baseType="variant">
      <vt:variant>
        <vt:i4>262151</vt:i4>
      </vt:variant>
      <vt:variant>
        <vt:i4>0</vt:i4>
      </vt:variant>
      <vt:variant>
        <vt:i4>0</vt:i4>
      </vt:variant>
      <vt:variant>
        <vt:i4>5</vt:i4>
      </vt:variant>
      <vt:variant>
        <vt:lpwstr>http://www.legalaidboard.ie/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LEAFLET No</dc:title>
  <dc:creator>bxmccabe</dc:creator>
  <cp:lastModifiedBy>Enda vl. Torsney</cp:lastModifiedBy>
  <cp:revision>2</cp:revision>
  <cp:lastPrinted>2007-08-01T16:14:00Z</cp:lastPrinted>
  <dcterms:created xsi:type="dcterms:W3CDTF">2019-03-13T14:28:00Z</dcterms:created>
  <dcterms:modified xsi:type="dcterms:W3CDTF">2019-03-13T14:28:00Z</dcterms:modified>
</cp:coreProperties>
</file>