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182" w:rsidRPr="00BD5797" w:rsidRDefault="00655182" w:rsidP="007E6C00">
      <w:pPr>
        <w:spacing w:after="0"/>
        <w:jc w:val="center"/>
        <w:rPr>
          <w:rFonts w:ascii="Arial" w:hAnsi="Arial" w:cs="Arial"/>
          <w:b/>
          <w:sz w:val="24"/>
          <w:szCs w:val="24"/>
        </w:rPr>
      </w:pPr>
      <w:bookmarkStart w:id="0" w:name="_GoBack"/>
      <w:bookmarkEnd w:id="0"/>
      <w:r w:rsidRPr="00BD5797">
        <w:rPr>
          <w:rFonts w:ascii="Arial" w:hAnsi="Arial" w:cs="Arial"/>
          <w:b/>
          <w:sz w:val="24"/>
          <w:szCs w:val="24"/>
        </w:rPr>
        <w:t xml:space="preserve">Meeting of </w:t>
      </w:r>
      <w:r w:rsidR="00C31E0F">
        <w:rPr>
          <w:rFonts w:ascii="Arial" w:hAnsi="Arial" w:cs="Arial"/>
          <w:b/>
          <w:sz w:val="24"/>
          <w:szCs w:val="24"/>
        </w:rPr>
        <w:t xml:space="preserve">External </w:t>
      </w:r>
      <w:r w:rsidRPr="00BD5797">
        <w:rPr>
          <w:rFonts w:ascii="Arial" w:hAnsi="Arial" w:cs="Arial"/>
          <w:b/>
          <w:sz w:val="24"/>
          <w:szCs w:val="24"/>
        </w:rPr>
        <w:t>Consultative Panel</w:t>
      </w:r>
    </w:p>
    <w:p w:rsidR="00655182" w:rsidRPr="00BD5797" w:rsidRDefault="000106A6" w:rsidP="007E6C00">
      <w:pPr>
        <w:spacing w:after="0"/>
        <w:jc w:val="center"/>
        <w:rPr>
          <w:rFonts w:ascii="Arial" w:hAnsi="Arial" w:cs="Arial"/>
          <w:b/>
          <w:sz w:val="24"/>
          <w:szCs w:val="24"/>
        </w:rPr>
      </w:pPr>
      <w:r>
        <w:rPr>
          <w:rFonts w:ascii="Arial" w:hAnsi="Arial" w:cs="Arial"/>
          <w:b/>
          <w:sz w:val="24"/>
          <w:szCs w:val="24"/>
        </w:rPr>
        <w:t>1</w:t>
      </w:r>
      <w:r w:rsidR="008D388C">
        <w:rPr>
          <w:rFonts w:ascii="Arial" w:hAnsi="Arial" w:cs="Arial"/>
          <w:b/>
          <w:sz w:val="24"/>
          <w:szCs w:val="24"/>
        </w:rPr>
        <w:t>7</w:t>
      </w:r>
      <w:r w:rsidRPr="000106A6">
        <w:rPr>
          <w:rFonts w:ascii="Arial" w:hAnsi="Arial" w:cs="Arial"/>
          <w:b/>
          <w:sz w:val="24"/>
          <w:szCs w:val="24"/>
          <w:vertAlign w:val="superscript"/>
        </w:rPr>
        <w:t>th</w:t>
      </w:r>
      <w:r w:rsidR="00BE0E3E">
        <w:rPr>
          <w:rFonts w:ascii="Arial" w:hAnsi="Arial" w:cs="Arial"/>
          <w:b/>
          <w:sz w:val="24"/>
          <w:szCs w:val="24"/>
        </w:rPr>
        <w:t xml:space="preserve"> </w:t>
      </w:r>
      <w:r w:rsidR="008D388C">
        <w:rPr>
          <w:rFonts w:ascii="Arial" w:hAnsi="Arial" w:cs="Arial"/>
          <w:b/>
          <w:sz w:val="24"/>
          <w:szCs w:val="24"/>
        </w:rPr>
        <w:t>April</w:t>
      </w:r>
      <w:r w:rsidR="00655182" w:rsidRPr="00BD5797">
        <w:rPr>
          <w:rFonts w:ascii="Arial" w:hAnsi="Arial" w:cs="Arial"/>
          <w:b/>
          <w:sz w:val="24"/>
          <w:szCs w:val="24"/>
        </w:rPr>
        <w:t>, 20</w:t>
      </w:r>
      <w:r w:rsidR="00BE0E3E">
        <w:rPr>
          <w:rFonts w:ascii="Arial" w:hAnsi="Arial" w:cs="Arial"/>
          <w:b/>
          <w:sz w:val="24"/>
          <w:szCs w:val="24"/>
        </w:rPr>
        <w:t>20</w:t>
      </w:r>
    </w:p>
    <w:p w:rsidR="00655182" w:rsidRPr="00BD5797" w:rsidRDefault="008D388C" w:rsidP="007E6C00">
      <w:pPr>
        <w:jc w:val="center"/>
        <w:rPr>
          <w:rFonts w:ascii="Arial" w:hAnsi="Arial" w:cs="Arial"/>
          <w:b/>
          <w:sz w:val="24"/>
          <w:szCs w:val="24"/>
        </w:rPr>
      </w:pPr>
      <w:r>
        <w:rPr>
          <w:rFonts w:ascii="Arial" w:hAnsi="Arial" w:cs="Arial"/>
          <w:b/>
          <w:color w:val="000000"/>
          <w:sz w:val="24"/>
          <w:szCs w:val="24"/>
        </w:rPr>
        <w:t>Via Zoom Vide Conference</w:t>
      </w:r>
    </w:p>
    <w:p w:rsidR="00655182" w:rsidRPr="00BD5797" w:rsidRDefault="00655182" w:rsidP="007E6C00">
      <w:pPr>
        <w:spacing w:after="0"/>
        <w:rPr>
          <w:rFonts w:ascii="Arial" w:hAnsi="Arial" w:cs="Arial"/>
          <w:sz w:val="24"/>
          <w:szCs w:val="24"/>
        </w:rPr>
      </w:pPr>
      <w:r w:rsidRPr="00BD5797">
        <w:rPr>
          <w:rFonts w:ascii="Arial" w:hAnsi="Arial" w:cs="Arial"/>
          <w:sz w:val="24"/>
          <w:szCs w:val="24"/>
        </w:rPr>
        <w:t>Attendance:</w:t>
      </w:r>
    </w:p>
    <w:p w:rsidR="00655182" w:rsidRPr="00BD5797" w:rsidRDefault="00655182" w:rsidP="007E6C00">
      <w:pPr>
        <w:spacing w:after="0"/>
        <w:rPr>
          <w:rFonts w:ascii="Arial" w:hAnsi="Arial" w:cs="Arial"/>
          <w:sz w:val="24"/>
          <w:szCs w:val="24"/>
        </w:rPr>
      </w:pPr>
    </w:p>
    <w:p w:rsidR="00655182" w:rsidRPr="00BD5797" w:rsidRDefault="00655182" w:rsidP="007E6C00">
      <w:pPr>
        <w:spacing w:after="0"/>
        <w:rPr>
          <w:rFonts w:ascii="Arial" w:hAnsi="Arial" w:cs="Arial"/>
          <w:sz w:val="24"/>
          <w:szCs w:val="24"/>
        </w:rPr>
      </w:pPr>
      <w:r w:rsidRPr="00BD5797">
        <w:rPr>
          <w:rFonts w:ascii="Arial" w:hAnsi="Arial" w:cs="Arial"/>
          <w:sz w:val="24"/>
          <w:szCs w:val="24"/>
        </w:rPr>
        <w:t xml:space="preserve">The </w:t>
      </w:r>
      <w:r w:rsidR="00FA7C18" w:rsidRPr="00BD5797">
        <w:rPr>
          <w:rFonts w:ascii="Arial" w:hAnsi="Arial" w:cs="Arial"/>
          <w:sz w:val="24"/>
          <w:szCs w:val="24"/>
        </w:rPr>
        <w:t>following attended</w:t>
      </w:r>
      <w:r w:rsidRPr="00BD5797">
        <w:rPr>
          <w:rFonts w:ascii="Arial" w:hAnsi="Arial" w:cs="Arial"/>
          <w:sz w:val="24"/>
          <w:szCs w:val="24"/>
        </w:rPr>
        <w:t xml:space="preserve"> the meeting:</w:t>
      </w:r>
    </w:p>
    <w:p w:rsidR="00655182" w:rsidRDefault="00655182" w:rsidP="007E6C00">
      <w:pPr>
        <w:spacing w:after="0"/>
        <w:rPr>
          <w:rFonts w:ascii="Arial" w:hAnsi="Arial" w:cs="Arial"/>
          <w:sz w:val="24"/>
          <w:szCs w:val="24"/>
        </w:rPr>
      </w:pPr>
      <w:r w:rsidRPr="008F08A2">
        <w:rPr>
          <w:rFonts w:ascii="Arial" w:hAnsi="Arial" w:cs="Arial"/>
          <w:sz w:val="24"/>
          <w:szCs w:val="24"/>
        </w:rPr>
        <w:tab/>
        <w:t>Mr John McDaid, Chief Executive, Chair of the Panel</w:t>
      </w:r>
    </w:p>
    <w:p w:rsidR="00E73BBA" w:rsidRPr="008F08A2" w:rsidRDefault="00E73BBA" w:rsidP="00E73BBA">
      <w:pPr>
        <w:spacing w:after="0"/>
        <w:ind w:firstLine="720"/>
        <w:rPr>
          <w:rFonts w:ascii="Arial" w:hAnsi="Arial" w:cs="Arial"/>
          <w:sz w:val="24"/>
          <w:szCs w:val="24"/>
        </w:rPr>
      </w:pPr>
      <w:r>
        <w:rPr>
          <w:rFonts w:ascii="Arial" w:hAnsi="Arial" w:cs="Arial"/>
          <w:sz w:val="24"/>
          <w:szCs w:val="24"/>
        </w:rPr>
        <w:t>Mr Philip O’Leary, Chairperson, Legal Aid Board</w:t>
      </w:r>
    </w:p>
    <w:p w:rsidR="007A236F" w:rsidRPr="008F08A2" w:rsidRDefault="007A236F" w:rsidP="007A236F">
      <w:pPr>
        <w:spacing w:after="0"/>
        <w:ind w:firstLine="720"/>
        <w:rPr>
          <w:rFonts w:ascii="Arial" w:hAnsi="Arial" w:cs="Arial"/>
          <w:sz w:val="24"/>
          <w:szCs w:val="24"/>
        </w:rPr>
      </w:pPr>
      <w:r w:rsidRPr="008F08A2">
        <w:rPr>
          <w:rFonts w:ascii="Arial" w:hAnsi="Arial" w:cs="Arial"/>
          <w:sz w:val="24"/>
          <w:szCs w:val="24"/>
        </w:rPr>
        <w:t>Ms Rachel Baldwin, Council of the Bar of Ireland</w:t>
      </w:r>
    </w:p>
    <w:p w:rsidR="007A236F" w:rsidRPr="008F08A2" w:rsidRDefault="007A236F" w:rsidP="007A236F">
      <w:pPr>
        <w:spacing w:after="0"/>
        <w:ind w:firstLine="720"/>
        <w:rPr>
          <w:rFonts w:ascii="Arial" w:hAnsi="Arial" w:cs="Arial"/>
          <w:sz w:val="24"/>
          <w:szCs w:val="24"/>
        </w:rPr>
      </w:pPr>
      <w:r w:rsidRPr="008F08A2">
        <w:rPr>
          <w:rFonts w:ascii="Arial" w:hAnsi="Arial" w:cs="Arial"/>
          <w:sz w:val="24"/>
          <w:szCs w:val="24"/>
        </w:rPr>
        <w:t>Ms Susan Cahill, Courts Service</w:t>
      </w:r>
    </w:p>
    <w:p w:rsidR="007A236F" w:rsidRPr="008F08A2" w:rsidRDefault="007A236F" w:rsidP="007A236F">
      <w:pPr>
        <w:spacing w:after="0"/>
        <w:ind w:firstLine="720"/>
        <w:rPr>
          <w:rFonts w:ascii="Arial" w:hAnsi="Arial" w:cs="Arial"/>
          <w:sz w:val="24"/>
          <w:szCs w:val="24"/>
        </w:rPr>
      </w:pPr>
      <w:r w:rsidRPr="008F08A2">
        <w:rPr>
          <w:rFonts w:ascii="Arial" w:hAnsi="Arial" w:cs="Arial"/>
          <w:sz w:val="24"/>
          <w:szCs w:val="24"/>
        </w:rPr>
        <w:t>Ms Mary Condell, Sage Advocacy</w:t>
      </w:r>
    </w:p>
    <w:p w:rsidR="00314ECE" w:rsidRPr="008F08A2" w:rsidRDefault="00314ECE" w:rsidP="007E6C00">
      <w:pPr>
        <w:spacing w:after="0"/>
        <w:ind w:firstLine="720"/>
        <w:rPr>
          <w:rFonts w:ascii="Arial" w:hAnsi="Arial" w:cs="Arial"/>
          <w:sz w:val="24"/>
          <w:szCs w:val="24"/>
        </w:rPr>
      </w:pPr>
      <w:r w:rsidRPr="008F08A2">
        <w:rPr>
          <w:rFonts w:ascii="Arial" w:hAnsi="Arial" w:cs="Arial"/>
          <w:sz w:val="24"/>
          <w:szCs w:val="24"/>
        </w:rPr>
        <w:t>Mr Paul Dornan, Mercy Law</w:t>
      </w:r>
    </w:p>
    <w:p w:rsidR="00132515" w:rsidRPr="008F08A2" w:rsidRDefault="00314ECE" w:rsidP="007E6C00">
      <w:pPr>
        <w:spacing w:after="0"/>
        <w:ind w:firstLine="720"/>
        <w:rPr>
          <w:rFonts w:ascii="Arial" w:hAnsi="Arial" w:cs="Arial"/>
          <w:color w:val="FF0000"/>
          <w:sz w:val="24"/>
          <w:szCs w:val="24"/>
        </w:rPr>
      </w:pPr>
      <w:r w:rsidRPr="008F08A2">
        <w:rPr>
          <w:rFonts w:ascii="Arial" w:hAnsi="Arial" w:cs="Arial"/>
          <w:sz w:val="24"/>
          <w:szCs w:val="24"/>
        </w:rPr>
        <w:t>Ms</w:t>
      </w:r>
      <w:r w:rsidRPr="008F08A2">
        <w:rPr>
          <w:rFonts w:ascii="Arial" w:hAnsi="Arial" w:cs="Arial"/>
          <w:color w:val="FF0000"/>
          <w:sz w:val="24"/>
          <w:szCs w:val="24"/>
        </w:rPr>
        <w:t xml:space="preserve"> </w:t>
      </w:r>
      <w:r w:rsidRPr="008F08A2">
        <w:rPr>
          <w:rFonts w:ascii="Arial" w:hAnsi="Arial" w:cs="Arial"/>
          <w:sz w:val="24"/>
          <w:szCs w:val="24"/>
        </w:rPr>
        <w:t>Aedamair Gallagher, Council of the</w:t>
      </w:r>
      <w:r w:rsidR="00FB01C3" w:rsidRPr="008F08A2">
        <w:rPr>
          <w:rFonts w:ascii="Arial" w:hAnsi="Arial" w:cs="Arial"/>
          <w:sz w:val="24"/>
          <w:szCs w:val="24"/>
        </w:rPr>
        <w:t xml:space="preserve"> Bar of Ireland</w:t>
      </w:r>
    </w:p>
    <w:p w:rsidR="007A236F" w:rsidRPr="008F08A2" w:rsidRDefault="007A236F" w:rsidP="007E6C00">
      <w:pPr>
        <w:spacing w:after="0"/>
        <w:ind w:firstLine="720"/>
        <w:rPr>
          <w:rFonts w:ascii="Arial" w:hAnsi="Arial" w:cs="Arial"/>
          <w:sz w:val="24"/>
          <w:szCs w:val="24"/>
        </w:rPr>
      </w:pPr>
      <w:r w:rsidRPr="008F08A2">
        <w:rPr>
          <w:rFonts w:ascii="Arial" w:hAnsi="Arial" w:cs="Arial"/>
          <w:sz w:val="24"/>
          <w:szCs w:val="24"/>
        </w:rPr>
        <w:t>Ms Monica Hynds, Barnardos</w:t>
      </w:r>
    </w:p>
    <w:p w:rsidR="007A236F" w:rsidRPr="008F08A2" w:rsidRDefault="007A236F" w:rsidP="007E6C00">
      <w:pPr>
        <w:spacing w:after="0"/>
        <w:ind w:firstLine="720"/>
        <w:rPr>
          <w:rFonts w:ascii="Arial" w:hAnsi="Arial" w:cs="Arial"/>
          <w:sz w:val="24"/>
          <w:szCs w:val="24"/>
        </w:rPr>
      </w:pPr>
      <w:r w:rsidRPr="008F08A2">
        <w:rPr>
          <w:rFonts w:ascii="Arial" w:hAnsi="Arial" w:cs="Arial"/>
          <w:sz w:val="24"/>
          <w:szCs w:val="24"/>
        </w:rPr>
        <w:t>Ms Karen Kiernan, One Famly</w:t>
      </w:r>
    </w:p>
    <w:p w:rsidR="007A236F" w:rsidRPr="008F08A2" w:rsidRDefault="007A236F" w:rsidP="008D388C">
      <w:pPr>
        <w:tabs>
          <w:tab w:val="left" w:pos="3935"/>
        </w:tabs>
        <w:spacing w:after="0"/>
        <w:ind w:firstLine="720"/>
        <w:rPr>
          <w:rFonts w:ascii="Arial" w:hAnsi="Arial" w:cs="Arial"/>
          <w:color w:val="FF0000"/>
          <w:sz w:val="24"/>
          <w:szCs w:val="24"/>
        </w:rPr>
      </w:pPr>
      <w:r w:rsidRPr="008F08A2">
        <w:rPr>
          <w:rFonts w:ascii="Arial" w:hAnsi="Arial" w:cs="Arial"/>
          <w:sz w:val="24"/>
          <w:szCs w:val="24"/>
        </w:rPr>
        <w:t>Ms Stephanie Lord, FLAC</w:t>
      </w:r>
      <w:r w:rsidR="008D388C" w:rsidRPr="008F08A2">
        <w:rPr>
          <w:rFonts w:ascii="Arial" w:hAnsi="Arial" w:cs="Arial"/>
          <w:color w:val="FF0000"/>
          <w:sz w:val="24"/>
          <w:szCs w:val="24"/>
        </w:rPr>
        <w:tab/>
      </w:r>
    </w:p>
    <w:p w:rsidR="00D34D05" w:rsidRPr="008F08A2" w:rsidRDefault="00D34D05" w:rsidP="007E6C00">
      <w:pPr>
        <w:spacing w:after="0"/>
        <w:rPr>
          <w:rFonts w:ascii="Arial" w:hAnsi="Arial" w:cs="Arial"/>
          <w:color w:val="FF0000"/>
          <w:sz w:val="24"/>
          <w:szCs w:val="24"/>
        </w:rPr>
      </w:pPr>
      <w:r w:rsidRPr="008F08A2">
        <w:rPr>
          <w:rFonts w:ascii="Arial" w:hAnsi="Arial" w:cs="Arial"/>
          <w:color w:val="FF0000"/>
          <w:sz w:val="24"/>
          <w:szCs w:val="24"/>
        </w:rPr>
        <w:tab/>
      </w:r>
      <w:r w:rsidRPr="008F08A2">
        <w:rPr>
          <w:rFonts w:ascii="Arial" w:hAnsi="Arial" w:cs="Arial"/>
          <w:sz w:val="24"/>
          <w:szCs w:val="24"/>
        </w:rPr>
        <w:t xml:space="preserve">Ms Joan O’Mahony, </w:t>
      </w:r>
      <w:r w:rsidR="00DD0651" w:rsidRPr="008F08A2">
        <w:rPr>
          <w:rFonts w:ascii="Arial" w:hAnsi="Arial" w:cs="Arial"/>
          <w:sz w:val="24"/>
          <w:szCs w:val="24"/>
        </w:rPr>
        <w:t>Law Society and O’Mahony’s Solicitors</w:t>
      </w:r>
    </w:p>
    <w:p w:rsidR="00655182" w:rsidRPr="008F08A2" w:rsidRDefault="00655182" w:rsidP="007E6C00">
      <w:pPr>
        <w:spacing w:after="0"/>
        <w:rPr>
          <w:rFonts w:ascii="Arial" w:hAnsi="Arial" w:cs="Arial"/>
          <w:sz w:val="24"/>
          <w:szCs w:val="24"/>
        </w:rPr>
      </w:pPr>
      <w:r w:rsidRPr="008F08A2">
        <w:rPr>
          <w:rFonts w:ascii="Arial" w:hAnsi="Arial" w:cs="Arial"/>
          <w:color w:val="FF0000"/>
          <w:sz w:val="24"/>
          <w:szCs w:val="24"/>
        </w:rPr>
        <w:tab/>
      </w:r>
      <w:r w:rsidR="007A236F" w:rsidRPr="008F08A2">
        <w:rPr>
          <w:rFonts w:ascii="Arial" w:hAnsi="Arial" w:cs="Arial"/>
          <w:sz w:val="24"/>
          <w:szCs w:val="24"/>
        </w:rPr>
        <w:t>Ms Gillian Dennehy, Women’s Aid</w:t>
      </w:r>
    </w:p>
    <w:p w:rsidR="007A236F" w:rsidRPr="008F08A2" w:rsidRDefault="00655182" w:rsidP="007A236F">
      <w:pPr>
        <w:spacing w:after="0"/>
        <w:rPr>
          <w:rFonts w:ascii="Arial" w:hAnsi="Arial" w:cs="Arial"/>
          <w:sz w:val="24"/>
          <w:szCs w:val="24"/>
        </w:rPr>
      </w:pPr>
      <w:r w:rsidRPr="008F08A2">
        <w:rPr>
          <w:rFonts w:ascii="Arial" w:hAnsi="Arial" w:cs="Arial"/>
          <w:sz w:val="24"/>
          <w:szCs w:val="24"/>
        </w:rPr>
        <w:tab/>
      </w:r>
      <w:r w:rsidR="008F08A2" w:rsidRPr="008F08A2">
        <w:rPr>
          <w:rFonts w:ascii="Arial" w:hAnsi="Arial" w:cs="Arial"/>
          <w:sz w:val="24"/>
          <w:szCs w:val="24"/>
        </w:rPr>
        <w:t>Ms Monica Hynds, Barnardos</w:t>
      </w:r>
    </w:p>
    <w:p w:rsidR="008D388C" w:rsidRPr="008F08A2" w:rsidRDefault="008D388C" w:rsidP="008D388C">
      <w:pPr>
        <w:spacing w:after="0"/>
        <w:ind w:firstLine="720"/>
        <w:rPr>
          <w:rFonts w:ascii="Arial" w:hAnsi="Arial" w:cs="Arial"/>
          <w:sz w:val="24"/>
          <w:szCs w:val="24"/>
        </w:rPr>
      </w:pPr>
      <w:r w:rsidRPr="008F08A2">
        <w:rPr>
          <w:rFonts w:ascii="Arial" w:hAnsi="Arial" w:cs="Arial"/>
          <w:sz w:val="24"/>
          <w:szCs w:val="24"/>
        </w:rPr>
        <w:t>Ms Eilis Barry, FLAC</w:t>
      </w:r>
    </w:p>
    <w:p w:rsidR="008D388C" w:rsidRPr="008F08A2" w:rsidRDefault="008D388C" w:rsidP="008D388C">
      <w:pPr>
        <w:spacing w:after="0"/>
        <w:ind w:firstLine="720"/>
        <w:rPr>
          <w:rFonts w:ascii="Arial" w:hAnsi="Arial" w:cs="Arial"/>
          <w:sz w:val="24"/>
          <w:szCs w:val="24"/>
        </w:rPr>
      </w:pPr>
      <w:r w:rsidRPr="008F08A2">
        <w:rPr>
          <w:rFonts w:ascii="Arial" w:hAnsi="Arial" w:cs="Arial"/>
          <w:sz w:val="24"/>
          <w:szCs w:val="24"/>
        </w:rPr>
        <w:t>Ms Mary Roche, Treoir</w:t>
      </w:r>
    </w:p>
    <w:p w:rsidR="008D388C" w:rsidRPr="008F08A2" w:rsidRDefault="008D388C" w:rsidP="008D388C">
      <w:pPr>
        <w:spacing w:after="0"/>
        <w:ind w:firstLine="720"/>
        <w:rPr>
          <w:rFonts w:ascii="Arial" w:hAnsi="Arial" w:cs="Arial"/>
          <w:sz w:val="24"/>
          <w:szCs w:val="24"/>
        </w:rPr>
      </w:pPr>
      <w:r w:rsidRPr="008F08A2">
        <w:rPr>
          <w:rFonts w:ascii="Arial" w:hAnsi="Arial" w:cs="Arial"/>
          <w:sz w:val="24"/>
          <w:szCs w:val="24"/>
        </w:rPr>
        <w:t xml:space="preserve">Mr Brian Collins, Irish Refugee </w:t>
      </w:r>
      <w:r w:rsidR="001067C3" w:rsidRPr="008F08A2">
        <w:rPr>
          <w:rFonts w:ascii="Arial" w:hAnsi="Arial" w:cs="Arial"/>
          <w:sz w:val="24"/>
          <w:szCs w:val="24"/>
        </w:rPr>
        <w:t>Council</w:t>
      </w:r>
    </w:p>
    <w:p w:rsidR="008D388C" w:rsidRPr="008F08A2" w:rsidRDefault="008D388C" w:rsidP="008D388C">
      <w:pPr>
        <w:spacing w:after="0"/>
        <w:ind w:firstLine="720"/>
        <w:rPr>
          <w:rFonts w:ascii="Arial" w:hAnsi="Arial" w:cs="Arial"/>
          <w:color w:val="FF0000"/>
          <w:sz w:val="24"/>
          <w:szCs w:val="24"/>
        </w:rPr>
      </w:pPr>
      <w:r w:rsidRPr="008F08A2">
        <w:rPr>
          <w:rFonts w:ascii="Arial" w:hAnsi="Arial" w:cs="Arial"/>
          <w:sz w:val="24"/>
          <w:szCs w:val="24"/>
        </w:rPr>
        <w:t>Mr Niall Murphy, Legal Aid Board</w:t>
      </w:r>
    </w:p>
    <w:p w:rsidR="008D388C" w:rsidRPr="008F08A2" w:rsidRDefault="008D388C" w:rsidP="007A236F">
      <w:pPr>
        <w:spacing w:after="0"/>
        <w:rPr>
          <w:rFonts w:ascii="Arial" w:hAnsi="Arial" w:cs="Arial"/>
          <w:color w:val="FF0000"/>
          <w:sz w:val="24"/>
          <w:szCs w:val="24"/>
        </w:rPr>
      </w:pPr>
      <w:r w:rsidRPr="008F08A2">
        <w:rPr>
          <w:rFonts w:ascii="Arial" w:hAnsi="Arial" w:cs="Arial"/>
          <w:color w:val="FF0000"/>
          <w:sz w:val="24"/>
          <w:szCs w:val="24"/>
        </w:rPr>
        <w:tab/>
      </w:r>
      <w:r w:rsidRPr="008F08A2">
        <w:rPr>
          <w:rFonts w:ascii="Arial" w:hAnsi="Arial" w:cs="Arial"/>
          <w:sz w:val="24"/>
          <w:szCs w:val="24"/>
        </w:rPr>
        <w:t>Ms Angela McDonnell, Legal Aid Board</w:t>
      </w:r>
    </w:p>
    <w:p w:rsidR="00655182" w:rsidRPr="008F08A2" w:rsidRDefault="00655182" w:rsidP="007A236F">
      <w:pPr>
        <w:spacing w:after="0"/>
        <w:ind w:firstLine="720"/>
        <w:rPr>
          <w:rFonts w:ascii="Arial" w:hAnsi="Arial" w:cs="Arial"/>
          <w:sz w:val="24"/>
          <w:szCs w:val="24"/>
        </w:rPr>
      </w:pPr>
      <w:r w:rsidRPr="008F08A2">
        <w:rPr>
          <w:rFonts w:ascii="Arial" w:hAnsi="Arial" w:cs="Arial"/>
          <w:sz w:val="24"/>
          <w:szCs w:val="24"/>
        </w:rPr>
        <w:t>M</w:t>
      </w:r>
      <w:r w:rsidR="007A236F" w:rsidRPr="008F08A2">
        <w:rPr>
          <w:rFonts w:ascii="Arial" w:hAnsi="Arial" w:cs="Arial"/>
          <w:sz w:val="24"/>
          <w:szCs w:val="24"/>
        </w:rPr>
        <w:t>r Tomás Keane</w:t>
      </w:r>
      <w:r w:rsidRPr="008F08A2">
        <w:rPr>
          <w:rFonts w:ascii="Arial" w:hAnsi="Arial" w:cs="Arial"/>
          <w:sz w:val="24"/>
          <w:szCs w:val="24"/>
        </w:rPr>
        <w:t>, Legal Aid Board, Secretary</w:t>
      </w:r>
    </w:p>
    <w:p w:rsidR="008F08A2" w:rsidRPr="008F08A2" w:rsidRDefault="008F08A2" w:rsidP="008F08A2">
      <w:pPr>
        <w:spacing w:after="0"/>
        <w:ind w:firstLine="720"/>
        <w:rPr>
          <w:rFonts w:ascii="Arial" w:hAnsi="Arial" w:cs="Arial"/>
          <w:sz w:val="24"/>
          <w:szCs w:val="24"/>
        </w:rPr>
      </w:pPr>
    </w:p>
    <w:p w:rsidR="00230331" w:rsidRDefault="00230331" w:rsidP="00230331">
      <w:pPr>
        <w:spacing w:after="0"/>
        <w:rPr>
          <w:rFonts w:ascii="Arial" w:hAnsi="Arial" w:cs="Arial"/>
          <w:sz w:val="24"/>
          <w:szCs w:val="24"/>
        </w:rPr>
      </w:pPr>
      <w:r>
        <w:rPr>
          <w:rFonts w:ascii="Arial" w:hAnsi="Arial" w:cs="Arial"/>
          <w:sz w:val="24"/>
          <w:szCs w:val="24"/>
        </w:rPr>
        <w:t>Apologies:</w:t>
      </w:r>
    </w:p>
    <w:p w:rsidR="00230331" w:rsidRPr="008F08A2" w:rsidRDefault="00230331" w:rsidP="00230331">
      <w:pPr>
        <w:spacing w:after="0"/>
        <w:rPr>
          <w:rFonts w:ascii="Arial" w:hAnsi="Arial" w:cs="Arial"/>
          <w:sz w:val="24"/>
          <w:szCs w:val="24"/>
        </w:rPr>
      </w:pPr>
      <w:r>
        <w:rPr>
          <w:rFonts w:ascii="Arial" w:hAnsi="Arial" w:cs="Arial"/>
          <w:sz w:val="24"/>
          <w:szCs w:val="24"/>
        </w:rPr>
        <w:lastRenderedPageBreak/>
        <w:tab/>
      </w:r>
      <w:r w:rsidR="005A1031" w:rsidRPr="008F08A2">
        <w:rPr>
          <w:rFonts w:ascii="Arial" w:hAnsi="Arial" w:cs="Arial"/>
          <w:sz w:val="24"/>
          <w:szCs w:val="24"/>
        </w:rPr>
        <w:t>Ms Catherine Cosgrave, Immigrant Council of Ireland</w:t>
      </w:r>
    </w:p>
    <w:p w:rsidR="005A1031" w:rsidRPr="008F08A2" w:rsidRDefault="005A1031" w:rsidP="00230331">
      <w:pPr>
        <w:spacing w:after="0"/>
        <w:rPr>
          <w:rFonts w:ascii="Arial" w:hAnsi="Arial" w:cs="Arial"/>
          <w:sz w:val="24"/>
          <w:szCs w:val="24"/>
        </w:rPr>
      </w:pPr>
      <w:r w:rsidRPr="008F08A2">
        <w:rPr>
          <w:rFonts w:ascii="Arial" w:hAnsi="Arial" w:cs="Arial"/>
          <w:sz w:val="24"/>
          <w:szCs w:val="24"/>
        </w:rPr>
        <w:tab/>
        <w:t>Ms Rebecca Keatinge, Mercy Law</w:t>
      </w:r>
    </w:p>
    <w:p w:rsidR="005A1031" w:rsidRPr="008F08A2" w:rsidRDefault="005A1031" w:rsidP="005A1031">
      <w:pPr>
        <w:spacing w:after="0"/>
        <w:ind w:firstLine="720"/>
        <w:rPr>
          <w:rFonts w:ascii="Arial" w:hAnsi="Arial" w:cs="Arial"/>
          <w:sz w:val="24"/>
          <w:szCs w:val="24"/>
        </w:rPr>
      </w:pPr>
      <w:r w:rsidRPr="008F08A2">
        <w:rPr>
          <w:rFonts w:ascii="Arial" w:hAnsi="Arial" w:cs="Arial"/>
          <w:sz w:val="24"/>
          <w:szCs w:val="24"/>
        </w:rPr>
        <w:t xml:space="preserve">Ms </w:t>
      </w:r>
      <w:r w:rsidR="007326B9" w:rsidRPr="008F08A2">
        <w:rPr>
          <w:rFonts w:ascii="Arial" w:hAnsi="Arial" w:cs="Arial"/>
          <w:sz w:val="24"/>
          <w:szCs w:val="24"/>
        </w:rPr>
        <w:t>Rose Wall, Community Law and Mediation</w:t>
      </w:r>
    </w:p>
    <w:p w:rsidR="008D388C" w:rsidRPr="008F08A2" w:rsidRDefault="008D388C" w:rsidP="008D388C">
      <w:pPr>
        <w:spacing w:after="0"/>
        <w:ind w:firstLine="720"/>
        <w:rPr>
          <w:rFonts w:ascii="Arial" w:hAnsi="Arial" w:cs="Arial"/>
          <w:sz w:val="24"/>
          <w:szCs w:val="24"/>
        </w:rPr>
      </w:pPr>
      <w:r w:rsidRPr="008F08A2">
        <w:rPr>
          <w:rFonts w:ascii="Arial" w:hAnsi="Arial" w:cs="Arial"/>
          <w:sz w:val="24"/>
          <w:szCs w:val="24"/>
        </w:rPr>
        <w:t>Ms. Susan Cahill, Court Service</w:t>
      </w:r>
    </w:p>
    <w:p w:rsidR="008D388C" w:rsidRPr="008F08A2" w:rsidRDefault="008D388C" w:rsidP="008D388C">
      <w:pPr>
        <w:spacing w:after="0"/>
        <w:ind w:firstLine="720"/>
        <w:rPr>
          <w:rFonts w:ascii="Arial" w:hAnsi="Arial" w:cs="Arial"/>
          <w:sz w:val="24"/>
          <w:szCs w:val="24"/>
        </w:rPr>
      </w:pPr>
      <w:r w:rsidRPr="008F08A2">
        <w:rPr>
          <w:rFonts w:ascii="Arial" w:hAnsi="Arial" w:cs="Arial"/>
          <w:sz w:val="24"/>
          <w:szCs w:val="24"/>
        </w:rPr>
        <w:t>Ms. Susan Shanahan, Citizens Information</w:t>
      </w:r>
    </w:p>
    <w:p w:rsidR="008D388C" w:rsidRPr="008F08A2" w:rsidRDefault="001067C3" w:rsidP="008D388C">
      <w:pPr>
        <w:spacing w:after="0"/>
        <w:ind w:firstLine="720"/>
        <w:rPr>
          <w:rFonts w:ascii="Arial" w:hAnsi="Arial" w:cs="Arial"/>
          <w:sz w:val="24"/>
          <w:szCs w:val="24"/>
        </w:rPr>
      </w:pPr>
      <w:r w:rsidRPr="008F08A2">
        <w:rPr>
          <w:rFonts w:ascii="Arial" w:hAnsi="Arial" w:cs="Arial"/>
          <w:sz w:val="24"/>
          <w:szCs w:val="24"/>
        </w:rPr>
        <w:t>Mr</w:t>
      </w:r>
      <w:r w:rsidR="008D388C" w:rsidRPr="008F08A2">
        <w:rPr>
          <w:rFonts w:ascii="Arial" w:hAnsi="Arial" w:cs="Arial"/>
          <w:sz w:val="24"/>
          <w:szCs w:val="24"/>
        </w:rPr>
        <w:t xml:space="preserve"> Damien Peelo, Treoir</w:t>
      </w:r>
    </w:p>
    <w:p w:rsidR="00655182" w:rsidRPr="00BD5797" w:rsidRDefault="00655182" w:rsidP="007E6C00">
      <w:pPr>
        <w:rPr>
          <w:rFonts w:ascii="Arial" w:hAnsi="Arial" w:cs="Arial"/>
          <w:sz w:val="24"/>
          <w:szCs w:val="24"/>
        </w:rPr>
      </w:pPr>
    </w:p>
    <w:tbl>
      <w:tblPr>
        <w:tblStyle w:val="TableGrid"/>
        <w:tblW w:w="0" w:type="auto"/>
        <w:tblLook w:val="04A0" w:firstRow="1" w:lastRow="0" w:firstColumn="1" w:lastColumn="0" w:noHBand="0" w:noVBand="1"/>
      </w:tblPr>
      <w:tblGrid>
        <w:gridCol w:w="550"/>
        <w:gridCol w:w="2285"/>
        <w:gridCol w:w="1457"/>
        <w:gridCol w:w="7771"/>
        <w:gridCol w:w="2111"/>
      </w:tblGrid>
      <w:tr w:rsidR="00152116" w:rsidRPr="00BD5797" w:rsidTr="00AC31C1">
        <w:tc>
          <w:tcPr>
            <w:tcW w:w="550"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p>
        </w:tc>
        <w:tc>
          <w:tcPr>
            <w:tcW w:w="2285"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Item for discussion</w:t>
            </w:r>
          </w:p>
        </w:tc>
        <w:tc>
          <w:tcPr>
            <w:tcW w:w="1457"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Person responsible</w:t>
            </w:r>
          </w:p>
        </w:tc>
        <w:tc>
          <w:tcPr>
            <w:tcW w:w="7771"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Discussions</w:t>
            </w:r>
          </w:p>
        </w:tc>
        <w:tc>
          <w:tcPr>
            <w:tcW w:w="2111" w:type="dxa"/>
            <w:shd w:val="clear" w:color="auto" w:fill="D9D9D9" w:themeFill="background1" w:themeFillShade="D9"/>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Actions/Decisions</w:t>
            </w:r>
          </w:p>
        </w:tc>
      </w:tr>
      <w:tr w:rsidR="007326B9" w:rsidRPr="00BD5797" w:rsidTr="00AC31C1">
        <w:tc>
          <w:tcPr>
            <w:tcW w:w="550" w:type="dxa"/>
          </w:tcPr>
          <w:p w:rsidR="007326B9" w:rsidRPr="00BD5797" w:rsidRDefault="007326B9" w:rsidP="007E6C00">
            <w:pPr>
              <w:rPr>
                <w:rFonts w:ascii="Arial" w:hAnsi="Arial" w:cs="Arial"/>
                <w:sz w:val="24"/>
                <w:szCs w:val="24"/>
              </w:rPr>
            </w:pPr>
            <w:r>
              <w:rPr>
                <w:rFonts w:ascii="Arial" w:hAnsi="Arial" w:cs="Arial"/>
                <w:sz w:val="24"/>
                <w:szCs w:val="24"/>
              </w:rPr>
              <w:t>1.</w:t>
            </w:r>
          </w:p>
        </w:tc>
        <w:tc>
          <w:tcPr>
            <w:tcW w:w="2285" w:type="dxa"/>
          </w:tcPr>
          <w:p w:rsidR="007326B9" w:rsidRPr="00BD5797" w:rsidRDefault="007326B9" w:rsidP="007326B9">
            <w:pPr>
              <w:rPr>
                <w:rFonts w:ascii="Arial" w:hAnsi="Arial" w:cs="Arial"/>
                <w:sz w:val="24"/>
                <w:szCs w:val="24"/>
              </w:rPr>
            </w:pPr>
            <w:r>
              <w:rPr>
                <w:rFonts w:ascii="Arial" w:hAnsi="Arial" w:cs="Arial"/>
                <w:sz w:val="24"/>
                <w:szCs w:val="24"/>
              </w:rPr>
              <w:t>Membership update of the External Consultative Panel</w:t>
            </w:r>
          </w:p>
        </w:tc>
        <w:tc>
          <w:tcPr>
            <w:tcW w:w="1457" w:type="dxa"/>
          </w:tcPr>
          <w:p w:rsidR="007326B9" w:rsidRPr="00BD5797" w:rsidRDefault="007326B9" w:rsidP="007E6C00">
            <w:pPr>
              <w:rPr>
                <w:rFonts w:ascii="Arial" w:hAnsi="Arial" w:cs="Arial"/>
                <w:sz w:val="24"/>
                <w:szCs w:val="24"/>
              </w:rPr>
            </w:pPr>
            <w:r>
              <w:rPr>
                <w:rFonts w:ascii="Arial" w:hAnsi="Arial" w:cs="Arial"/>
                <w:sz w:val="24"/>
                <w:szCs w:val="24"/>
              </w:rPr>
              <w:t>CEO</w:t>
            </w:r>
          </w:p>
        </w:tc>
        <w:tc>
          <w:tcPr>
            <w:tcW w:w="7771" w:type="dxa"/>
          </w:tcPr>
          <w:p w:rsidR="007326B9" w:rsidRPr="00BD5797" w:rsidRDefault="00BE0751" w:rsidP="00BE0751">
            <w:pPr>
              <w:rPr>
                <w:rFonts w:ascii="Arial" w:hAnsi="Arial" w:cs="Arial"/>
                <w:sz w:val="24"/>
                <w:szCs w:val="24"/>
              </w:rPr>
            </w:pPr>
            <w:r>
              <w:rPr>
                <w:rFonts w:ascii="Arial" w:hAnsi="Arial" w:cs="Arial"/>
                <w:sz w:val="24"/>
                <w:szCs w:val="24"/>
              </w:rPr>
              <w:t xml:space="preserve">Ms </w:t>
            </w:r>
            <w:r w:rsidRPr="00BE0751">
              <w:rPr>
                <w:rFonts w:ascii="Arial" w:hAnsi="Arial" w:cs="Arial"/>
                <w:sz w:val="24"/>
                <w:szCs w:val="24"/>
              </w:rPr>
              <w:t xml:space="preserve">Damien Peelo and </w:t>
            </w:r>
            <w:r>
              <w:rPr>
                <w:rFonts w:ascii="Arial" w:hAnsi="Arial" w:cs="Arial"/>
                <w:sz w:val="24"/>
                <w:szCs w:val="24"/>
              </w:rPr>
              <w:t xml:space="preserve">Ms </w:t>
            </w:r>
            <w:r w:rsidRPr="00BE0751">
              <w:rPr>
                <w:rFonts w:ascii="Arial" w:hAnsi="Arial" w:cs="Arial"/>
                <w:sz w:val="24"/>
                <w:szCs w:val="24"/>
              </w:rPr>
              <w:t>Mary Roche of Treoir</w:t>
            </w:r>
            <w:r>
              <w:rPr>
                <w:rFonts w:ascii="Arial" w:hAnsi="Arial" w:cs="Arial"/>
                <w:sz w:val="24"/>
                <w:szCs w:val="24"/>
              </w:rPr>
              <w:t xml:space="preserve"> and Ms </w:t>
            </w:r>
            <w:r w:rsidRPr="00BE0751">
              <w:rPr>
                <w:rFonts w:ascii="Arial" w:hAnsi="Arial" w:cs="Arial"/>
                <w:sz w:val="24"/>
                <w:szCs w:val="24"/>
              </w:rPr>
              <w:t>Adeamair Gallagher of the Bar Council</w:t>
            </w:r>
            <w:r>
              <w:rPr>
                <w:rFonts w:ascii="Arial" w:hAnsi="Arial" w:cs="Arial"/>
                <w:sz w:val="24"/>
                <w:szCs w:val="24"/>
              </w:rPr>
              <w:t xml:space="preserve"> have joined the Panel.</w:t>
            </w:r>
          </w:p>
        </w:tc>
        <w:tc>
          <w:tcPr>
            <w:tcW w:w="2111" w:type="dxa"/>
          </w:tcPr>
          <w:p w:rsidR="007326B9" w:rsidRPr="00BD5797" w:rsidRDefault="007326B9" w:rsidP="007E6C00">
            <w:pPr>
              <w:rPr>
                <w:rFonts w:ascii="Arial" w:hAnsi="Arial" w:cs="Arial"/>
                <w:sz w:val="24"/>
                <w:szCs w:val="24"/>
              </w:rPr>
            </w:pPr>
          </w:p>
        </w:tc>
      </w:tr>
      <w:tr w:rsidR="00BB1978" w:rsidRPr="00BD5797" w:rsidTr="00AC31C1">
        <w:tc>
          <w:tcPr>
            <w:tcW w:w="550" w:type="dxa"/>
          </w:tcPr>
          <w:p w:rsidR="00655182" w:rsidRPr="00BD5797" w:rsidRDefault="007326B9" w:rsidP="007E6C00">
            <w:pPr>
              <w:spacing w:line="276" w:lineRule="auto"/>
              <w:rPr>
                <w:rFonts w:ascii="Arial" w:hAnsi="Arial" w:cs="Arial"/>
                <w:sz w:val="24"/>
                <w:szCs w:val="24"/>
              </w:rPr>
            </w:pPr>
            <w:r>
              <w:rPr>
                <w:rFonts w:ascii="Arial" w:hAnsi="Arial" w:cs="Arial"/>
                <w:sz w:val="24"/>
                <w:szCs w:val="24"/>
              </w:rPr>
              <w:t>2</w:t>
            </w:r>
            <w:r w:rsidR="00AC31C1">
              <w:rPr>
                <w:rFonts w:ascii="Arial" w:hAnsi="Arial" w:cs="Arial"/>
                <w:sz w:val="24"/>
                <w:szCs w:val="24"/>
              </w:rPr>
              <w:t>.</w:t>
            </w:r>
          </w:p>
        </w:tc>
        <w:tc>
          <w:tcPr>
            <w:tcW w:w="2285" w:type="dxa"/>
          </w:tcPr>
          <w:p w:rsidR="00655182" w:rsidRPr="00BD5797" w:rsidRDefault="00BE0751" w:rsidP="007326B9">
            <w:pPr>
              <w:spacing w:line="276" w:lineRule="auto"/>
              <w:rPr>
                <w:rFonts w:ascii="Arial" w:hAnsi="Arial" w:cs="Arial"/>
                <w:sz w:val="24"/>
                <w:szCs w:val="24"/>
              </w:rPr>
            </w:pPr>
            <w:r w:rsidRPr="00BE0751">
              <w:rPr>
                <w:rFonts w:ascii="Arial" w:hAnsi="Arial" w:cs="Arial"/>
                <w:sz w:val="24"/>
                <w:szCs w:val="24"/>
              </w:rPr>
              <w:t>Draft minutes of meeting of 15th January 2020 and matters arising</w:t>
            </w:r>
            <w:r>
              <w:rPr>
                <w:rFonts w:ascii="Arial" w:hAnsi="Arial" w:cs="Arial"/>
                <w:sz w:val="24"/>
                <w:szCs w:val="24"/>
              </w:rPr>
              <w:t>.</w:t>
            </w:r>
          </w:p>
        </w:tc>
        <w:tc>
          <w:tcPr>
            <w:tcW w:w="1457" w:type="dxa"/>
          </w:tcPr>
          <w:p w:rsidR="00655182" w:rsidRPr="00BD5797" w:rsidRDefault="00655182" w:rsidP="007E6C00">
            <w:pPr>
              <w:spacing w:line="276" w:lineRule="auto"/>
              <w:rPr>
                <w:rFonts w:ascii="Arial" w:hAnsi="Arial" w:cs="Arial"/>
                <w:sz w:val="24"/>
                <w:szCs w:val="24"/>
              </w:rPr>
            </w:pPr>
            <w:r w:rsidRPr="00BD5797">
              <w:rPr>
                <w:rFonts w:ascii="Arial" w:hAnsi="Arial" w:cs="Arial"/>
                <w:sz w:val="24"/>
                <w:szCs w:val="24"/>
              </w:rPr>
              <w:t>CEO</w:t>
            </w:r>
          </w:p>
          <w:p w:rsidR="00655182" w:rsidRPr="00BD5797" w:rsidRDefault="00655182" w:rsidP="007E6C00">
            <w:pPr>
              <w:spacing w:line="276" w:lineRule="auto"/>
              <w:rPr>
                <w:rFonts w:ascii="Arial" w:hAnsi="Arial" w:cs="Arial"/>
                <w:color w:val="00B050"/>
                <w:sz w:val="24"/>
                <w:szCs w:val="24"/>
              </w:rPr>
            </w:pPr>
            <w:r w:rsidRPr="00BD5797">
              <w:rPr>
                <w:rFonts w:ascii="Arial" w:hAnsi="Arial" w:cs="Arial"/>
                <w:sz w:val="24"/>
                <w:szCs w:val="24"/>
              </w:rPr>
              <w:t>Secretary</w:t>
            </w:r>
          </w:p>
        </w:tc>
        <w:tc>
          <w:tcPr>
            <w:tcW w:w="7771" w:type="dxa"/>
          </w:tcPr>
          <w:p w:rsidR="00655182" w:rsidRDefault="008F08A2" w:rsidP="00CE1A36">
            <w:pPr>
              <w:spacing w:line="276" w:lineRule="auto"/>
              <w:rPr>
                <w:rFonts w:ascii="Arial" w:hAnsi="Arial" w:cs="Arial"/>
                <w:sz w:val="24"/>
                <w:szCs w:val="24"/>
              </w:rPr>
            </w:pPr>
            <w:r>
              <w:rPr>
                <w:rFonts w:ascii="Arial" w:hAnsi="Arial" w:cs="Arial"/>
                <w:sz w:val="24"/>
                <w:szCs w:val="24"/>
              </w:rPr>
              <w:t xml:space="preserve">CEO invited members to consider the draft minutes circulated and revert with any </w:t>
            </w:r>
            <w:r w:rsidR="00141AF4">
              <w:rPr>
                <w:rFonts w:ascii="Arial" w:hAnsi="Arial" w:cs="Arial"/>
                <w:sz w:val="24"/>
                <w:szCs w:val="24"/>
              </w:rPr>
              <w:t xml:space="preserve">comments or amendments within 48 hours.  </w:t>
            </w:r>
            <w:r w:rsidR="00B15821" w:rsidRPr="00BD5797">
              <w:rPr>
                <w:rFonts w:ascii="Arial" w:hAnsi="Arial" w:cs="Arial"/>
                <w:sz w:val="24"/>
                <w:szCs w:val="24"/>
              </w:rPr>
              <w:t>The m</w:t>
            </w:r>
            <w:r w:rsidR="00655182" w:rsidRPr="00BD5797">
              <w:rPr>
                <w:rFonts w:ascii="Arial" w:hAnsi="Arial" w:cs="Arial"/>
                <w:sz w:val="24"/>
                <w:szCs w:val="24"/>
              </w:rPr>
              <w:t>inutes will</w:t>
            </w:r>
            <w:r w:rsidR="00141AF4">
              <w:rPr>
                <w:rFonts w:ascii="Arial" w:hAnsi="Arial" w:cs="Arial"/>
                <w:sz w:val="24"/>
                <w:szCs w:val="24"/>
              </w:rPr>
              <w:t xml:space="preserve"> then</w:t>
            </w:r>
            <w:r w:rsidR="00655182" w:rsidRPr="00BD5797">
              <w:rPr>
                <w:rFonts w:ascii="Arial" w:hAnsi="Arial" w:cs="Arial"/>
                <w:sz w:val="24"/>
                <w:szCs w:val="24"/>
              </w:rPr>
              <w:t xml:space="preserve"> be p</w:t>
            </w:r>
            <w:r w:rsidR="0061177C" w:rsidRPr="00BD5797">
              <w:rPr>
                <w:rFonts w:ascii="Arial" w:hAnsi="Arial" w:cs="Arial"/>
                <w:sz w:val="24"/>
                <w:szCs w:val="24"/>
              </w:rPr>
              <w:t>ublished on</w:t>
            </w:r>
            <w:r w:rsidR="00655182" w:rsidRPr="00BD5797">
              <w:rPr>
                <w:rFonts w:ascii="Arial" w:hAnsi="Arial" w:cs="Arial"/>
                <w:sz w:val="24"/>
                <w:szCs w:val="24"/>
              </w:rPr>
              <w:t xml:space="preserve"> the Board’s</w:t>
            </w:r>
            <w:r w:rsidR="00B15821" w:rsidRPr="00BD5797">
              <w:rPr>
                <w:rFonts w:ascii="Arial" w:hAnsi="Arial" w:cs="Arial"/>
                <w:sz w:val="24"/>
                <w:szCs w:val="24"/>
              </w:rPr>
              <w:t xml:space="preserve"> </w:t>
            </w:r>
            <w:r w:rsidR="00655182" w:rsidRPr="00BD5797">
              <w:rPr>
                <w:rFonts w:ascii="Arial" w:hAnsi="Arial" w:cs="Arial"/>
                <w:sz w:val="24"/>
                <w:szCs w:val="24"/>
              </w:rPr>
              <w:t xml:space="preserve">website.  </w:t>
            </w:r>
          </w:p>
          <w:p w:rsidR="000F77CA" w:rsidRPr="00BD5797" w:rsidRDefault="000F77CA" w:rsidP="007E6C00">
            <w:pPr>
              <w:spacing w:line="276" w:lineRule="auto"/>
              <w:rPr>
                <w:rFonts w:ascii="Arial" w:hAnsi="Arial" w:cs="Arial"/>
                <w:color w:val="00B050"/>
                <w:sz w:val="24"/>
                <w:szCs w:val="24"/>
              </w:rPr>
            </w:pPr>
          </w:p>
        </w:tc>
        <w:tc>
          <w:tcPr>
            <w:tcW w:w="2111" w:type="dxa"/>
          </w:tcPr>
          <w:p w:rsidR="00655182" w:rsidRPr="00BD5797" w:rsidRDefault="00141AF4" w:rsidP="007E6C00">
            <w:pPr>
              <w:spacing w:line="276" w:lineRule="auto"/>
              <w:rPr>
                <w:rFonts w:ascii="Arial" w:hAnsi="Arial" w:cs="Arial"/>
                <w:sz w:val="24"/>
                <w:szCs w:val="24"/>
              </w:rPr>
            </w:pPr>
            <w:r>
              <w:rPr>
                <w:rFonts w:ascii="Arial" w:hAnsi="Arial" w:cs="Arial"/>
                <w:sz w:val="24"/>
                <w:szCs w:val="24"/>
              </w:rPr>
              <w:t>All/Secretary</w:t>
            </w:r>
          </w:p>
        </w:tc>
      </w:tr>
      <w:tr w:rsidR="00924DF4" w:rsidRPr="00BD5797" w:rsidTr="00AC31C1">
        <w:tc>
          <w:tcPr>
            <w:tcW w:w="550" w:type="dxa"/>
          </w:tcPr>
          <w:p w:rsidR="00924DF4" w:rsidRPr="00BD5797" w:rsidRDefault="007326B9" w:rsidP="007E6C00">
            <w:pPr>
              <w:spacing w:line="276" w:lineRule="auto"/>
              <w:rPr>
                <w:rFonts w:ascii="Arial" w:hAnsi="Arial" w:cs="Arial"/>
                <w:sz w:val="24"/>
                <w:szCs w:val="24"/>
              </w:rPr>
            </w:pPr>
            <w:r>
              <w:rPr>
                <w:rFonts w:ascii="Arial" w:hAnsi="Arial" w:cs="Arial"/>
                <w:sz w:val="24"/>
                <w:szCs w:val="24"/>
              </w:rPr>
              <w:t>3</w:t>
            </w:r>
            <w:r w:rsidR="00AC31C1">
              <w:rPr>
                <w:rFonts w:ascii="Arial" w:hAnsi="Arial" w:cs="Arial"/>
                <w:sz w:val="24"/>
                <w:szCs w:val="24"/>
              </w:rPr>
              <w:t>.</w:t>
            </w:r>
          </w:p>
        </w:tc>
        <w:tc>
          <w:tcPr>
            <w:tcW w:w="2285" w:type="dxa"/>
          </w:tcPr>
          <w:p w:rsidR="00924DF4" w:rsidRPr="00BD5797" w:rsidRDefault="00BE0751" w:rsidP="007E6C00">
            <w:pPr>
              <w:spacing w:line="276" w:lineRule="auto"/>
              <w:rPr>
                <w:rFonts w:ascii="Arial" w:hAnsi="Arial" w:cs="Arial"/>
                <w:sz w:val="24"/>
                <w:szCs w:val="24"/>
              </w:rPr>
            </w:pPr>
            <w:r w:rsidRPr="00BE0751">
              <w:rPr>
                <w:rFonts w:ascii="Arial" w:hAnsi="Arial" w:cs="Arial"/>
                <w:sz w:val="24"/>
                <w:szCs w:val="24"/>
              </w:rPr>
              <w:t>Update on service delivery in the context of the Coronavirus crisis</w:t>
            </w:r>
            <w:r>
              <w:rPr>
                <w:rFonts w:ascii="Arial" w:hAnsi="Arial" w:cs="Arial"/>
                <w:sz w:val="24"/>
                <w:szCs w:val="24"/>
              </w:rPr>
              <w:t>.</w:t>
            </w:r>
          </w:p>
        </w:tc>
        <w:tc>
          <w:tcPr>
            <w:tcW w:w="1457" w:type="dxa"/>
          </w:tcPr>
          <w:p w:rsidR="008C68F2" w:rsidRPr="00BD5797" w:rsidRDefault="008C68F2" w:rsidP="007E6C00">
            <w:pPr>
              <w:spacing w:line="276" w:lineRule="auto"/>
              <w:rPr>
                <w:rFonts w:ascii="Arial" w:hAnsi="Arial" w:cs="Arial"/>
                <w:sz w:val="24"/>
                <w:szCs w:val="24"/>
              </w:rPr>
            </w:pPr>
            <w:r>
              <w:rPr>
                <w:rFonts w:ascii="Arial" w:hAnsi="Arial" w:cs="Arial"/>
                <w:sz w:val="24"/>
                <w:szCs w:val="24"/>
              </w:rPr>
              <w:t>CEO</w:t>
            </w:r>
          </w:p>
        </w:tc>
        <w:tc>
          <w:tcPr>
            <w:tcW w:w="7771" w:type="dxa"/>
          </w:tcPr>
          <w:p w:rsidR="00141AF4" w:rsidRDefault="00141AF4" w:rsidP="00141AF4">
            <w:pPr>
              <w:spacing w:line="276" w:lineRule="auto"/>
              <w:rPr>
                <w:rFonts w:ascii="Arial" w:hAnsi="Arial" w:cs="Arial"/>
                <w:sz w:val="24"/>
                <w:szCs w:val="24"/>
              </w:rPr>
            </w:pPr>
            <w:r w:rsidRPr="00141AF4">
              <w:rPr>
                <w:rFonts w:ascii="Arial" w:hAnsi="Arial" w:cs="Arial"/>
                <w:sz w:val="24"/>
                <w:szCs w:val="24"/>
              </w:rPr>
              <w:t>CEO noted that there had been many changes since the last meeting and invited members to describe what they are doing at the moment and the particular challenges in light of the circumstances in which we are operating at the moment.</w:t>
            </w:r>
          </w:p>
          <w:p w:rsidR="00141AF4" w:rsidRPr="00141AF4" w:rsidRDefault="00141AF4" w:rsidP="00141AF4">
            <w:pPr>
              <w:spacing w:line="276" w:lineRule="auto"/>
              <w:rPr>
                <w:rFonts w:ascii="Arial" w:hAnsi="Arial" w:cs="Arial"/>
                <w:sz w:val="24"/>
                <w:szCs w:val="24"/>
              </w:rPr>
            </w:pPr>
          </w:p>
          <w:p w:rsidR="00141AF4" w:rsidRDefault="00141AF4" w:rsidP="00141AF4">
            <w:pPr>
              <w:spacing w:line="276" w:lineRule="auto"/>
              <w:rPr>
                <w:rFonts w:ascii="Arial" w:hAnsi="Arial" w:cs="Arial"/>
                <w:sz w:val="24"/>
                <w:szCs w:val="24"/>
              </w:rPr>
            </w:pPr>
            <w:r>
              <w:rPr>
                <w:rFonts w:ascii="Arial" w:hAnsi="Arial" w:cs="Arial"/>
                <w:sz w:val="24"/>
                <w:szCs w:val="24"/>
              </w:rPr>
              <w:t xml:space="preserve">NM, </w:t>
            </w:r>
            <w:r w:rsidRPr="00141AF4">
              <w:rPr>
                <w:rFonts w:ascii="Arial" w:hAnsi="Arial" w:cs="Arial"/>
                <w:sz w:val="24"/>
                <w:szCs w:val="24"/>
              </w:rPr>
              <w:t>Director of Civil Legal Aid described the Board’s regional management structure and provided an update in relation to the legal service delivery, in particular at the law centres.</w:t>
            </w:r>
            <w:r>
              <w:rPr>
                <w:rFonts w:ascii="Arial" w:hAnsi="Arial" w:cs="Arial"/>
                <w:sz w:val="24"/>
                <w:szCs w:val="24"/>
              </w:rPr>
              <w:t xml:space="preserve">  </w:t>
            </w:r>
            <w:r w:rsidRPr="00141AF4">
              <w:rPr>
                <w:rFonts w:ascii="Arial" w:hAnsi="Arial" w:cs="Arial"/>
                <w:sz w:val="24"/>
                <w:szCs w:val="24"/>
              </w:rPr>
              <w:t xml:space="preserve">Laptops and mobile phones have been distributed to many members of staff in each law centre to enable solicitors to work from home with full access to all applications and be contactable. The intention is to acquire more </w:t>
            </w:r>
            <w:r w:rsidR="00DE158B">
              <w:rPr>
                <w:rFonts w:ascii="Arial" w:hAnsi="Arial" w:cs="Arial"/>
                <w:sz w:val="24"/>
                <w:szCs w:val="24"/>
              </w:rPr>
              <w:lastRenderedPageBreak/>
              <w:t xml:space="preserve">laptops. </w:t>
            </w:r>
            <w:r w:rsidRPr="00141AF4">
              <w:rPr>
                <w:rFonts w:ascii="Arial" w:hAnsi="Arial" w:cs="Arial"/>
                <w:sz w:val="24"/>
                <w:szCs w:val="24"/>
              </w:rPr>
              <w:t xml:space="preserve">The mobile numbers are on the Board’s website and posted outside of law centre premises. Law centre premises have physically closed, but phones are answered so that all priority matters are </w:t>
            </w:r>
            <w:r w:rsidR="00DE158B">
              <w:rPr>
                <w:rFonts w:ascii="Arial" w:hAnsi="Arial" w:cs="Arial"/>
                <w:sz w:val="24"/>
                <w:szCs w:val="24"/>
              </w:rPr>
              <w:t>responded to</w:t>
            </w:r>
            <w:r w:rsidRPr="00141AF4">
              <w:rPr>
                <w:rFonts w:ascii="Arial" w:hAnsi="Arial" w:cs="Arial"/>
                <w:sz w:val="24"/>
                <w:szCs w:val="24"/>
              </w:rPr>
              <w:t>, e.g. domestic violence and child care. The Board is at the point now where there is a core law centre model where some solicitors can provide a service and it is intended to get more solicitors enabled. The law centre in Chancery Street is open. Solicitors are attending child care and domestic violence hearings. Dolphin House is open and there is a duty solicitor rota in place to provide representation to applicants</w:t>
            </w:r>
            <w:r w:rsidR="00DE158B">
              <w:rPr>
                <w:rFonts w:ascii="Arial" w:hAnsi="Arial" w:cs="Arial"/>
                <w:sz w:val="24"/>
                <w:szCs w:val="24"/>
              </w:rPr>
              <w:t xml:space="preserve"> and to complement the service provided by private solicitors</w:t>
            </w:r>
            <w:r w:rsidRPr="00141AF4">
              <w:rPr>
                <w:rFonts w:ascii="Arial" w:hAnsi="Arial" w:cs="Arial"/>
                <w:sz w:val="24"/>
                <w:szCs w:val="24"/>
              </w:rPr>
              <w:t>.</w:t>
            </w:r>
          </w:p>
          <w:p w:rsidR="00141AF4" w:rsidRPr="00141AF4" w:rsidRDefault="00141AF4" w:rsidP="00141AF4">
            <w:pPr>
              <w:spacing w:line="276" w:lineRule="auto"/>
              <w:rPr>
                <w:rFonts w:ascii="Arial" w:hAnsi="Arial" w:cs="Arial"/>
                <w:sz w:val="24"/>
                <w:szCs w:val="24"/>
              </w:rPr>
            </w:pPr>
          </w:p>
          <w:p w:rsidR="00141AF4" w:rsidRDefault="00141AF4" w:rsidP="00141AF4">
            <w:pPr>
              <w:spacing w:line="276" w:lineRule="auto"/>
              <w:rPr>
                <w:rFonts w:ascii="Arial" w:hAnsi="Arial" w:cs="Arial"/>
                <w:sz w:val="24"/>
                <w:szCs w:val="24"/>
              </w:rPr>
            </w:pPr>
            <w:r>
              <w:rPr>
                <w:rFonts w:ascii="Arial" w:hAnsi="Arial" w:cs="Arial"/>
                <w:sz w:val="24"/>
                <w:szCs w:val="24"/>
              </w:rPr>
              <w:t>AMcD</w:t>
            </w:r>
            <w:r w:rsidRPr="00141AF4">
              <w:rPr>
                <w:rFonts w:ascii="Arial" w:hAnsi="Arial" w:cs="Arial"/>
                <w:sz w:val="24"/>
                <w:szCs w:val="24"/>
              </w:rPr>
              <w:t>, Director of Decision Making and Strategy described the Board’s efforts to ensure that there are no delays in decision making functions and ensuring payments are made to service providers by completing all outstanding payments to barristers, solicitors and experts.</w:t>
            </w:r>
          </w:p>
          <w:p w:rsidR="00141AF4" w:rsidRPr="00141AF4" w:rsidRDefault="00141AF4" w:rsidP="00141AF4">
            <w:pPr>
              <w:spacing w:line="276" w:lineRule="auto"/>
              <w:rPr>
                <w:rFonts w:ascii="Arial" w:hAnsi="Arial" w:cs="Arial"/>
                <w:sz w:val="24"/>
                <w:szCs w:val="24"/>
              </w:rPr>
            </w:pPr>
            <w:r w:rsidRPr="00141AF4">
              <w:rPr>
                <w:rFonts w:ascii="Arial" w:hAnsi="Arial" w:cs="Arial"/>
                <w:sz w:val="24"/>
                <w:szCs w:val="24"/>
              </w:rPr>
              <w:t xml:space="preserve"> </w:t>
            </w:r>
          </w:p>
          <w:p w:rsidR="00F04D0B" w:rsidRPr="00F04D0B" w:rsidRDefault="001067C3" w:rsidP="00141AF4">
            <w:pPr>
              <w:spacing w:line="276" w:lineRule="auto"/>
              <w:rPr>
                <w:rFonts w:ascii="Arial" w:hAnsi="Arial" w:cs="Arial"/>
                <w:sz w:val="24"/>
                <w:szCs w:val="24"/>
              </w:rPr>
            </w:pPr>
            <w:r w:rsidRPr="00141AF4">
              <w:rPr>
                <w:rFonts w:ascii="Arial" w:hAnsi="Arial" w:cs="Arial"/>
                <w:sz w:val="24"/>
                <w:szCs w:val="24"/>
              </w:rPr>
              <w:t>A Legal and Mediation</w:t>
            </w:r>
            <w:r w:rsidR="00DE158B">
              <w:rPr>
                <w:rFonts w:ascii="Arial" w:hAnsi="Arial" w:cs="Arial"/>
                <w:sz w:val="24"/>
                <w:szCs w:val="24"/>
              </w:rPr>
              <w:t xml:space="preserve"> Information H</w:t>
            </w:r>
            <w:r w:rsidRPr="00141AF4">
              <w:rPr>
                <w:rFonts w:ascii="Arial" w:hAnsi="Arial" w:cs="Arial"/>
                <w:sz w:val="24"/>
                <w:szCs w:val="24"/>
              </w:rPr>
              <w:t>elpline initiative has been established to assist with s</w:t>
            </w:r>
            <w:r>
              <w:rPr>
                <w:rFonts w:ascii="Arial" w:hAnsi="Arial" w:cs="Arial"/>
                <w:sz w:val="24"/>
                <w:szCs w:val="24"/>
              </w:rPr>
              <w:t>ervice delivery</w:t>
            </w:r>
            <w:r w:rsidR="00DE158B">
              <w:rPr>
                <w:rFonts w:ascii="Arial" w:hAnsi="Arial" w:cs="Arial"/>
                <w:sz w:val="24"/>
                <w:szCs w:val="24"/>
              </w:rPr>
              <w:t xml:space="preserve"> during the crisis</w:t>
            </w:r>
            <w:r w:rsidRPr="00141AF4">
              <w:rPr>
                <w:rFonts w:ascii="Arial" w:hAnsi="Arial" w:cs="Arial"/>
                <w:sz w:val="24"/>
                <w:szCs w:val="24"/>
              </w:rPr>
              <w:t xml:space="preserve">. </w:t>
            </w:r>
            <w:r w:rsidR="00DE158B">
              <w:rPr>
                <w:rFonts w:ascii="Arial" w:hAnsi="Arial" w:cs="Arial"/>
                <w:sz w:val="24"/>
                <w:szCs w:val="24"/>
              </w:rPr>
              <w:t>The H</w:t>
            </w:r>
            <w:r w:rsidR="00141AF4" w:rsidRPr="00141AF4">
              <w:rPr>
                <w:rFonts w:ascii="Arial" w:hAnsi="Arial" w:cs="Arial"/>
                <w:sz w:val="24"/>
                <w:szCs w:val="24"/>
              </w:rPr>
              <w:t xml:space="preserve">elpline is operated by solicitor, paralegal and experienced clerical staff.  Most calls related to access issues and domestic violence referrals to Dolphin House. </w:t>
            </w:r>
            <w:r w:rsidR="00DE158B">
              <w:rPr>
                <w:rFonts w:ascii="Arial" w:hAnsi="Arial" w:cs="Arial"/>
                <w:sz w:val="24"/>
                <w:szCs w:val="24"/>
              </w:rPr>
              <w:t>The H</w:t>
            </w:r>
            <w:r w:rsidR="00141AF4" w:rsidRPr="00141AF4">
              <w:rPr>
                <w:rFonts w:ascii="Arial" w:hAnsi="Arial" w:cs="Arial"/>
                <w:sz w:val="24"/>
                <w:szCs w:val="24"/>
              </w:rPr>
              <w:t>elpline seeks to reassure callers and connect them to the appropriate service</w:t>
            </w:r>
            <w:r w:rsidR="00DE158B">
              <w:rPr>
                <w:rFonts w:ascii="Arial" w:hAnsi="Arial" w:cs="Arial"/>
                <w:sz w:val="24"/>
                <w:szCs w:val="24"/>
              </w:rPr>
              <w:t>s</w:t>
            </w:r>
            <w:r w:rsidR="00141AF4" w:rsidRPr="00141AF4">
              <w:rPr>
                <w:rFonts w:ascii="Arial" w:hAnsi="Arial" w:cs="Arial"/>
                <w:sz w:val="24"/>
                <w:szCs w:val="24"/>
              </w:rPr>
              <w:t>. Visibility and interaction with the public has been enhanced through proactive updating of the</w:t>
            </w:r>
            <w:r w:rsidR="00DE158B">
              <w:rPr>
                <w:rFonts w:ascii="Arial" w:hAnsi="Arial" w:cs="Arial"/>
                <w:sz w:val="24"/>
                <w:szCs w:val="24"/>
              </w:rPr>
              <w:t xml:space="preserve"> website</w:t>
            </w:r>
            <w:r w:rsidR="00141AF4" w:rsidRPr="00141AF4">
              <w:rPr>
                <w:rFonts w:ascii="Arial" w:hAnsi="Arial" w:cs="Arial"/>
                <w:sz w:val="24"/>
                <w:szCs w:val="24"/>
              </w:rPr>
              <w:t xml:space="preserve">.  </w:t>
            </w:r>
          </w:p>
          <w:p w:rsidR="00184CC7" w:rsidRPr="00BD5797" w:rsidRDefault="00184CC7" w:rsidP="00141AF4">
            <w:pPr>
              <w:spacing w:line="276" w:lineRule="auto"/>
              <w:rPr>
                <w:rFonts w:ascii="Arial" w:hAnsi="Arial" w:cs="Arial"/>
                <w:sz w:val="24"/>
                <w:szCs w:val="24"/>
              </w:rPr>
            </w:pPr>
          </w:p>
        </w:tc>
        <w:tc>
          <w:tcPr>
            <w:tcW w:w="2111" w:type="dxa"/>
          </w:tcPr>
          <w:p w:rsidR="00924DF4" w:rsidRPr="00BD5797" w:rsidRDefault="00924DF4" w:rsidP="007E6C00">
            <w:pPr>
              <w:spacing w:line="276" w:lineRule="auto"/>
              <w:rPr>
                <w:rFonts w:ascii="Arial" w:hAnsi="Arial" w:cs="Arial"/>
                <w:sz w:val="24"/>
                <w:szCs w:val="24"/>
              </w:rPr>
            </w:pPr>
          </w:p>
        </w:tc>
      </w:tr>
      <w:tr w:rsidR="008F2068" w:rsidRPr="00BD5797" w:rsidTr="00AC31C1">
        <w:tc>
          <w:tcPr>
            <w:tcW w:w="550" w:type="dxa"/>
          </w:tcPr>
          <w:p w:rsidR="008F2068" w:rsidRPr="00BD5797" w:rsidRDefault="007326B9" w:rsidP="00E36CBC">
            <w:pPr>
              <w:spacing w:line="276" w:lineRule="auto"/>
              <w:rPr>
                <w:rFonts w:ascii="Arial" w:hAnsi="Arial" w:cs="Arial"/>
                <w:sz w:val="24"/>
                <w:szCs w:val="24"/>
              </w:rPr>
            </w:pPr>
            <w:r>
              <w:rPr>
                <w:rFonts w:ascii="Arial" w:hAnsi="Arial" w:cs="Arial"/>
                <w:sz w:val="24"/>
                <w:szCs w:val="24"/>
              </w:rPr>
              <w:lastRenderedPageBreak/>
              <w:t>6</w:t>
            </w:r>
            <w:r w:rsidR="00AC31C1">
              <w:rPr>
                <w:rFonts w:ascii="Arial" w:hAnsi="Arial" w:cs="Arial"/>
                <w:sz w:val="24"/>
                <w:szCs w:val="24"/>
              </w:rPr>
              <w:t>.</w:t>
            </w:r>
          </w:p>
        </w:tc>
        <w:tc>
          <w:tcPr>
            <w:tcW w:w="2285" w:type="dxa"/>
          </w:tcPr>
          <w:p w:rsidR="008F2068" w:rsidRPr="00BD5797" w:rsidRDefault="00D530DF" w:rsidP="00E36CBC">
            <w:pPr>
              <w:spacing w:line="276" w:lineRule="auto"/>
              <w:rPr>
                <w:rFonts w:ascii="Arial" w:hAnsi="Arial" w:cs="Arial"/>
                <w:sz w:val="24"/>
                <w:szCs w:val="24"/>
              </w:rPr>
            </w:pPr>
            <w:r>
              <w:rPr>
                <w:rFonts w:ascii="Arial" w:hAnsi="Arial" w:cs="Arial"/>
                <w:sz w:val="24"/>
                <w:szCs w:val="24"/>
              </w:rPr>
              <w:t>Tour de T</w:t>
            </w:r>
            <w:r w:rsidR="008C68F2">
              <w:rPr>
                <w:rFonts w:ascii="Arial" w:hAnsi="Arial" w:cs="Arial"/>
                <w:sz w:val="24"/>
                <w:szCs w:val="24"/>
              </w:rPr>
              <w:t>able</w:t>
            </w:r>
          </w:p>
        </w:tc>
        <w:tc>
          <w:tcPr>
            <w:tcW w:w="1457" w:type="dxa"/>
          </w:tcPr>
          <w:p w:rsidR="00E24C75" w:rsidRPr="00BD5797" w:rsidRDefault="00E24C75" w:rsidP="00E36CBC">
            <w:pPr>
              <w:spacing w:line="276" w:lineRule="auto"/>
              <w:rPr>
                <w:rFonts w:ascii="Arial" w:hAnsi="Arial" w:cs="Arial"/>
                <w:sz w:val="24"/>
                <w:szCs w:val="24"/>
              </w:rPr>
            </w:pPr>
          </w:p>
        </w:tc>
        <w:tc>
          <w:tcPr>
            <w:tcW w:w="7771" w:type="dxa"/>
          </w:tcPr>
          <w:p w:rsidR="00E73BBA" w:rsidRPr="00E73BBA" w:rsidRDefault="00E73BBA" w:rsidP="00E36CBC">
            <w:pPr>
              <w:spacing w:line="276" w:lineRule="auto"/>
              <w:rPr>
                <w:rFonts w:ascii="Arial" w:hAnsi="Arial" w:cs="Arial"/>
                <w:sz w:val="24"/>
                <w:szCs w:val="24"/>
              </w:rPr>
            </w:pPr>
            <w:r w:rsidRPr="008C3747">
              <w:rPr>
                <w:rFonts w:ascii="Arial" w:hAnsi="Arial" w:cs="Arial"/>
                <w:sz w:val="24"/>
                <w:szCs w:val="24"/>
              </w:rPr>
              <w:t>EB/FLAC</w:t>
            </w:r>
            <w:r w:rsidR="008C3747">
              <w:rPr>
                <w:rFonts w:ascii="Arial" w:hAnsi="Arial" w:cs="Arial"/>
                <w:sz w:val="24"/>
                <w:szCs w:val="24"/>
              </w:rPr>
              <w:t>:</w:t>
            </w:r>
            <w:r w:rsidRPr="00E73BBA">
              <w:rPr>
                <w:rFonts w:ascii="Arial" w:hAnsi="Arial" w:cs="Arial"/>
                <w:sz w:val="24"/>
                <w:szCs w:val="24"/>
              </w:rPr>
              <w:t xml:space="preserve">  FLAC</w:t>
            </w:r>
            <w:r w:rsidR="00797123">
              <w:rPr>
                <w:rFonts w:ascii="Arial" w:hAnsi="Arial" w:cs="Arial"/>
                <w:sz w:val="24"/>
                <w:szCs w:val="24"/>
              </w:rPr>
              <w:t xml:space="preserve"> have closed </w:t>
            </w:r>
            <w:r w:rsidRPr="00E73BBA">
              <w:rPr>
                <w:rFonts w:ascii="Arial" w:hAnsi="Arial" w:cs="Arial"/>
                <w:sz w:val="24"/>
                <w:szCs w:val="24"/>
              </w:rPr>
              <w:t>clinics</w:t>
            </w:r>
            <w:r w:rsidR="00797123">
              <w:rPr>
                <w:rFonts w:ascii="Arial" w:hAnsi="Arial" w:cs="Arial"/>
                <w:sz w:val="24"/>
                <w:szCs w:val="24"/>
              </w:rPr>
              <w:t>, but</w:t>
            </w:r>
            <w:r w:rsidRPr="00E73BBA">
              <w:rPr>
                <w:rFonts w:ascii="Arial" w:hAnsi="Arial" w:cs="Arial"/>
                <w:sz w:val="24"/>
                <w:szCs w:val="24"/>
              </w:rPr>
              <w:t xml:space="preserve"> managed to keep the information phone line working.  Phone legal advice clinics have been </w:t>
            </w:r>
            <w:r w:rsidRPr="00E73BBA">
              <w:rPr>
                <w:rFonts w:ascii="Arial" w:hAnsi="Arial" w:cs="Arial"/>
                <w:sz w:val="24"/>
                <w:szCs w:val="24"/>
              </w:rPr>
              <w:lastRenderedPageBreak/>
              <w:t xml:space="preserve">established. </w:t>
            </w:r>
            <w:r w:rsidR="00DE158B">
              <w:rPr>
                <w:rFonts w:ascii="Arial" w:hAnsi="Arial" w:cs="Arial"/>
                <w:sz w:val="24"/>
                <w:szCs w:val="24"/>
              </w:rPr>
              <w:t>In the last two weeks FLAC has</w:t>
            </w:r>
            <w:r w:rsidRPr="00E73BBA">
              <w:rPr>
                <w:rFonts w:ascii="Arial" w:hAnsi="Arial" w:cs="Arial"/>
                <w:sz w:val="24"/>
                <w:szCs w:val="24"/>
              </w:rPr>
              <w:t xml:space="preserve"> been running employment, family law and</w:t>
            </w:r>
            <w:r w:rsidR="00DE158B">
              <w:rPr>
                <w:rFonts w:ascii="Arial" w:hAnsi="Arial" w:cs="Arial"/>
                <w:sz w:val="24"/>
                <w:szCs w:val="24"/>
              </w:rPr>
              <w:t xml:space="preserve"> general law clinics.  FLAC has</w:t>
            </w:r>
            <w:r w:rsidRPr="00E73BBA">
              <w:rPr>
                <w:rFonts w:ascii="Arial" w:hAnsi="Arial" w:cs="Arial"/>
                <w:sz w:val="24"/>
                <w:szCs w:val="24"/>
              </w:rPr>
              <w:t xml:space="preserve"> received great support from the Bar Council and Law Society. There may be expansion with some private fi</w:t>
            </w:r>
            <w:r w:rsidR="00DE158B">
              <w:rPr>
                <w:rFonts w:ascii="Arial" w:hAnsi="Arial" w:cs="Arial"/>
                <w:sz w:val="24"/>
                <w:szCs w:val="24"/>
              </w:rPr>
              <w:t>rms willing to assist.  FLAC is</w:t>
            </w:r>
            <w:r w:rsidRPr="00E73BBA">
              <w:rPr>
                <w:rFonts w:ascii="Arial" w:hAnsi="Arial" w:cs="Arial"/>
                <w:sz w:val="24"/>
                <w:szCs w:val="24"/>
              </w:rPr>
              <w:t xml:space="preserve"> ready to go with </w:t>
            </w:r>
            <w:r w:rsidR="00DE158B">
              <w:rPr>
                <w:rFonts w:ascii="Arial" w:hAnsi="Arial" w:cs="Arial"/>
                <w:sz w:val="24"/>
                <w:szCs w:val="24"/>
              </w:rPr>
              <w:t xml:space="preserve">immigration queries.  FLAC has received a significant number of </w:t>
            </w:r>
            <w:r w:rsidRPr="00E73BBA">
              <w:rPr>
                <w:rFonts w:ascii="Arial" w:hAnsi="Arial" w:cs="Arial"/>
                <w:sz w:val="24"/>
                <w:szCs w:val="24"/>
              </w:rPr>
              <w:t xml:space="preserve">access queries and </w:t>
            </w:r>
            <w:r w:rsidR="00DE158B">
              <w:rPr>
                <w:rFonts w:ascii="Arial" w:hAnsi="Arial" w:cs="Arial"/>
                <w:sz w:val="24"/>
                <w:szCs w:val="24"/>
              </w:rPr>
              <w:t xml:space="preserve">enquiries about </w:t>
            </w:r>
            <w:r w:rsidRPr="00E73BBA">
              <w:rPr>
                <w:rFonts w:ascii="Arial" w:hAnsi="Arial" w:cs="Arial"/>
                <w:sz w:val="24"/>
                <w:szCs w:val="24"/>
              </w:rPr>
              <w:t>how to contact their legal</w:t>
            </w:r>
            <w:r w:rsidR="00DE158B">
              <w:rPr>
                <w:rFonts w:ascii="Arial" w:hAnsi="Arial" w:cs="Arial"/>
                <w:sz w:val="24"/>
                <w:szCs w:val="24"/>
              </w:rPr>
              <w:t xml:space="preserve"> aid board solicitor.  FLAC has</w:t>
            </w:r>
            <w:r w:rsidRPr="00E73BBA">
              <w:rPr>
                <w:rFonts w:ascii="Arial" w:hAnsi="Arial" w:cs="Arial"/>
                <w:sz w:val="24"/>
                <w:szCs w:val="24"/>
              </w:rPr>
              <w:t xml:space="preserve"> also drafted</w:t>
            </w:r>
            <w:r w:rsidR="00DE158B">
              <w:rPr>
                <w:rFonts w:ascii="Arial" w:hAnsi="Arial" w:cs="Arial"/>
                <w:sz w:val="24"/>
                <w:szCs w:val="24"/>
              </w:rPr>
              <w:t xml:space="preserve"> / updated</w:t>
            </w:r>
            <w:r w:rsidRPr="00E73BBA">
              <w:rPr>
                <w:rFonts w:ascii="Arial" w:hAnsi="Arial" w:cs="Arial"/>
                <w:sz w:val="24"/>
                <w:szCs w:val="24"/>
              </w:rPr>
              <w:t xml:space="preserve"> infor</w:t>
            </w:r>
            <w:r w:rsidR="00DE158B">
              <w:rPr>
                <w:rFonts w:ascii="Arial" w:hAnsi="Arial" w:cs="Arial"/>
                <w:sz w:val="24"/>
                <w:szCs w:val="24"/>
              </w:rPr>
              <w:t>mation leaflet</w:t>
            </w:r>
            <w:r w:rsidRPr="00E73BBA">
              <w:rPr>
                <w:rFonts w:ascii="Arial" w:hAnsi="Arial" w:cs="Arial"/>
                <w:sz w:val="24"/>
                <w:szCs w:val="24"/>
              </w:rPr>
              <w:t>s on landl</w:t>
            </w:r>
            <w:r w:rsidR="00DE158B">
              <w:rPr>
                <w:rFonts w:ascii="Arial" w:hAnsi="Arial" w:cs="Arial"/>
                <w:sz w:val="24"/>
                <w:szCs w:val="24"/>
              </w:rPr>
              <w:t>ord and tenant issues and other legal matters</w:t>
            </w:r>
            <w:r w:rsidRPr="00E73BBA">
              <w:rPr>
                <w:rFonts w:ascii="Arial" w:hAnsi="Arial" w:cs="Arial"/>
                <w:sz w:val="24"/>
                <w:szCs w:val="24"/>
              </w:rPr>
              <w:t>.</w:t>
            </w:r>
          </w:p>
          <w:p w:rsidR="00E73BBA" w:rsidRPr="00E73BBA" w:rsidRDefault="00E73BBA" w:rsidP="00E36CBC">
            <w:pPr>
              <w:spacing w:line="276" w:lineRule="auto"/>
              <w:rPr>
                <w:rFonts w:ascii="Arial" w:hAnsi="Arial" w:cs="Arial"/>
                <w:sz w:val="24"/>
                <w:szCs w:val="24"/>
              </w:rPr>
            </w:pPr>
          </w:p>
          <w:p w:rsidR="00E73BBA" w:rsidRDefault="00E73BBA" w:rsidP="00E36CBC">
            <w:pPr>
              <w:spacing w:line="276" w:lineRule="auto"/>
              <w:rPr>
                <w:rFonts w:ascii="Arial" w:hAnsi="Arial" w:cs="Arial"/>
                <w:sz w:val="24"/>
                <w:szCs w:val="24"/>
              </w:rPr>
            </w:pPr>
            <w:r>
              <w:rPr>
                <w:rFonts w:ascii="Arial" w:hAnsi="Arial" w:cs="Arial"/>
                <w:sz w:val="24"/>
                <w:szCs w:val="24"/>
              </w:rPr>
              <w:t>J</w:t>
            </w:r>
            <w:r w:rsidRPr="00E73BBA">
              <w:rPr>
                <w:rFonts w:ascii="Arial" w:hAnsi="Arial" w:cs="Arial"/>
                <w:sz w:val="24"/>
                <w:szCs w:val="24"/>
              </w:rPr>
              <w:t>O’M</w:t>
            </w:r>
            <w:r w:rsidR="008C3747">
              <w:rPr>
                <w:rFonts w:ascii="Arial" w:hAnsi="Arial" w:cs="Arial"/>
                <w:sz w:val="24"/>
                <w:szCs w:val="24"/>
              </w:rPr>
              <w:t>/Law Society</w:t>
            </w:r>
            <w:r w:rsidRPr="00E73BBA">
              <w:rPr>
                <w:rFonts w:ascii="Arial" w:hAnsi="Arial" w:cs="Arial"/>
                <w:sz w:val="24"/>
                <w:szCs w:val="24"/>
              </w:rPr>
              <w:t xml:space="preserve"> confirmed that </w:t>
            </w:r>
            <w:r w:rsidR="008C3747">
              <w:rPr>
                <w:rFonts w:ascii="Arial" w:hAnsi="Arial" w:cs="Arial"/>
                <w:sz w:val="24"/>
                <w:szCs w:val="24"/>
              </w:rPr>
              <w:t>p</w:t>
            </w:r>
            <w:r w:rsidRPr="00E73BBA">
              <w:rPr>
                <w:rFonts w:ascii="Arial" w:hAnsi="Arial" w:cs="Arial"/>
                <w:sz w:val="24"/>
                <w:szCs w:val="24"/>
              </w:rPr>
              <w:t>robate work continues and there is m</w:t>
            </w:r>
            <w:r w:rsidR="00DE158B">
              <w:rPr>
                <w:rFonts w:ascii="Arial" w:hAnsi="Arial" w:cs="Arial"/>
                <w:sz w:val="24"/>
                <w:szCs w:val="24"/>
              </w:rPr>
              <w:t xml:space="preserve">uch work with EPA’s and wills. </w:t>
            </w:r>
            <w:r w:rsidRPr="00E73BBA">
              <w:rPr>
                <w:rFonts w:ascii="Arial" w:hAnsi="Arial" w:cs="Arial"/>
                <w:sz w:val="24"/>
                <w:szCs w:val="24"/>
              </w:rPr>
              <w:t>The Law Society has been very proactive and issued guidance for access and maintenance.  Guideli</w:t>
            </w:r>
            <w:r w:rsidR="00DE158B">
              <w:rPr>
                <w:rFonts w:ascii="Arial" w:hAnsi="Arial" w:cs="Arial"/>
                <w:sz w:val="24"/>
                <w:szCs w:val="24"/>
              </w:rPr>
              <w:t xml:space="preserve">nes have issued to colleagues. </w:t>
            </w:r>
            <w:r w:rsidRPr="00E73BBA">
              <w:rPr>
                <w:rFonts w:ascii="Arial" w:hAnsi="Arial" w:cs="Arial"/>
                <w:sz w:val="24"/>
                <w:szCs w:val="24"/>
              </w:rPr>
              <w:t>There is uncertainty about when the courts will be operational. Online court appearances are being trialled.</w:t>
            </w:r>
          </w:p>
          <w:p w:rsidR="008C3747" w:rsidRPr="00E73BBA" w:rsidRDefault="008C3747" w:rsidP="00E36CBC">
            <w:pPr>
              <w:spacing w:line="276" w:lineRule="auto"/>
              <w:rPr>
                <w:rFonts w:ascii="Arial" w:hAnsi="Arial" w:cs="Arial"/>
                <w:sz w:val="24"/>
                <w:szCs w:val="24"/>
              </w:rPr>
            </w:pPr>
          </w:p>
          <w:p w:rsidR="00E73BBA" w:rsidRPr="00E73BBA" w:rsidRDefault="008C3747" w:rsidP="00E36CBC">
            <w:pPr>
              <w:spacing w:line="276" w:lineRule="auto"/>
              <w:rPr>
                <w:rFonts w:ascii="Arial" w:hAnsi="Arial" w:cs="Arial"/>
                <w:sz w:val="24"/>
                <w:szCs w:val="24"/>
              </w:rPr>
            </w:pPr>
            <w:r>
              <w:rPr>
                <w:rFonts w:ascii="Arial" w:hAnsi="Arial" w:cs="Arial"/>
                <w:sz w:val="24"/>
                <w:szCs w:val="24"/>
              </w:rPr>
              <w:t>MH/</w:t>
            </w:r>
            <w:r w:rsidR="00E73BBA" w:rsidRPr="00E73BBA">
              <w:rPr>
                <w:rFonts w:ascii="Arial" w:hAnsi="Arial" w:cs="Arial"/>
                <w:sz w:val="24"/>
                <w:szCs w:val="24"/>
              </w:rPr>
              <w:t>Barn</w:t>
            </w:r>
            <w:r>
              <w:rPr>
                <w:rFonts w:ascii="Arial" w:hAnsi="Arial" w:cs="Arial"/>
                <w:sz w:val="24"/>
                <w:szCs w:val="24"/>
              </w:rPr>
              <w:t xml:space="preserve">ardos: The </w:t>
            </w:r>
            <w:r w:rsidR="00E73BBA" w:rsidRPr="00E73BBA">
              <w:rPr>
                <w:rFonts w:ascii="Arial" w:hAnsi="Arial" w:cs="Arial"/>
                <w:sz w:val="24"/>
                <w:szCs w:val="24"/>
              </w:rPr>
              <w:t>GAL service made a decision at the start of the crisis that no home visits would be carried out. Guardians are working remotely. There are child care cases going before the courts where the parties haven’t been able to reach agreement. Issues include young people about to age out of care where the aftercare service may not meet the young p</w:t>
            </w:r>
            <w:r>
              <w:rPr>
                <w:rFonts w:ascii="Arial" w:hAnsi="Arial" w:cs="Arial"/>
                <w:sz w:val="24"/>
                <w:szCs w:val="24"/>
              </w:rPr>
              <w:t xml:space="preserve">erson’s needs.  President </w:t>
            </w:r>
            <w:r w:rsidR="00E73BBA" w:rsidRPr="00E73BBA">
              <w:rPr>
                <w:rFonts w:ascii="Arial" w:hAnsi="Arial" w:cs="Arial"/>
                <w:sz w:val="24"/>
                <w:szCs w:val="24"/>
              </w:rPr>
              <w:t>Daly has asked Barnardos to participate in a mock trial next week</w:t>
            </w:r>
            <w:r>
              <w:rPr>
                <w:rFonts w:ascii="Arial" w:hAnsi="Arial" w:cs="Arial"/>
                <w:sz w:val="24"/>
                <w:szCs w:val="24"/>
              </w:rPr>
              <w:t xml:space="preserve"> using </w:t>
            </w:r>
            <w:r w:rsidR="00E73BBA" w:rsidRPr="00E73BBA">
              <w:rPr>
                <w:rFonts w:ascii="Arial" w:hAnsi="Arial" w:cs="Arial"/>
                <w:sz w:val="24"/>
                <w:szCs w:val="24"/>
              </w:rPr>
              <w:t>a secure</w:t>
            </w:r>
            <w:r>
              <w:rPr>
                <w:rFonts w:ascii="Arial" w:hAnsi="Arial" w:cs="Arial"/>
                <w:sz w:val="24"/>
                <w:szCs w:val="24"/>
              </w:rPr>
              <w:t xml:space="preserve"> platform.  GAL’s are </w:t>
            </w:r>
            <w:r w:rsidR="00E73BBA" w:rsidRPr="00E73BBA">
              <w:rPr>
                <w:rFonts w:ascii="Arial" w:hAnsi="Arial" w:cs="Arial"/>
                <w:sz w:val="24"/>
                <w:szCs w:val="24"/>
              </w:rPr>
              <w:t xml:space="preserve">being appointed. More </w:t>
            </w:r>
            <w:r w:rsidR="00DE158B">
              <w:rPr>
                <w:rFonts w:ascii="Arial" w:hAnsi="Arial" w:cs="Arial"/>
                <w:sz w:val="24"/>
                <w:szCs w:val="24"/>
              </w:rPr>
              <w:t>contentious</w:t>
            </w:r>
            <w:r w:rsidR="00E73BBA" w:rsidRPr="00E73BBA">
              <w:rPr>
                <w:rFonts w:ascii="Arial" w:hAnsi="Arial" w:cs="Arial"/>
                <w:sz w:val="24"/>
                <w:szCs w:val="24"/>
              </w:rPr>
              <w:t xml:space="preserve"> cases are coming before the courts at the moment with GAL’s appointed.  Work continues to support children in placements. There are concerns about moving child placements at this time. It is important to make things as stable as possible. </w:t>
            </w:r>
            <w:r w:rsidR="00DE158B">
              <w:rPr>
                <w:rFonts w:ascii="Arial" w:hAnsi="Arial" w:cs="Arial"/>
                <w:sz w:val="24"/>
                <w:szCs w:val="24"/>
              </w:rPr>
              <w:t>Tusla has</w:t>
            </w:r>
            <w:r w:rsidR="00E73BBA" w:rsidRPr="00E73BBA">
              <w:rPr>
                <w:rFonts w:ascii="Arial" w:hAnsi="Arial" w:cs="Arial"/>
                <w:sz w:val="24"/>
                <w:szCs w:val="24"/>
              </w:rPr>
              <w:t xml:space="preserve"> been contacted regarding guidance in relation to </w:t>
            </w:r>
            <w:r w:rsidR="00E73BBA" w:rsidRPr="00E73BBA">
              <w:rPr>
                <w:rFonts w:ascii="Arial" w:hAnsi="Arial" w:cs="Arial"/>
                <w:sz w:val="24"/>
                <w:szCs w:val="24"/>
              </w:rPr>
              <w:lastRenderedPageBreak/>
              <w:t xml:space="preserve">access.  Most parents have accepted a move away from physical access.  </w:t>
            </w:r>
            <w:r w:rsidR="00DE158B">
              <w:rPr>
                <w:rFonts w:ascii="Arial" w:hAnsi="Arial" w:cs="Arial"/>
                <w:sz w:val="24"/>
                <w:szCs w:val="24"/>
              </w:rPr>
              <w:t>However g</w:t>
            </w:r>
            <w:r w:rsidR="00E73BBA" w:rsidRPr="00E73BBA">
              <w:rPr>
                <w:rFonts w:ascii="Arial" w:hAnsi="Arial" w:cs="Arial"/>
                <w:sz w:val="24"/>
                <w:szCs w:val="24"/>
              </w:rPr>
              <w:t>oodwill will begin to dissipate</w:t>
            </w:r>
            <w:r w:rsidR="00DE158B">
              <w:rPr>
                <w:rFonts w:ascii="Arial" w:hAnsi="Arial" w:cs="Arial"/>
                <w:sz w:val="24"/>
                <w:szCs w:val="24"/>
              </w:rPr>
              <w:t xml:space="preserve"> if the crisis continues and face to face arrangements are not catered for</w:t>
            </w:r>
            <w:r w:rsidR="00E73BBA" w:rsidRPr="00E73BBA">
              <w:rPr>
                <w:rFonts w:ascii="Arial" w:hAnsi="Arial" w:cs="Arial"/>
                <w:sz w:val="24"/>
                <w:szCs w:val="24"/>
              </w:rPr>
              <w:t xml:space="preserve">.  </w:t>
            </w:r>
          </w:p>
          <w:p w:rsidR="00E73BBA" w:rsidRPr="00E73BBA" w:rsidRDefault="00E73BBA" w:rsidP="00E36CBC">
            <w:pPr>
              <w:spacing w:line="276" w:lineRule="auto"/>
              <w:rPr>
                <w:rFonts w:ascii="Arial" w:hAnsi="Arial" w:cs="Arial"/>
                <w:sz w:val="24"/>
                <w:szCs w:val="24"/>
              </w:rPr>
            </w:pPr>
          </w:p>
          <w:p w:rsidR="00797123" w:rsidRDefault="008C3747" w:rsidP="00E36CBC">
            <w:pPr>
              <w:spacing w:line="276" w:lineRule="auto"/>
              <w:rPr>
                <w:rFonts w:ascii="Arial" w:hAnsi="Arial" w:cs="Arial"/>
                <w:sz w:val="24"/>
                <w:szCs w:val="24"/>
              </w:rPr>
            </w:pPr>
            <w:r>
              <w:rPr>
                <w:rFonts w:ascii="Arial" w:hAnsi="Arial" w:cs="Arial"/>
                <w:sz w:val="24"/>
                <w:szCs w:val="24"/>
              </w:rPr>
              <w:t>GD/Women’s Aid</w:t>
            </w:r>
            <w:r w:rsidR="00E73BBA" w:rsidRPr="00E73BBA">
              <w:rPr>
                <w:rFonts w:ascii="Arial" w:hAnsi="Arial" w:cs="Arial"/>
                <w:sz w:val="24"/>
                <w:szCs w:val="24"/>
              </w:rPr>
              <w:t xml:space="preserve"> </w:t>
            </w:r>
            <w:r>
              <w:rPr>
                <w:rFonts w:ascii="Arial" w:hAnsi="Arial" w:cs="Arial"/>
                <w:sz w:val="24"/>
                <w:szCs w:val="24"/>
              </w:rPr>
              <w:t>noted that the f</w:t>
            </w:r>
            <w:r w:rsidR="00E73BBA" w:rsidRPr="00E73BBA">
              <w:rPr>
                <w:rFonts w:ascii="Arial" w:hAnsi="Arial" w:cs="Arial"/>
                <w:sz w:val="24"/>
                <w:szCs w:val="24"/>
              </w:rPr>
              <w:t>ace to face service has been temporarily suspended.  Any women already linked-in with a support worker are supported by phone. The 24 hour national helpline is available for any woman or family friend or professional who is concerned about a woman. There is an online chat service and many resources are listed on the Women’s Aid website. Safeireland.ie has a list of refuges, though there might be reduced capacity in some places.  There is a drop-in service in Dolphin House, but the absence of glass barriers meant it had to be suspended.  There is a temporary phone line in operation.  There are concerns about the amount of calls regarding access. Guidelines were sent around but they were frustrating.  The focus was on those who would act reasonably, but this is not the case with abusers.  Maintenan</w:t>
            </w:r>
            <w:r w:rsidR="00797123">
              <w:rPr>
                <w:rFonts w:ascii="Arial" w:hAnsi="Arial" w:cs="Arial"/>
                <w:sz w:val="24"/>
                <w:szCs w:val="24"/>
              </w:rPr>
              <w:t>ce has stopped for many women.</w:t>
            </w:r>
          </w:p>
          <w:p w:rsidR="00797123" w:rsidRDefault="00797123" w:rsidP="00E36CBC">
            <w:pPr>
              <w:spacing w:line="276" w:lineRule="auto"/>
              <w:rPr>
                <w:rFonts w:ascii="Arial" w:hAnsi="Arial" w:cs="Arial"/>
                <w:sz w:val="24"/>
                <w:szCs w:val="24"/>
              </w:rPr>
            </w:pPr>
          </w:p>
          <w:p w:rsidR="00E73BBA" w:rsidRDefault="00E73BBA" w:rsidP="00E36CBC">
            <w:pPr>
              <w:spacing w:line="276" w:lineRule="auto"/>
              <w:rPr>
                <w:rFonts w:ascii="Arial" w:hAnsi="Arial" w:cs="Arial"/>
                <w:sz w:val="24"/>
                <w:szCs w:val="24"/>
              </w:rPr>
            </w:pPr>
            <w:r w:rsidRPr="00E73BBA">
              <w:rPr>
                <w:rFonts w:ascii="Arial" w:hAnsi="Arial" w:cs="Arial"/>
                <w:sz w:val="24"/>
                <w:szCs w:val="24"/>
              </w:rPr>
              <w:t>Another key concern is the courts adjourning on the day so there is no notice beforehand.  A message needs to come from the court.  A key aspect is representation.  The guidelines say urgent cases will be heard, but matters are then adjourned to September.</w:t>
            </w:r>
          </w:p>
          <w:p w:rsidR="00797123" w:rsidRPr="00E73BBA" w:rsidRDefault="00797123" w:rsidP="00E36CBC">
            <w:pPr>
              <w:spacing w:line="276" w:lineRule="auto"/>
              <w:rPr>
                <w:rFonts w:ascii="Arial" w:hAnsi="Arial" w:cs="Arial"/>
                <w:sz w:val="24"/>
                <w:szCs w:val="24"/>
              </w:rPr>
            </w:pPr>
          </w:p>
          <w:p w:rsidR="00E73BBA" w:rsidRDefault="00797123" w:rsidP="00E36CBC">
            <w:pPr>
              <w:spacing w:line="276" w:lineRule="auto"/>
              <w:rPr>
                <w:rFonts w:ascii="Arial" w:hAnsi="Arial" w:cs="Arial"/>
                <w:sz w:val="24"/>
                <w:szCs w:val="24"/>
              </w:rPr>
            </w:pPr>
            <w:r>
              <w:rPr>
                <w:rFonts w:ascii="Arial" w:hAnsi="Arial" w:cs="Arial"/>
                <w:sz w:val="24"/>
                <w:szCs w:val="24"/>
              </w:rPr>
              <w:t>RB/Bar Council</w:t>
            </w:r>
            <w:r w:rsidR="00E73BBA" w:rsidRPr="00E73BBA">
              <w:rPr>
                <w:rFonts w:ascii="Arial" w:hAnsi="Arial" w:cs="Arial"/>
                <w:sz w:val="24"/>
                <w:szCs w:val="24"/>
              </w:rPr>
              <w:t xml:space="preserve"> provided positive feedback from her members in relation to counsel fee payments from the Board.  It is a difficult time for members as they are self-employed.  The</w:t>
            </w:r>
            <w:r>
              <w:rPr>
                <w:rFonts w:ascii="Arial" w:hAnsi="Arial" w:cs="Arial"/>
                <w:sz w:val="24"/>
                <w:szCs w:val="24"/>
              </w:rPr>
              <w:t xml:space="preserve"> Family Lawyers Association has</w:t>
            </w:r>
            <w:r w:rsidR="00E73BBA" w:rsidRPr="00E73BBA">
              <w:rPr>
                <w:rFonts w:ascii="Arial" w:hAnsi="Arial" w:cs="Arial"/>
                <w:sz w:val="24"/>
                <w:szCs w:val="24"/>
              </w:rPr>
              <w:t xml:space="preserve"> been active in assisting members.  Submissions were </w:t>
            </w:r>
            <w:r w:rsidR="00E73BBA" w:rsidRPr="00E73BBA">
              <w:rPr>
                <w:rFonts w:ascii="Arial" w:hAnsi="Arial" w:cs="Arial"/>
                <w:sz w:val="24"/>
                <w:szCs w:val="24"/>
              </w:rPr>
              <w:lastRenderedPageBreak/>
              <w:t>made to the D</w:t>
            </w:r>
            <w:r>
              <w:rPr>
                <w:rFonts w:ascii="Arial" w:hAnsi="Arial" w:cs="Arial"/>
                <w:sz w:val="24"/>
                <w:szCs w:val="24"/>
              </w:rPr>
              <w:t>epartment. Guidelines have</w:t>
            </w:r>
            <w:r w:rsidR="00E73BBA" w:rsidRPr="00E73BBA">
              <w:rPr>
                <w:rFonts w:ascii="Arial" w:hAnsi="Arial" w:cs="Arial"/>
                <w:sz w:val="24"/>
                <w:szCs w:val="24"/>
              </w:rPr>
              <w:t xml:space="preserve"> issue</w:t>
            </w:r>
            <w:r>
              <w:rPr>
                <w:rFonts w:ascii="Arial" w:hAnsi="Arial" w:cs="Arial"/>
                <w:sz w:val="24"/>
                <w:szCs w:val="24"/>
              </w:rPr>
              <w:t xml:space="preserve">d in relation to access and </w:t>
            </w:r>
            <w:r w:rsidR="00E73BBA" w:rsidRPr="00E73BBA">
              <w:rPr>
                <w:rFonts w:ascii="Arial" w:hAnsi="Arial" w:cs="Arial"/>
                <w:sz w:val="24"/>
                <w:szCs w:val="24"/>
              </w:rPr>
              <w:t xml:space="preserve">been endorsed by the Law Society and Bar Council.  </w:t>
            </w:r>
            <w:r>
              <w:rPr>
                <w:rFonts w:ascii="Arial" w:hAnsi="Arial" w:cs="Arial"/>
                <w:sz w:val="24"/>
                <w:szCs w:val="24"/>
              </w:rPr>
              <w:t>It was</w:t>
            </w:r>
            <w:r w:rsidR="00E73BBA" w:rsidRPr="00E73BBA">
              <w:rPr>
                <w:rFonts w:ascii="Arial" w:hAnsi="Arial" w:cs="Arial"/>
                <w:sz w:val="24"/>
                <w:szCs w:val="24"/>
              </w:rPr>
              <w:t xml:space="preserve"> noted </w:t>
            </w:r>
            <w:r>
              <w:rPr>
                <w:rFonts w:ascii="Arial" w:hAnsi="Arial" w:cs="Arial"/>
                <w:sz w:val="24"/>
                <w:szCs w:val="24"/>
              </w:rPr>
              <w:t xml:space="preserve">that </w:t>
            </w:r>
            <w:r w:rsidR="00E73BBA" w:rsidRPr="00E73BBA">
              <w:rPr>
                <w:rFonts w:ascii="Arial" w:hAnsi="Arial" w:cs="Arial"/>
                <w:sz w:val="24"/>
                <w:szCs w:val="24"/>
              </w:rPr>
              <w:t>interim barring orders are being dealt with</w:t>
            </w:r>
            <w:r>
              <w:rPr>
                <w:rFonts w:ascii="Arial" w:hAnsi="Arial" w:cs="Arial"/>
                <w:sz w:val="24"/>
                <w:szCs w:val="24"/>
              </w:rPr>
              <w:t xml:space="preserve"> in Dolphin House.  The Courts Service has</w:t>
            </w:r>
            <w:r w:rsidR="00E73BBA" w:rsidRPr="00E73BBA">
              <w:rPr>
                <w:rFonts w:ascii="Arial" w:hAnsi="Arial" w:cs="Arial"/>
                <w:sz w:val="24"/>
                <w:szCs w:val="24"/>
              </w:rPr>
              <w:t xml:space="preserve"> said that they may deal with urgent matters if a case is made in advance.  The Bar Council is trying to work with members in these difficult times and everyone is doing their best.</w:t>
            </w:r>
          </w:p>
          <w:p w:rsidR="00797123" w:rsidRPr="00E73BBA" w:rsidRDefault="00797123" w:rsidP="00E36CBC">
            <w:pPr>
              <w:spacing w:line="276" w:lineRule="auto"/>
              <w:rPr>
                <w:rFonts w:ascii="Arial" w:hAnsi="Arial" w:cs="Arial"/>
                <w:sz w:val="24"/>
                <w:szCs w:val="24"/>
              </w:rPr>
            </w:pPr>
          </w:p>
          <w:p w:rsidR="00E73BBA" w:rsidRPr="00E73BBA" w:rsidRDefault="00797123" w:rsidP="00E36CBC">
            <w:pPr>
              <w:spacing w:line="276" w:lineRule="auto"/>
              <w:rPr>
                <w:rFonts w:ascii="Arial" w:hAnsi="Arial" w:cs="Arial"/>
                <w:sz w:val="24"/>
                <w:szCs w:val="24"/>
              </w:rPr>
            </w:pPr>
            <w:r>
              <w:rPr>
                <w:rFonts w:ascii="Arial" w:hAnsi="Arial" w:cs="Arial"/>
                <w:sz w:val="24"/>
                <w:szCs w:val="24"/>
              </w:rPr>
              <w:t>BC/Irish Refugee Council</w:t>
            </w:r>
            <w:r w:rsidR="00E73BBA" w:rsidRPr="00E73BBA">
              <w:rPr>
                <w:rFonts w:ascii="Arial" w:hAnsi="Arial" w:cs="Arial"/>
                <w:sz w:val="24"/>
                <w:szCs w:val="24"/>
              </w:rPr>
              <w:t xml:space="preserve"> described the current lands</w:t>
            </w:r>
            <w:r w:rsidR="0056433E">
              <w:rPr>
                <w:rFonts w:ascii="Arial" w:hAnsi="Arial" w:cs="Arial"/>
                <w:sz w:val="24"/>
                <w:szCs w:val="24"/>
              </w:rPr>
              <w:t>cape for refugees.  The IRC has</w:t>
            </w:r>
            <w:r w:rsidR="00E73BBA" w:rsidRPr="00E73BBA">
              <w:rPr>
                <w:rFonts w:ascii="Arial" w:hAnsi="Arial" w:cs="Arial"/>
                <w:sz w:val="24"/>
                <w:szCs w:val="24"/>
              </w:rPr>
              <w:t xml:space="preserve"> been working remotely in the past few weeks.  Case work has shifted.  The IPO is issuing some decisions, but a lot less.  Accommodation is the biggest iss</w:t>
            </w:r>
            <w:r w:rsidR="0056433E">
              <w:rPr>
                <w:rFonts w:ascii="Arial" w:hAnsi="Arial" w:cs="Arial"/>
                <w:sz w:val="24"/>
                <w:szCs w:val="24"/>
              </w:rPr>
              <w:t>ue at the moment and the IRC is</w:t>
            </w:r>
            <w:r w:rsidR="00E73BBA" w:rsidRPr="00E73BBA">
              <w:rPr>
                <w:rFonts w:ascii="Arial" w:hAnsi="Arial" w:cs="Arial"/>
                <w:sz w:val="24"/>
                <w:szCs w:val="24"/>
              </w:rPr>
              <w:t xml:space="preserve"> busy receiving contact from clients in relation to accommodation needs.  Th</w:t>
            </w:r>
            <w:r>
              <w:rPr>
                <w:rFonts w:ascii="Arial" w:hAnsi="Arial" w:cs="Arial"/>
                <w:sz w:val="24"/>
                <w:szCs w:val="24"/>
              </w:rPr>
              <w:t>ere is potential for spread of C</w:t>
            </w:r>
            <w:r w:rsidR="00E73BBA" w:rsidRPr="00E73BBA">
              <w:rPr>
                <w:rFonts w:ascii="Arial" w:hAnsi="Arial" w:cs="Arial"/>
                <w:sz w:val="24"/>
                <w:szCs w:val="24"/>
              </w:rPr>
              <w:t>ovid</w:t>
            </w:r>
            <w:r>
              <w:rPr>
                <w:rFonts w:ascii="Arial" w:hAnsi="Arial" w:cs="Arial"/>
                <w:sz w:val="24"/>
                <w:szCs w:val="24"/>
              </w:rPr>
              <w:t>-</w:t>
            </w:r>
            <w:r w:rsidR="00E73BBA" w:rsidRPr="00E73BBA">
              <w:rPr>
                <w:rFonts w:ascii="Arial" w:hAnsi="Arial" w:cs="Arial"/>
                <w:sz w:val="24"/>
                <w:szCs w:val="24"/>
              </w:rPr>
              <w:t xml:space="preserve">19 among the refugee community.  People in direct provision can benefit from the Health Care Workers scheme.  </w:t>
            </w:r>
          </w:p>
          <w:p w:rsidR="00E73BBA" w:rsidRPr="00E73BBA" w:rsidRDefault="00E73BBA" w:rsidP="00E36CBC">
            <w:pPr>
              <w:spacing w:line="276" w:lineRule="auto"/>
              <w:rPr>
                <w:rFonts w:ascii="Arial" w:hAnsi="Arial" w:cs="Arial"/>
                <w:sz w:val="24"/>
                <w:szCs w:val="24"/>
              </w:rPr>
            </w:pPr>
          </w:p>
          <w:p w:rsidR="00E73BBA" w:rsidRDefault="00797123" w:rsidP="00E36CBC">
            <w:pPr>
              <w:spacing w:line="276" w:lineRule="auto"/>
              <w:rPr>
                <w:rFonts w:ascii="Arial" w:hAnsi="Arial" w:cs="Arial"/>
                <w:sz w:val="24"/>
                <w:szCs w:val="24"/>
              </w:rPr>
            </w:pPr>
            <w:r>
              <w:rPr>
                <w:rFonts w:ascii="Arial" w:hAnsi="Arial" w:cs="Arial"/>
                <w:sz w:val="24"/>
                <w:szCs w:val="24"/>
              </w:rPr>
              <w:t xml:space="preserve">MR/Treoir: </w:t>
            </w:r>
            <w:r w:rsidR="0056433E">
              <w:rPr>
                <w:rFonts w:ascii="Arial" w:hAnsi="Arial" w:cs="Arial"/>
                <w:sz w:val="24"/>
                <w:szCs w:val="24"/>
              </w:rPr>
              <w:t>Treoir is</w:t>
            </w:r>
            <w:r w:rsidR="00E73BBA" w:rsidRPr="00E73BBA">
              <w:rPr>
                <w:rFonts w:ascii="Arial" w:hAnsi="Arial" w:cs="Arial"/>
                <w:sz w:val="24"/>
                <w:szCs w:val="24"/>
              </w:rPr>
              <w:t xml:space="preserve"> operat</w:t>
            </w:r>
            <w:r w:rsidR="0056433E">
              <w:rPr>
                <w:rFonts w:ascii="Arial" w:hAnsi="Arial" w:cs="Arial"/>
                <w:sz w:val="24"/>
                <w:szCs w:val="24"/>
              </w:rPr>
              <w:t>ing a telephone service and has</w:t>
            </w:r>
            <w:r w:rsidR="00E73BBA" w:rsidRPr="00E73BBA">
              <w:rPr>
                <w:rFonts w:ascii="Arial" w:hAnsi="Arial" w:cs="Arial"/>
                <w:sz w:val="24"/>
                <w:szCs w:val="24"/>
              </w:rPr>
              <w:t xml:space="preserve"> been receiving approximately 17 calls a day.  Access had been the main issue and now access to welfare payments has become an issue of late.  Enforcement orders are a recurring issue.  Many unmarried fathers are not having access.  The situation puts pressure on mothers and father</w:t>
            </w:r>
            <w:r>
              <w:rPr>
                <w:rFonts w:ascii="Arial" w:hAnsi="Arial" w:cs="Arial"/>
                <w:sz w:val="24"/>
                <w:szCs w:val="24"/>
              </w:rPr>
              <w:t>s who are not living together.</w:t>
            </w:r>
          </w:p>
          <w:p w:rsidR="00797123" w:rsidRPr="00E73BBA" w:rsidRDefault="00797123" w:rsidP="00E36CBC">
            <w:pPr>
              <w:spacing w:line="276" w:lineRule="auto"/>
              <w:rPr>
                <w:rFonts w:ascii="Arial" w:hAnsi="Arial" w:cs="Arial"/>
                <w:sz w:val="24"/>
                <w:szCs w:val="24"/>
              </w:rPr>
            </w:pPr>
          </w:p>
          <w:p w:rsidR="00E73BBA" w:rsidRDefault="00797123" w:rsidP="00E36CBC">
            <w:pPr>
              <w:spacing w:line="276" w:lineRule="auto"/>
              <w:rPr>
                <w:rFonts w:ascii="Arial" w:hAnsi="Arial" w:cs="Arial"/>
                <w:sz w:val="24"/>
                <w:szCs w:val="24"/>
              </w:rPr>
            </w:pPr>
            <w:r>
              <w:rPr>
                <w:rFonts w:ascii="Arial" w:hAnsi="Arial" w:cs="Arial"/>
                <w:sz w:val="24"/>
                <w:szCs w:val="24"/>
              </w:rPr>
              <w:t>PD/Mercy Law</w:t>
            </w:r>
            <w:r w:rsidR="00E73BBA" w:rsidRPr="00E73BBA">
              <w:rPr>
                <w:rFonts w:ascii="Arial" w:hAnsi="Arial" w:cs="Arial"/>
                <w:sz w:val="24"/>
                <w:szCs w:val="24"/>
              </w:rPr>
              <w:t xml:space="preserve"> explained that Mercy Law h</w:t>
            </w:r>
            <w:r w:rsidR="0056433E">
              <w:rPr>
                <w:rFonts w:ascii="Arial" w:hAnsi="Arial" w:cs="Arial"/>
                <w:sz w:val="24"/>
                <w:szCs w:val="24"/>
              </w:rPr>
              <w:t>as closed its</w:t>
            </w:r>
            <w:r w:rsidR="00E73BBA" w:rsidRPr="00E73BBA">
              <w:rPr>
                <w:rFonts w:ascii="Arial" w:hAnsi="Arial" w:cs="Arial"/>
                <w:sz w:val="24"/>
                <w:szCs w:val="24"/>
              </w:rPr>
              <w:t xml:space="preserve"> office and suspended clinics.  Mercy Law had always operated a telephone triage service.  Referrals are coming in and they continue to advocate for people with l</w:t>
            </w:r>
            <w:r w:rsidR="0056433E">
              <w:rPr>
                <w:rFonts w:ascii="Arial" w:hAnsi="Arial" w:cs="Arial"/>
                <w:sz w:val="24"/>
                <w:szCs w:val="24"/>
              </w:rPr>
              <w:t>ocal authorities.  Mercy Law is</w:t>
            </w:r>
            <w:r w:rsidR="00E73BBA" w:rsidRPr="00E73BBA">
              <w:rPr>
                <w:rFonts w:ascii="Arial" w:hAnsi="Arial" w:cs="Arial"/>
                <w:sz w:val="24"/>
                <w:szCs w:val="24"/>
              </w:rPr>
              <w:t xml:space="preserve"> attempting to raise awareness about the rights and protections flowing from new </w:t>
            </w:r>
            <w:r w:rsidR="00E73BBA" w:rsidRPr="00E73BBA">
              <w:rPr>
                <w:rFonts w:ascii="Arial" w:hAnsi="Arial" w:cs="Arial"/>
                <w:sz w:val="24"/>
                <w:szCs w:val="24"/>
              </w:rPr>
              <w:lastRenderedPageBreak/>
              <w:t>legislations.  Live cases in relation to evictions have been adjourned.</w:t>
            </w:r>
          </w:p>
          <w:p w:rsidR="00797123" w:rsidRPr="00E73BBA" w:rsidRDefault="00797123" w:rsidP="00E36CBC">
            <w:pPr>
              <w:spacing w:line="276" w:lineRule="auto"/>
              <w:rPr>
                <w:rFonts w:ascii="Arial" w:hAnsi="Arial" w:cs="Arial"/>
                <w:sz w:val="24"/>
                <w:szCs w:val="24"/>
              </w:rPr>
            </w:pPr>
          </w:p>
          <w:p w:rsidR="00E73BBA" w:rsidRDefault="00797123" w:rsidP="00E36CBC">
            <w:pPr>
              <w:spacing w:line="276" w:lineRule="auto"/>
              <w:rPr>
                <w:rFonts w:ascii="Arial" w:hAnsi="Arial" w:cs="Arial"/>
                <w:sz w:val="24"/>
                <w:szCs w:val="24"/>
              </w:rPr>
            </w:pPr>
            <w:r>
              <w:rPr>
                <w:rFonts w:ascii="Arial" w:hAnsi="Arial" w:cs="Arial"/>
                <w:sz w:val="24"/>
                <w:szCs w:val="24"/>
              </w:rPr>
              <w:t>KK/One Family</w:t>
            </w:r>
            <w:r w:rsidR="00E73BBA" w:rsidRPr="00E73BBA">
              <w:rPr>
                <w:rFonts w:ascii="Arial" w:hAnsi="Arial" w:cs="Arial"/>
                <w:sz w:val="24"/>
                <w:szCs w:val="24"/>
              </w:rPr>
              <w:t xml:space="preserve"> outlined that all One Family supports have seamlessly moved to a phone system.  People dealing with practical and emotional issues can be signposted to the One Family helpline.  Access has been the overwhelming issue.  There are issues around children adversely affected not just parents. Maintenance is an issue.  The One Family website has useful guidance in</w:t>
            </w:r>
            <w:r w:rsidR="00E36CBC">
              <w:rPr>
                <w:rFonts w:ascii="Arial" w:hAnsi="Arial" w:cs="Arial"/>
                <w:sz w:val="24"/>
                <w:szCs w:val="24"/>
              </w:rPr>
              <w:t xml:space="preserve"> relation to guardians who fall </w:t>
            </w:r>
            <w:r w:rsidR="00E73BBA" w:rsidRPr="00E73BBA">
              <w:rPr>
                <w:rFonts w:ascii="Arial" w:hAnsi="Arial" w:cs="Arial"/>
                <w:sz w:val="24"/>
                <w:szCs w:val="24"/>
              </w:rPr>
              <w:t>ill.  There is also information in relation to children becoming sick.</w:t>
            </w:r>
          </w:p>
          <w:p w:rsidR="00797123" w:rsidRPr="00E73BBA" w:rsidRDefault="00797123" w:rsidP="00E36CBC">
            <w:pPr>
              <w:spacing w:line="276" w:lineRule="auto"/>
              <w:rPr>
                <w:rFonts w:ascii="Arial" w:hAnsi="Arial" w:cs="Arial"/>
                <w:sz w:val="24"/>
                <w:szCs w:val="24"/>
              </w:rPr>
            </w:pPr>
          </w:p>
          <w:p w:rsidR="00E24C75" w:rsidRDefault="00E73BBA" w:rsidP="00E36CBC">
            <w:pPr>
              <w:spacing w:line="276" w:lineRule="auto"/>
              <w:rPr>
                <w:rFonts w:ascii="Arial" w:hAnsi="Arial" w:cs="Arial"/>
                <w:sz w:val="24"/>
                <w:szCs w:val="24"/>
              </w:rPr>
            </w:pPr>
            <w:r w:rsidRPr="00E73BBA">
              <w:rPr>
                <w:rFonts w:ascii="Arial" w:hAnsi="Arial" w:cs="Arial"/>
                <w:sz w:val="24"/>
                <w:szCs w:val="24"/>
              </w:rPr>
              <w:t>M</w:t>
            </w:r>
            <w:r w:rsidR="00797123">
              <w:rPr>
                <w:rFonts w:ascii="Arial" w:hAnsi="Arial" w:cs="Arial"/>
                <w:sz w:val="24"/>
                <w:szCs w:val="24"/>
              </w:rPr>
              <w:t>C/Sage Advocacy noted that their</w:t>
            </w:r>
            <w:r w:rsidRPr="00E73BBA">
              <w:rPr>
                <w:rFonts w:ascii="Arial" w:hAnsi="Arial" w:cs="Arial"/>
                <w:sz w:val="24"/>
                <w:szCs w:val="24"/>
              </w:rPr>
              <w:t xml:space="preserve"> 1850 phone line is operating well.  The Sage website has details of advocates</w:t>
            </w:r>
            <w:r w:rsidR="0056433E">
              <w:rPr>
                <w:rFonts w:ascii="Arial" w:hAnsi="Arial" w:cs="Arial"/>
                <w:sz w:val="24"/>
                <w:szCs w:val="24"/>
              </w:rPr>
              <w:t xml:space="preserve"> available around the country. The c</w:t>
            </w:r>
            <w:r w:rsidRPr="00E73BBA">
              <w:rPr>
                <w:rFonts w:ascii="Arial" w:hAnsi="Arial" w:cs="Arial"/>
                <w:sz w:val="24"/>
                <w:szCs w:val="24"/>
              </w:rPr>
              <w:t xml:space="preserve">risis point will be when the crisis is over as there are people being moved to nursing homes against their will.  There is crisis in the nursing homes.  Sage has a video on its website explaining the position for people in terms of next of kin.  Banking and Payments Federation of Ireland and the Banks have issued guidance concerning older people seeking access to their finances. The Wardship </w:t>
            </w:r>
            <w:r w:rsidR="0056433E">
              <w:rPr>
                <w:rFonts w:ascii="Arial" w:hAnsi="Arial" w:cs="Arial"/>
                <w:sz w:val="24"/>
                <w:szCs w:val="24"/>
              </w:rPr>
              <w:t>C</w:t>
            </w:r>
            <w:r w:rsidRPr="00E73BBA">
              <w:rPr>
                <w:rFonts w:ascii="Arial" w:hAnsi="Arial" w:cs="Arial"/>
                <w:sz w:val="24"/>
                <w:szCs w:val="24"/>
              </w:rPr>
              <w:t xml:space="preserve">ourt </w:t>
            </w:r>
            <w:r w:rsidR="0056433E">
              <w:rPr>
                <w:rFonts w:ascii="Arial" w:hAnsi="Arial" w:cs="Arial"/>
                <w:sz w:val="24"/>
                <w:szCs w:val="24"/>
              </w:rPr>
              <w:t>continues to sit</w:t>
            </w:r>
            <w:r w:rsidRPr="00E73BBA">
              <w:rPr>
                <w:rFonts w:ascii="Arial" w:hAnsi="Arial" w:cs="Arial"/>
                <w:sz w:val="24"/>
                <w:szCs w:val="24"/>
              </w:rPr>
              <w:t xml:space="preserve"> and is now appointing GAL’s and solicitors as GAL’s, though they are not sure what their role is.  There </w:t>
            </w:r>
            <w:r w:rsidR="001067C3" w:rsidRPr="00E73BBA">
              <w:rPr>
                <w:rFonts w:ascii="Arial" w:hAnsi="Arial" w:cs="Arial"/>
                <w:sz w:val="24"/>
                <w:szCs w:val="24"/>
              </w:rPr>
              <w:t>is deprivation</w:t>
            </w:r>
            <w:r w:rsidRPr="00E73BBA">
              <w:rPr>
                <w:rFonts w:ascii="Arial" w:hAnsi="Arial" w:cs="Arial"/>
                <w:sz w:val="24"/>
                <w:szCs w:val="24"/>
              </w:rPr>
              <w:t xml:space="preserve"> of liberty issues and there is an expectation of a flood o</w:t>
            </w:r>
            <w:r w:rsidR="00797123">
              <w:rPr>
                <w:rFonts w:ascii="Arial" w:hAnsi="Arial" w:cs="Arial"/>
                <w:sz w:val="24"/>
                <w:szCs w:val="24"/>
              </w:rPr>
              <w:t>f</w:t>
            </w:r>
            <w:r w:rsidRPr="00E73BBA">
              <w:rPr>
                <w:rFonts w:ascii="Arial" w:hAnsi="Arial" w:cs="Arial"/>
                <w:sz w:val="24"/>
                <w:szCs w:val="24"/>
              </w:rPr>
              <w:t xml:space="preserve"> cases </w:t>
            </w:r>
            <w:r w:rsidR="0056433E">
              <w:rPr>
                <w:rFonts w:ascii="Arial" w:hAnsi="Arial" w:cs="Arial"/>
                <w:sz w:val="24"/>
                <w:szCs w:val="24"/>
              </w:rPr>
              <w:t xml:space="preserve">when the crisis </w:t>
            </w:r>
            <w:r w:rsidRPr="00E73BBA">
              <w:rPr>
                <w:rFonts w:ascii="Arial" w:hAnsi="Arial" w:cs="Arial"/>
                <w:sz w:val="24"/>
                <w:szCs w:val="24"/>
              </w:rPr>
              <w:t>subsides.  There are problems for people making wills at home.  Guidelines have issued to solicitors, but there is a fear that those people may be subject to undue influence from family members.</w:t>
            </w:r>
          </w:p>
          <w:p w:rsidR="00797123" w:rsidRDefault="00797123" w:rsidP="00E36CBC">
            <w:pPr>
              <w:spacing w:line="276" w:lineRule="auto"/>
              <w:rPr>
                <w:rFonts w:ascii="Arial" w:hAnsi="Arial" w:cs="Arial"/>
                <w:sz w:val="24"/>
                <w:szCs w:val="24"/>
              </w:rPr>
            </w:pPr>
          </w:p>
          <w:p w:rsidR="00797123" w:rsidRDefault="00797123" w:rsidP="00E36CBC">
            <w:pPr>
              <w:spacing w:line="276" w:lineRule="auto"/>
              <w:rPr>
                <w:rFonts w:ascii="Arial" w:hAnsi="Arial" w:cs="Arial"/>
                <w:sz w:val="24"/>
                <w:szCs w:val="24"/>
              </w:rPr>
            </w:pPr>
            <w:r>
              <w:rPr>
                <w:rFonts w:ascii="Arial" w:hAnsi="Arial" w:cs="Arial"/>
                <w:sz w:val="24"/>
                <w:szCs w:val="24"/>
              </w:rPr>
              <w:t>PO’L</w:t>
            </w:r>
            <w:r w:rsidRPr="00797123">
              <w:rPr>
                <w:rFonts w:ascii="Arial" w:hAnsi="Arial" w:cs="Arial"/>
                <w:sz w:val="24"/>
                <w:szCs w:val="24"/>
              </w:rPr>
              <w:t xml:space="preserve"> noted that he had been listening very carefully to all contributions.  Common themes had emerged in regard to access, </w:t>
            </w:r>
            <w:r w:rsidRPr="00797123">
              <w:rPr>
                <w:rFonts w:ascii="Arial" w:hAnsi="Arial" w:cs="Arial"/>
                <w:sz w:val="24"/>
                <w:szCs w:val="24"/>
              </w:rPr>
              <w:lastRenderedPageBreak/>
              <w:t>domestic violence and vulnerability issues. Underlying problems have been unearthed in nursing homes, direct pro</w:t>
            </w:r>
            <w:r>
              <w:rPr>
                <w:rFonts w:ascii="Arial" w:hAnsi="Arial" w:cs="Arial"/>
                <w:sz w:val="24"/>
                <w:szCs w:val="24"/>
              </w:rPr>
              <w:t xml:space="preserve">vision centres which reveal </w:t>
            </w:r>
            <w:r w:rsidRPr="00797123">
              <w:rPr>
                <w:rFonts w:ascii="Arial" w:hAnsi="Arial" w:cs="Arial"/>
                <w:sz w:val="24"/>
                <w:szCs w:val="24"/>
              </w:rPr>
              <w:t>vulnerabilities.  It is apparent that the pandemic has highlighted where the cracks are in the system.  From the point of view of the statutory Board it gives cause to reflect on our service and how we provide it. There are opportunities to change direction, e. g. the Board’s Helpline and it is important that the Board listens to the NGOs and this panel. The Board can</w:t>
            </w:r>
            <w:r>
              <w:rPr>
                <w:rFonts w:ascii="Arial" w:hAnsi="Arial" w:cs="Arial"/>
                <w:sz w:val="24"/>
                <w:szCs w:val="24"/>
              </w:rPr>
              <w:t xml:space="preserve"> assist in solving problems </w:t>
            </w:r>
            <w:r w:rsidRPr="00797123">
              <w:rPr>
                <w:rFonts w:ascii="Arial" w:hAnsi="Arial" w:cs="Arial"/>
                <w:sz w:val="24"/>
                <w:szCs w:val="24"/>
              </w:rPr>
              <w:t>and should the panel members have cases of need or difficulty, the Board can have influence in trying to assist.  This is difficult time for public servi</w:t>
            </w:r>
            <w:r w:rsidR="0056433E">
              <w:rPr>
                <w:rFonts w:ascii="Arial" w:hAnsi="Arial" w:cs="Arial"/>
                <w:sz w:val="24"/>
                <w:szCs w:val="24"/>
              </w:rPr>
              <w:t>ce, but there is a well of good-</w:t>
            </w:r>
            <w:r w:rsidRPr="00797123">
              <w:rPr>
                <w:rFonts w:ascii="Arial" w:hAnsi="Arial" w:cs="Arial"/>
                <w:sz w:val="24"/>
                <w:szCs w:val="24"/>
              </w:rPr>
              <w:t xml:space="preserve">will out there in terms of trying to get things done. </w:t>
            </w:r>
            <w:r w:rsidR="0056433E">
              <w:rPr>
                <w:rFonts w:ascii="Arial" w:hAnsi="Arial" w:cs="Arial"/>
                <w:sz w:val="24"/>
                <w:szCs w:val="24"/>
              </w:rPr>
              <w:t>He noted t</w:t>
            </w:r>
            <w:r w:rsidRPr="00797123">
              <w:rPr>
                <w:rFonts w:ascii="Arial" w:hAnsi="Arial" w:cs="Arial"/>
                <w:sz w:val="24"/>
                <w:szCs w:val="24"/>
              </w:rPr>
              <w:t>he Legal Aid Board must be more agile, more mobile and remotely accessible and hopefully there will be some positives to take from the crisis in terms of where we go into the future.</w:t>
            </w:r>
          </w:p>
          <w:p w:rsidR="00797123" w:rsidRDefault="00797123" w:rsidP="00E36CBC">
            <w:pPr>
              <w:spacing w:line="276" w:lineRule="auto"/>
              <w:rPr>
                <w:rFonts w:ascii="Arial" w:hAnsi="Arial" w:cs="Arial"/>
                <w:sz w:val="24"/>
                <w:szCs w:val="24"/>
              </w:rPr>
            </w:pPr>
          </w:p>
          <w:p w:rsidR="00797123" w:rsidRDefault="00797123" w:rsidP="00E36CBC">
            <w:pPr>
              <w:spacing w:line="276" w:lineRule="auto"/>
              <w:rPr>
                <w:rFonts w:ascii="Arial" w:hAnsi="Arial" w:cs="Arial"/>
                <w:sz w:val="24"/>
                <w:szCs w:val="24"/>
              </w:rPr>
            </w:pPr>
            <w:r w:rsidRPr="00797123">
              <w:rPr>
                <w:rFonts w:ascii="Arial" w:hAnsi="Arial" w:cs="Arial"/>
                <w:sz w:val="24"/>
                <w:szCs w:val="24"/>
              </w:rPr>
              <w:t>The CEO noted that the Board is part of the mock trial project. The Board has been active in a working group established by the Department in relation to domestic violence and responding appropriately and effectively.  A national media campaign has been launched on foot</w:t>
            </w:r>
            <w:r>
              <w:rPr>
                <w:rFonts w:ascii="Arial" w:hAnsi="Arial" w:cs="Arial"/>
                <w:sz w:val="24"/>
                <w:szCs w:val="24"/>
              </w:rPr>
              <w:t xml:space="preserve"> of the work of the workgroup.</w:t>
            </w:r>
          </w:p>
          <w:p w:rsidR="00797123" w:rsidRPr="00797123" w:rsidRDefault="00797123" w:rsidP="00E36CBC">
            <w:pPr>
              <w:spacing w:line="276" w:lineRule="auto"/>
              <w:rPr>
                <w:rFonts w:ascii="Arial" w:hAnsi="Arial" w:cs="Arial"/>
                <w:sz w:val="24"/>
                <w:szCs w:val="24"/>
              </w:rPr>
            </w:pPr>
          </w:p>
          <w:p w:rsidR="00797123" w:rsidRDefault="00797123" w:rsidP="00E36CBC">
            <w:pPr>
              <w:spacing w:line="276" w:lineRule="auto"/>
              <w:rPr>
                <w:rFonts w:ascii="Arial" w:hAnsi="Arial" w:cs="Arial"/>
                <w:sz w:val="24"/>
                <w:szCs w:val="24"/>
              </w:rPr>
            </w:pPr>
            <w:r>
              <w:rPr>
                <w:rFonts w:ascii="Arial" w:hAnsi="Arial" w:cs="Arial"/>
                <w:sz w:val="24"/>
                <w:szCs w:val="24"/>
              </w:rPr>
              <w:t>The CEO noted that i</w:t>
            </w:r>
            <w:r w:rsidRPr="00797123">
              <w:rPr>
                <w:rFonts w:ascii="Arial" w:hAnsi="Arial" w:cs="Arial"/>
                <w:sz w:val="24"/>
                <w:szCs w:val="24"/>
              </w:rPr>
              <w:t>f people are having difficulty getting through to our offices, members are invited to contact the CEO or the Director of Civil Legal Aid.  Offices are physically closed, but the Board is very keen to ensure law centres are contactable and we are returning to conducting our normal business. The focus has been on ensuring the pathways for people who have a domestic violence or child care problem have a clear and quick pathway to assistance.  Efforts are on</w:t>
            </w:r>
            <w:r w:rsidR="00E36CBC">
              <w:rPr>
                <w:rFonts w:ascii="Arial" w:hAnsi="Arial" w:cs="Arial"/>
                <w:sz w:val="24"/>
                <w:szCs w:val="24"/>
              </w:rPr>
              <w:t>-</w:t>
            </w:r>
            <w:r w:rsidRPr="00797123">
              <w:rPr>
                <w:rFonts w:ascii="Arial" w:hAnsi="Arial" w:cs="Arial"/>
                <w:sz w:val="24"/>
                <w:szCs w:val="24"/>
              </w:rPr>
              <w:lastRenderedPageBreak/>
              <w:t>going to ensure the Board is stronger in working from outside our offices.</w:t>
            </w:r>
          </w:p>
          <w:p w:rsidR="00E36CBC" w:rsidRPr="00797123" w:rsidRDefault="00E36CBC" w:rsidP="00E36CBC">
            <w:pPr>
              <w:spacing w:line="276" w:lineRule="auto"/>
              <w:rPr>
                <w:rFonts w:ascii="Arial" w:hAnsi="Arial" w:cs="Arial"/>
                <w:sz w:val="24"/>
                <w:szCs w:val="24"/>
              </w:rPr>
            </w:pPr>
          </w:p>
          <w:p w:rsidR="00797123" w:rsidRDefault="00797123" w:rsidP="00E36CBC">
            <w:pPr>
              <w:spacing w:line="276" w:lineRule="auto"/>
              <w:rPr>
                <w:rFonts w:ascii="Arial" w:hAnsi="Arial" w:cs="Arial"/>
                <w:sz w:val="24"/>
                <w:szCs w:val="24"/>
              </w:rPr>
            </w:pPr>
            <w:r w:rsidRPr="00797123">
              <w:rPr>
                <w:rFonts w:ascii="Arial" w:hAnsi="Arial" w:cs="Arial"/>
                <w:sz w:val="24"/>
                <w:szCs w:val="24"/>
              </w:rPr>
              <w:t>The CEO stated that telephone mediation is being promoted and though there is a transition period at present</w:t>
            </w:r>
            <w:r w:rsidR="00E36CBC">
              <w:rPr>
                <w:rFonts w:ascii="Arial" w:hAnsi="Arial" w:cs="Arial"/>
                <w:sz w:val="24"/>
                <w:szCs w:val="24"/>
              </w:rPr>
              <w:t xml:space="preserve"> in terms of how it is provided</w:t>
            </w:r>
            <w:r w:rsidRPr="00797123">
              <w:rPr>
                <w:rFonts w:ascii="Arial" w:hAnsi="Arial" w:cs="Arial"/>
                <w:sz w:val="24"/>
                <w:szCs w:val="24"/>
              </w:rPr>
              <w:t xml:space="preserve"> the Board is actively pursuing it as quickly as possible.  The focus of the cases is likely to be on disputes around access.  Disputes where there are substantive assets at play may wait until there is a capacity to engage on a face to face basis.</w:t>
            </w:r>
          </w:p>
          <w:p w:rsidR="00E36CBC" w:rsidRPr="00797123" w:rsidRDefault="00E36CBC" w:rsidP="00E36CBC">
            <w:pPr>
              <w:spacing w:line="276" w:lineRule="auto"/>
              <w:rPr>
                <w:rFonts w:ascii="Arial" w:hAnsi="Arial" w:cs="Arial"/>
                <w:sz w:val="24"/>
                <w:szCs w:val="24"/>
              </w:rPr>
            </w:pPr>
          </w:p>
          <w:p w:rsidR="00797123" w:rsidRPr="00797123" w:rsidRDefault="00E36CBC" w:rsidP="00E36CBC">
            <w:pPr>
              <w:spacing w:line="276" w:lineRule="auto"/>
              <w:rPr>
                <w:rFonts w:ascii="Arial" w:hAnsi="Arial" w:cs="Arial"/>
                <w:sz w:val="24"/>
                <w:szCs w:val="24"/>
              </w:rPr>
            </w:pPr>
            <w:r>
              <w:rPr>
                <w:rFonts w:ascii="Arial" w:hAnsi="Arial" w:cs="Arial"/>
                <w:sz w:val="24"/>
                <w:szCs w:val="24"/>
              </w:rPr>
              <w:t>KK</w:t>
            </w:r>
            <w:r w:rsidR="00797123" w:rsidRPr="00797123">
              <w:rPr>
                <w:rFonts w:ascii="Arial" w:hAnsi="Arial" w:cs="Arial"/>
                <w:sz w:val="24"/>
                <w:szCs w:val="24"/>
              </w:rPr>
              <w:t xml:space="preserve"> noted that One Family make referrals to the Board’s mediation service.  It is a very useful state support for people, especially to assist with the many access concerns.</w:t>
            </w:r>
          </w:p>
          <w:p w:rsidR="00E36CBC" w:rsidRDefault="00E36CBC" w:rsidP="00E36CBC">
            <w:pPr>
              <w:spacing w:line="276" w:lineRule="auto"/>
              <w:rPr>
                <w:rFonts w:ascii="Arial" w:hAnsi="Arial" w:cs="Arial"/>
                <w:sz w:val="24"/>
                <w:szCs w:val="24"/>
              </w:rPr>
            </w:pPr>
          </w:p>
          <w:p w:rsidR="00E36CBC" w:rsidRPr="00E36CBC" w:rsidRDefault="00E36CBC" w:rsidP="00E36CBC">
            <w:pPr>
              <w:spacing w:line="276" w:lineRule="auto"/>
              <w:rPr>
                <w:rFonts w:ascii="Arial" w:hAnsi="Arial" w:cs="Arial"/>
                <w:sz w:val="24"/>
                <w:szCs w:val="24"/>
              </w:rPr>
            </w:pPr>
            <w:r w:rsidRPr="00E36CBC">
              <w:rPr>
                <w:rFonts w:ascii="Arial" w:hAnsi="Arial" w:cs="Arial"/>
                <w:sz w:val="24"/>
                <w:szCs w:val="24"/>
              </w:rPr>
              <w:t xml:space="preserve">The Panel asked if there is a united group working with the courts to make representations about the adjournment of cases. </w:t>
            </w:r>
            <w:r w:rsidR="0056433E">
              <w:rPr>
                <w:rFonts w:ascii="Arial" w:hAnsi="Arial" w:cs="Arial"/>
                <w:sz w:val="24"/>
                <w:szCs w:val="24"/>
              </w:rPr>
              <w:t>The CEO clarified that the Working G</w:t>
            </w:r>
            <w:r w:rsidRPr="00E36CBC">
              <w:rPr>
                <w:rFonts w:ascii="Arial" w:hAnsi="Arial" w:cs="Arial"/>
                <w:sz w:val="24"/>
                <w:szCs w:val="24"/>
              </w:rPr>
              <w:t xml:space="preserve">roup mentioned is about being responsive to domestic violence and he does </w:t>
            </w:r>
            <w:r>
              <w:rPr>
                <w:rFonts w:ascii="Arial" w:hAnsi="Arial" w:cs="Arial"/>
                <w:sz w:val="24"/>
                <w:szCs w:val="24"/>
              </w:rPr>
              <w:t xml:space="preserve">not believe there is a </w:t>
            </w:r>
            <w:r w:rsidRPr="00E36CBC">
              <w:rPr>
                <w:rFonts w:ascii="Arial" w:hAnsi="Arial" w:cs="Arial"/>
                <w:sz w:val="24"/>
                <w:szCs w:val="24"/>
              </w:rPr>
              <w:t>group specifically looking at how other cases access the court system.  The Board has received input from managing solicitors that court arrangements are different around the country. In some locations there are access cases being dealt with. The CEO does not anticipate that people will try to move beyond guidance from the President of the District Court.</w:t>
            </w:r>
          </w:p>
          <w:p w:rsidR="00E36CBC" w:rsidRPr="00E36CBC" w:rsidRDefault="00E36CBC" w:rsidP="00E36CBC">
            <w:pPr>
              <w:spacing w:line="276" w:lineRule="auto"/>
              <w:rPr>
                <w:rFonts w:ascii="Arial" w:hAnsi="Arial" w:cs="Arial"/>
                <w:sz w:val="24"/>
                <w:szCs w:val="24"/>
              </w:rPr>
            </w:pPr>
          </w:p>
          <w:p w:rsidR="00E36CBC" w:rsidRPr="00E36CBC" w:rsidRDefault="00E36CBC" w:rsidP="00E36CBC">
            <w:pPr>
              <w:spacing w:line="276" w:lineRule="auto"/>
              <w:rPr>
                <w:rFonts w:ascii="Arial" w:hAnsi="Arial" w:cs="Arial"/>
                <w:sz w:val="24"/>
                <w:szCs w:val="24"/>
              </w:rPr>
            </w:pPr>
            <w:r>
              <w:rPr>
                <w:rFonts w:ascii="Arial" w:hAnsi="Arial" w:cs="Arial"/>
                <w:sz w:val="24"/>
                <w:szCs w:val="24"/>
              </w:rPr>
              <w:t>The panel noted that</w:t>
            </w:r>
            <w:r w:rsidRPr="00E36CBC">
              <w:rPr>
                <w:rFonts w:ascii="Arial" w:hAnsi="Arial" w:cs="Arial"/>
                <w:sz w:val="24"/>
                <w:szCs w:val="24"/>
              </w:rPr>
              <w:t xml:space="preserve"> it does appear that while the </w:t>
            </w:r>
            <w:r w:rsidR="0056433E">
              <w:rPr>
                <w:rFonts w:ascii="Arial" w:hAnsi="Arial" w:cs="Arial"/>
                <w:sz w:val="24"/>
                <w:szCs w:val="24"/>
              </w:rPr>
              <w:t xml:space="preserve">Law Society’s Child and </w:t>
            </w:r>
            <w:r w:rsidRPr="00E36CBC">
              <w:rPr>
                <w:rFonts w:ascii="Arial" w:hAnsi="Arial" w:cs="Arial"/>
                <w:sz w:val="24"/>
                <w:szCs w:val="24"/>
              </w:rPr>
              <w:t xml:space="preserve">Family Law Committee put together very clear guidelines in relation to access, they may not be addressing all the issues.  Input </w:t>
            </w:r>
            <w:r w:rsidRPr="00E36CBC">
              <w:rPr>
                <w:rFonts w:ascii="Arial" w:hAnsi="Arial" w:cs="Arial"/>
                <w:sz w:val="24"/>
                <w:szCs w:val="24"/>
              </w:rPr>
              <w:lastRenderedPageBreak/>
              <w:t>from all organisations as to how to advise Law Society members would be welcome so that they can best advise their clients.  It was queried as to whether some kind of panel of solicitors who are willing to go to court could be put together. T</w:t>
            </w:r>
            <w:r w:rsidR="0056433E">
              <w:rPr>
                <w:rFonts w:ascii="Arial" w:hAnsi="Arial" w:cs="Arial"/>
                <w:sz w:val="24"/>
                <w:szCs w:val="24"/>
              </w:rPr>
              <w:t>he CEO noted that the Board has</w:t>
            </w:r>
            <w:r w:rsidRPr="00E36CBC">
              <w:rPr>
                <w:rFonts w:ascii="Arial" w:hAnsi="Arial" w:cs="Arial"/>
                <w:sz w:val="24"/>
                <w:szCs w:val="24"/>
              </w:rPr>
              <w:t xml:space="preserve"> not had a problem in securing solicitors to provide representation and a duty solicitor scheme had been established in Dolphin House.</w:t>
            </w:r>
          </w:p>
          <w:p w:rsidR="00E36CBC" w:rsidRPr="00E36CBC" w:rsidRDefault="00E36CBC" w:rsidP="00E36CBC">
            <w:pPr>
              <w:spacing w:line="276" w:lineRule="auto"/>
              <w:rPr>
                <w:rFonts w:ascii="Arial" w:hAnsi="Arial" w:cs="Arial"/>
                <w:sz w:val="24"/>
                <w:szCs w:val="24"/>
              </w:rPr>
            </w:pPr>
          </w:p>
          <w:p w:rsidR="00E36CBC" w:rsidRPr="00E36CBC" w:rsidRDefault="00E36CBC" w:rsidP="00E36CBC">
            <w:pPr>
              <w:spacing w:line="276" w:lineRule="auto"/>
              <w:rPr>
                <w:rFonts w:ascii="Arial" w:hAnsi="Arial" w:cs="Arial"/>
                <w:sz w:val="24"/>
                <w:szCs w:val="24"/>
              </w:rPr>
            </w:pPr>
            <w:r w:rsidRPr="00E36CBC">
              <w:rPr>
                <w:rFonts w:ascii="Arial" w:hAnsi="Arial" w:cs="Arial"/>
                <w:sz w:val="24"/>
                <w:szCs w:val="24"/>
              </w:rPr>
              <w:t>The CEO noted that trying to identify the block of cases that are not domestic violence or child care that are regarded as urgent may be the more difficult issue and given the extent to which it has been raised at this forum, he will make contact with the Director of Court Service Operations to see if a meeting can be set up to flag the potential for involving other agencies in a working group that might establish a process for getting other cases into the system.</w:t>
            </w:r>
          </w:p>
          <w:p w:rsidR="00E36CBC" w:rsidRPr="00E36CBC" w:rsidRDefault="00E36CBC" w:rsidP="00E36CBC">
            <w:pPr>
              <w:spacing w:line="276" w:lineRule="auto"/>
              <w:rPr>
                <w:rFonts w:ascii="Arial" w:hAnsi="Arial" w:cs="Arial"/>
                <w:sz w:val="24"/>
                <w:szCs w:val="24"/>
              </w:rPr>
            </w:pPr>
          </w:p>
          <w:p w:rsidR="00E36CBC" w:rsidRDefault="00E36CBC" w:rsidP="00E36CBC">
            <w:pPr>
              <w:spacing w:line="276" w:lineRule="auto"/>
              <w:rPr>
                <w:rFonts w:ascii="Arial" w:hAnsi="Arial" w:cs="Arial"/>
                <w:sz w:val="24"/>
                <w:szCs w:val="24"/>
              </w:rPr>
            </w:pPr>
            <w:r>
              <w:rPr>
                <w:rFonts w:ascii="Arial" w:hAnsi="Arial" w:cs="Arial"/>
                <w:sz w:val="24"/>
                <w:szCs w:val="24"/>
              </w:rPr>
              <w:t>NM</w:t>
            </w:r>
            <w:r w:rsidRPr="00E36CBC">
              <w:rPr>
                <w:rFonts w:ascii="Arial" w:hAnsi="Arial" w:cs="Arial"/>
                <w:sz w:val="24"/>
                <w:szCs w:val="24"/>
              </w:rPr>
              <w:t xml:space="preserve"> noted that there is much diversity around the country </w:t>
            </w:r>
            <w:r w:rsidR="00A24A9D">
              <w:rPr>
                <w:rFonts w:ascii="Arial" w:hAnsi="Arial" w:cs="Arial"/>
                <w:sz w:val="24"/>
                <w:szCs w:val="24"/>
              </w:rPr>
              <w:t>in terms of</w:t>
            </w:r>
            <w:r w:rsidRPr="00E36CBC">
              <w:rPr>
                <w:rFonts w:ascii="Arial" w:hAnsi="Arial" w:cs="Arial"/>
                <w:sz w:val="24"/>
                <w:szCs w:val="24"/>
              </w:rPr>
              <w:t xml:space="preserve"> court arrangement</w:t>
            </w:r>
            <w:r w:rsidR="00A24A9D">
              <w:rPr>
                <w:rFonts w:ascii="Arial" w:hAnsi="Arial" w:cs="Arial"/>
                <w:sz w:val="24"/>
                <w:szCs w:val="24"/>
              </w:rPr>
              <w:t>s</w:t>
            </w:r>
            <w:r w:rsidRPr="00E36CBC">
              <w:rPr>
                <w:rFonts w:ascii="Arial" w:hAnsi="Arial" w:cs="Arial"/>
                <w:sz w:val="24"/>
                <w:szCs w:val="24"/>
              </w:rPr>
              <w:t>, but it appears pressure is building for access and maintenance cases and clarity will need to be sought.</w:t>
            </w:r>
          </w:p>
          <w:p w:rsidR="00E36CBC" w:rsidRPr="00E36CBC" w:rsidRDefault="00E36CBC" w:rsidP="00E36CBC">
            <w:pPr>
              <w:spacing w:line="276" w:lineRule="auto"/>
              <w:rPr>
                <w:rFonts w:ascii="Arial" w:hAnsi="Arial" w:cs="Arial"/>
                <w:sz w:val="24"/>
                <w:szCs w:val="24"/>
              </w:rPr>
            </w:pPr>
          </w:p>
          <w:p w:rsidR="00E36CBC" w:rsidRPr="00E36CBC" w:rsidRDefault="00E36CBC" w:rsidP="00E36CBC">
            <w:pPr>
              <w:spacing w:line="276" w:lineRule="auto"/>
              <w:rPr>
                <w:rFonts w:ascii="Arial" w:hAnsi="Arial" w:cs="Arial"/>
                <w:sz w:val="24"/>
                <w:szCs w:val="24"/>
              </w:rPr>
            </w:pPr>
            <w:r>
              <w:rPr>
                <w:rFonts w:ascii="Arial" w:hAnsi="Arial" w:cs="Arial"/>
                <w:sz w:val="24"/>
                <w:szCs w:val="24"/>
              </w:rPr>
              <w:t>MC</w:t>
            </w:r>
            <w:r w:rsidRPr="00E36CBC">
              <w:rPr>
                <w:rFonts w:ascii="Arial" w:hAnsi="Arial" w:cs="Arial"/>
                <w:sz w:val="24"/>
                <w:szCs w:val="24"/>
              </w:rPr>
              <w:t xml:space="preserve"> noted that in relation to domestic violence cases involving parents and adult children, there are safeguarding teams within the HSE who can be called in to assist in drawing up a care plan for vulnerable adults.  Also, An Gardaí have a vulnerable adult unit and can pay a visit to a home to assist. The CEO noted that </w:t>
            </w:r>
            <w:r w:rsidR="0056433E">
              <w:rPr>
                <w:rFonts w:ascii="Arial" w:hAnsi="Arial" w:cs="Arial"/>
                <w:sz w:val="24"/>
                <w:szCs w:val="24"/>
              </w:rPr>
              <w:t xml:space="preserve">feedback he is receiving is that </w:t>
            </w:r>
            <w:r w:rsidRPr="00E36CBC">
              <w:rPr>
                <w:rFonts w:ascii="Arial" w:hAnsi="Arial" w:cs="Arial"/>
                <w:sz w:val="24"/>
                <w:szCs w:val="24"/>
              </w:rPr>
              <w:t>there had been quite a sea change in relation to how An Gardaí operate more proactive</w:t>
            </w:r>
            <w:r>
              <w:rPr>
                <w:rFonts w:ascii="Arial" w:hAnsi="Arial" w:cs="Arial"/>
                <w:sz w:val="24"/>
                <w:szCs w:val="24"/>
              </w:rPr>
              <w:t>ly</w:t>
            </w:r>
            <w:r w:rsidRPr="00E36CBC">
              <w:rPr>
                <w:rFonts w:ascii="Arial" w:hAnsi="Arial" w:cs="Arial"/>
                <w:sz w:val="24"/>
                <w:szCs w:val="24"/>
              </w:rPr>
              <w:t xml:space="preserve"> to ensure the safety of domestic violence victims.</w:t>
            </w:r>
          </w:p>
          <w:p w:rsidR="00E36CBC" w:rsidRDefault="00E36CBC" w:rsidP="00E36CBC">
            <w:pPr>
              <w:spacing w:line="276" w:lineRule="auto"/>
              <w:rPr>
                <w:rFonts w:ascii="Arial" w:hAnsi="Arial" w:cs="Arial"/>
                <w:sz w:val="24"/>
                <w:szCs w:val="24"/>
              </w:rPr>
            </w:pPr>
            <w:r>
              <w:rPr>
                <w:rFonts w:ascii="Arial" w:hAnsi="Arial" w:cs="Arial"/>
                <w:sz w:val="24"/>
                <w:szCs w:val="24"/>
              </w:rPr>
              <w:t>KK</w:t>
            </w:r>
            <w:r w:rsidRPr="00E36CBC">
              <w:rPr>
                <w:rFonts w:ascii="Arial" w:hAnsi="Arial" w:cs="Arial"/>
                <w:sz w:val="24"/>
                <w:szCs w:val="24"/>
              </w:rPr>
              <w:t xml:space="preserve"> confirmed that she had some communication with the Court</w:t>
            </w:r>
            <w:r w:rsidR="0056433E">
              <w:rPr>
                <w:rFonts w:ascii="Arial" w:hAnsi="Arial" w:cs="Arial"/>
                <w:sz w:val="24"/>
                <w:szCs w:val="24"/>
              </w:rPr>
              <w:t>s</w:t>
            </w:r>
            <w:r w:rsidRPr="00E36CBC">
              <w:rPr>
                <w:rFonts w:ascii="Arial" w:hAnsi="Arial" w:cs="Arial"/>
                <w:sz w:val="24"/>
                <w:szCs w:val="24"/>
              </w:rPr>
              <w:t xml:space="preserve"> to </w:t>
            </w:r>
            <w:r w:rsidRPr="00E36CBC">
              <w:rPr>
                <w:rFonts w:ascii="Arial" w:hAnsi="Arial" w:cs="Arial"/>
                <w:sz w:val="24"/>
                <w:szCs w:val="24"/>
              </w:rPr>
              <w:lastRenderedPageBreak/>
              <w:t>alert to some of the hard cases and though there had been no firm response, awareness of the issues surrounding domestic violence and child care have been raised informally.</w:t>
            </w:r>
          </w:p>
          <w:p w:rsidR="00E36CBC" w:rsidRPr="00E36CBC" w:rsidRDefault="00E36CBC" w:rsidP="00E36CBC">
            <w:pPr>
              <w:spacing w:line="276" w:lineRule="auto"/>
              <w:rPr>
                <w:rFonts w:ascii="Arial" w:hAnsi="Arial" w:cs="Arial"/>
                <w:sz w:val="24"/>
                <w:szCs w:val="24"/>
              </w:rPr>
            </w:pPr>
          </w:p>
          <w:p w:rsidR="00E36CBC" w:rsidRDefault="00E36CBC" w:rsidP="00E36CBC">
            <w:pPr>
              <w:spacing w:line="276" w:lineRule="auto"/>
              <w:rPr>
                <w:rFonts w:ascii="Arial" w:hAnsi="Arial" w:cs="Arial"/>
                <w:sz w:val="24"/>
                <w:szCs w:val="24"/>
              </w:rPr>
            </w:pPr>
            <w:r>
              <w:rPr>
                <w:rFonts w:ascii="Arial" w:hAnsi="Arial" w:cs="Arial"/>
                <w:sz w:val="24"/>
                <w:szCs w:val="24"/>
              </w:rPr>
              <w:t>AMcD</w:t>
            </w:r>
            <w:r w:rsidRPr="00E36CBC">
              <w:rPr>
                <w:rFonts w:ascii="Arial" w:hAnsi="Arial" w:cs="Arial"/>
                <w:sz w:val="24"/>
                <w:szCs w:val="24"/>
              </w:rPr>
              <w:t xml:space="preserve"> explained that there was a mediator in place among the team taking access calls on the Helpline and engages with t</w:t>
            </w:r>
            <w:r w:rsidR="0056433E">
              <w:rPr>
                <w:rFonts w:ascii="Arial" w:hAnsi="Arial" w:cs="Arial"/>
                <w:sz w:val="24"/>
                <w:szCs w:val="24"/>
              </w:rPr>
              <w:t>he caller.  The Board has</w:t>
            </w:r>
            <w:r w:rsidRPr="00E36CBC">
              <w:rPr>
                <w:rFonts w:ascii="Arial" w:hAnsi="Arial" w:cs="Arial"/>
                <w:sz w:val="24"/>
                <w:szCs w:val="24"/>
              </w:rPr>
              <w:t xml:space="preserve"> put arrangement in place to ensure nobody is disadvantaged in terms of qualifying for legal aid when in receipt of the </w:t>
            </w:r>
            <w:r w:rsidR="001067C3">
              <w:rPr>
                <w:rFonts w:ascii="Arial" w:hAnsi="Arial" w:cs="Arial"/>
                <w:sz w:val="24"/>
                <w:szCs w:val="24"/>
              </w:rPr>
              <w:t>C</w:t>
            </w:r>
            <w:r w:rsidR="001067C3" w:rsidRPr="00E36CBC">
              <w:rPr>
                <w:rFonts w:ascii="Arial" w:hAnsi="Arial" w:cs="Arial"/>
                <w:sz w:val="24"/>
                <w:szCs w:val="24"/>
              </w:rPr>
              <w:t>ovid</w:t>
            </w:r>
            <w:r w:rsidR="001067C3">
              <w:rPr>
                <w:rFonts w:ascii="Arial" w:hAnsi="Arial" w:cs="Arial"/>
                <w:sz w:val="24"/>
                <w:szCs w:val="24"/>
              </w:rPr>
              <w:t>-19</w:t>
            </w:r>
            <w:r w:rsidRPr="00E36CBC">
              <w:rPr>
                <w:rFonts w:ascii="Arial" w:hAnsi="Arial" w:cs="Arial"/>
                <w:sz w:val="24"/>
                <w:szCs w:val="24"/>
              </w:rPr>
              <w:t xml:space="preserve"> payments.</w:t>
            </w:r>
          </w:p>
          <w:p w:rsidR="00E36CBC" w:rsidRPr="00E36CBC" w:rsidRDefault="00E36CBC" w:rsidP="00E36CBC">
            <w:pPr>
              <w:spacing w:line="276" w:lineRule="auto"/>
              <w:rPr>
                <w:rFonts w:ascii="Arial" w:hAnsi="Arial" w:cs="Arial"/>
                <w:sz w:val="24"/>
                <w:szCs w:val="24"/>
              </w:rPr>
            </w:pPr>
          </w:p>
          <w:p w:rsidR="00797123" w:rsidRPr="00BD5797" w:rsidRDefault="00E36CBC" w:rsidP="004F2A1A">
            <w:pPr>
              <w:spacing w:line="276" w:lineRule="auto"/>
              <w:rPr>
                <w:rFonts w:ascii="Arial" w:hAnsi="Arial" w:cs="Arial"/>
                <w:sz w:val="24"/>
                <w:szCs w:val="24"/>
              </w:rPr>
            </w:pPr>
            <w:r>
              <w:rPr>
                <w:rFonts w:ascii="Arial" w:hAnsi="Arial" w:cs="Arial"/>
                <w:sz w:val="24"/>
                <w:szCs w:val="24"/>
              </w:rPr>
              <w:t>NM</w:t>
            </w:r>
            <w:r w:rsidRPr="00E36CBC">
              <w:rPr>
                <w:rFonts w:ascii="Arial" w:hAnsi="Arial" w:cs="Arial"/>
                <w:sz w:val="24"/>
                <w:szCs w:val="24"/>
              </w:rPr>
              <w:t xml:space="preserve"> confirmed that the Dolphin House office is open and applicants may contact Dolphin House in person or by phone and may apply for a legal aid certificate and be assigned a Duty solicitor should they need</w:t>
            </w:r>
            <w:r w:rsidR="004F2A1A">
              <w:rPr>
                <w:rFonts w:ascii="Arial" w:hAnsi="Arial" w:cs="Arial"/>
                <w:sz w:val="24"/>
                <w:szCs w:val="24"/>
              </w:rPr>
              <w:t xml:space="preserve"> one</w:t>
            </w:r>
            <w:r w:rsidRPr="00E36CBC">
              <w:rPr>
                <w:rFonts w:ascii="Arial" w:hAnsi="Arial" w:cs="Arial"/>
                <w:sz w:val="24"/>
                <w:szCs w:val="24"/>
              </w:rPr>
              <w:t xml:space="preserve">.  </w:t>
            </w:r>
          </w:p>
        </w:tc>
        <w:tc>
          <w:tcPr>
            <w:tcW w:w="2111" w:type="dxa"/>
          </w:tcPr>
          <w:p w:rsidR="008F2068" w:rsidRPr="00BD5797" w:rsidRDefault="00E36CBC" w:rsidP="00E36CBC">
            <w:pPr>
              <w:spacing w:line="276" w:lineRule="auto"/>
              <w:rPr>
                <w:rFonts w:ascii="Arial" w:hAnsi="Arial" w:cs="Arial"/>
                <w:sz w:val="24"/>
                <w:szCs w:val="24"/>
              </w:rPr>
            </w:pPr>
            <w:r w:rsidRPr="00E36CBC">
              <w:rPr>
                <w:rFonts w:ascii="Arial" w:hAnsi="Arial" w:cs="Arial"/>
                <w:sz w:val="24"/>
                <w:szCs w:val="24"/>
              </w:rPr>
              <w:lastRenderedPageBreak/>
              <w:t xml:space="preserve">CEO will contact the Director of </w:t>
            </w:r>
            <w:r w:rsidRPr="00E36CBC">
              <w:rPr>
                <w:rFonts w:ascii="Arial" w:hAnsi="Arial" w:cs="Arial"/>
                <w:sz w:val="24"/>
                <w:szCs w:val="24"/>
              </w:rPr>
              <w:lastRenderedPageBreak/>
              <w:t>Court Service Operations to see if a meeting can be set up to flag the potential for involving other agencies in a working group that might establish a process for getting cases into the court system other than DV and child care.</w:t>
            </w:r>
          </w:p>
        </w:tc>
      </w:tr>
      <w:tr w:rsidR="00AC31C1" w:rsidRPr="00BD5797" w:rsidTr="00AC31C1">
        <w:tc>
          <w:tcPr>
            <w:tcW w:w="550" w:type="dxa"/>
          </w:tcPr>
          <w:p w:rsidR="00AC31C1" w:rsidRPr="00BD5797" w:rsidRDefault="007326B9" w:rsidP="00E36CBC">
            <w:pPr>
              <w:spacing w:line="276" w:lineRule="auto"/>
              <w:rPr>
                <w:rFonts w:ascii="Arial" w:hAnsi="Arial" w:cs="Arial"/>
                <w:sz w:val="24"/>
                <w:szCs w:val="24"/>
              </w:rPr>
            </w:pPr>
            <w:r>
              <w:rPr>
                <w:rFonts w:ascii="Arial" w:hAnsi="Arial" w:cs="Arial"/>
                <w:sz w:val="24"/>
                <w:szCs w:val="24"/>
              </w:rPr>
              <w:lastRenderedPageBreak/>
              <w:t>7</w:t>
            </w:r>
            <w:r w:rsidR="00AC31C1">
              <w:rPr>
                <w:rFonts w:ascii="Arial" w:hAnsi="Arial" w:cs="Arial"/>
                <w:sz w:val="24"/>
                <w:szCs w:val="24"/>
              </w:rPr>
              <w:t>.</w:t>
            </w:r>
          </w:p>
        </w:tc>
        <w:tc>
          <w:tcPr>
            <w:tcW w:w="2285" w:type="dxa"/>
          </w:tcPr>
          <w:p w:rsidR="00AC31C1" w:rsidRDefault="00AC31C1" w:rsidP="00E36CBC">
            <w:pPr>
              <w:spacing w:line="276" w:lineRule="auto"/>
              <w:rPr>
                <w:rFonts w:ascii="Arial" w:hAnsi="Arial" w:cs="Arial"/>
                <w:sz w:val="24"/>
                <w:szCs w:val="24"/>
              </w:rPr>
            </w:pPr>
            <w:r>
              <w:rPr>
                <w:rFonts w:ascii="Arial" w:hAnsi="Arial" w:cs="Arial"/>
                <w:sz w:val="24"/>
                <w:szCs w:val="24"/>
              </w:rPr>
              <w:t>AOB</w:t>
            </w:r>
          </w:p>
        </w:tc>
        <w:tc>
          <w:tcPr>
            <w:tcW w:w="1457" w:type="dxa"/>
          </w:tcPr>
          <w:p w:rsidR="00AC31C1" w:rsidRPr="00BD5797" w:rsidRDefault="00E36CBC" w:rsidP="00E36CBC">
            <w:pPr>
              <w:spacing w:line="276" w:lineRule="auto"/>
              <w:rPr>
                <w:rFonts w:ascii="Arial" w:hAnsi="Arial" w:cs="Arial"/>
                <w:sz w:val="24"/>
                <w:szCs w:val="24"/>
              </w:rPr>
            </w:pPr>
            <w:r>
              <w:rPr>
                <w:rFonts w:ascii="Arial" w:hAnsi="Arial" w:cs="Arial"/>
                <w:sz w:val="24"/>
                <w:szCs w:val="24"/>
              </w:rPr>
              <w:t>CEO</w:t>
            </w:r>
          </w:p>
        </w:tc>
        <w:tc>
          <w:tcPr>
            <w:tcW w:w="7771" w:type="dxa"/>
          </w:tcPr>
          <w:p w:rsidR="00AC31C1" w:rsidRDefault="00E36CBC" w:rsidP="00E36CBC">
            <w:pPr>
              <w:spacing w:line="276" w:lineRule="auto"/>
              <w:rPr>
                <w:rFonts w:ascii="Arial" w:hAnsi="Arial" w:cs="Arial"/>
                <w:sz w:val="24"/>
                <w:szCs w:val="24"/>
              </w:rPr>
            </w:pPr>
            <w:r>
              <w:rPr>
                <w:rFonts w:ascii="Arial" w:hAnsi="Arial" w:cs="Arial"/>
                <w:sz w:val="24"/>
                <w:szCs w:val="24"/>
              </w:rPr>
              <w:t>None</w:t>
            </w:r>
          </w:p>
        </w:tc>
        <w:tc>
          <w:tcPr>
            <w:tcW w:w="2111" w:type="dxa"/>
          </w:tcPr>
          <w:p w:rsidR="00AC31C1" w:rsidRPr="00BD5797" w:rsidRDefault="00AC31C1" w:rsidP="00E36CBC">
            <w:pPr>
              <w:spacing w:line="276" w:lineRule="auto"/>
              <w:rPr>
                <w:rFonts w:ascii="Arial" w:hAnsi="Arial" w:cs="Arial"/>
                <w:sz w:val="24"/>
                <w:szCs w:val="24"/>
              </w:rPr>
            </w:pPr>
          </w:p>
        </w:tc>
      </w:tr>
      <w:tr w:rsidR="00CA0B0C" w:rsidRPr="00BD5797" w:rsidTr="00AC31C1">
        <w:tc>
          <w:tcPr>
            <w:tcW w:w="550" w:type="dxa"/>
          </w:tcPr>
          <w:p w:rsidR="00CA0B0C" w:rsidRPr="00BD5797" w:rsidRDefault="007326B9" w:rsidP="00E36CBC">
            <w:pPr>
              <w:spacing w:line="276" w:lineRule="auto"/>
              <w:rPr>
                <w:rFonts w:ascii="Arial" w:hAnsi="Arial" w:cs="Arial"/>
                <w:sz w:val="24"/>
                <w:szCs w:val="24"/>
              </w:rPr>
            </w:pPr>
            <w:r>
              <w:rPr>
                <w:rFonts w:ascii="Arial" w:hAnsi="Arial" w:cs="Arial"/>
                <w:sz w:val="24"/>
                <w:szCs w:val="24"/>
              </w:rPr>
              <w:t>8</w:t>
            </w:r>
            <w:r w:rsidR="00CA0B0C">
              <w:rPr>
                <w:rFonts w:ascii="Arial" w:hAnsi="Arial" w:cs="Arial"/>
                <w:sz w:val="24"/>
                <w:szCs w:val="24"/>
              </w:rPr>
              <w:t>.</w:t>
            </w:r>
          </w:p>
        </w:tc>
        <w:tc>
          <w:tcPr>
            <w:tcW w:w="2285" w:type="dxa"/>
          </w:tcPr>
          <w:p w:rsidR="00CA0B0C" w:rsidRPr="00BD5797" w:rsidRDefault="00CA0B0C" w:rsidP="00E36CBC">
            <w:pPr>
              <w:spacing w:line="276" w:lineRule="auto"/>
              <w:rPr>
                <w:rFonts w:ascii="Arial" w:hAnsi="Arial" w:cs="Arial"/>
                <w:sz w:val="24"/>
                <w:szCs w:val="24"/>
              </w:rPr>
            </w:pPr>
            <w:r>
              <w:rPr>
                <w:rFonts w:ascii="Arial" w:hAnsi="Arial" w:cs="Arial"/>
                <w:sz w:val="24"/>
                <w:szCs w:val="24"/>
              </w:rPr>
              <w:t>Date of next meeting.</w:t>
            </w:r>
          </w:p>
        </w:tc>
        <w:tc>
          <w:tcPr>
            <w:tcW w:w="1457" w:type="dxa"/>
          </w:tcPr>
          <w:p w:rsidR="00CA0B0C" w:rsidRDefault="00CA0B0C" w:rsidP="00E36CBC">
            <w:pPr>
              <w:spacing w:line="276" w:lineRule="auto"/>
              <w:rPr>
                <w:rFonts w:ascii="Arial" w:hAnsi="Arial" w:cs="Arial"/>
                <w:sz w:val="24"/>
                <w:szCs w:val="24"/>
              </w:rPr>
            </w:pPr>
          </w:p>
        </w:tc>
        <w:tc>
          <w:tcPr>
            <w:tcW w:w="7771" w:type="dxa"/>
          </w:tcPr>
          <w:p w:rsidR="00CA0B0C" w:rsidRDefault="00CA0B0C" w:rsidP="00E36CBC">
            <w:pPr>
              <w:spacing w:line="276" w:lineRule="auto"/>
              <w:rPr>
                <w:rFonts w:ascii="Arial" w:hAnsi="Arial" w:cs="Arial"/>
                <w:sz w:val="24"/>
                <w:szCs w:val="24"/>
              </w:rPr>
            </w:pPr>
            <w:r>
              <w:rPr>
                <w:rFonts w:ascii="Arial" w:hAnsi="Arial" w:cs="Arial"/>
                <w:sz w:val="24"/>
                <w:szCs w:val="24"/>
              </w:rPr>
              <w:t xml:space="preserve">The next meeting will be </w:t>
            </w:r>
            <w:r w:rsidR="00BE0751">
              <w:rPr>
                <w:rFonts w:ascii="Arial" w:hAnsi="Arial" w:cs="Arial"/>
                <w:sz w:val="24"/>
                <w:szCs w:val="24"/>
              </w:rPr>
              <w:t>on 15</w:t>
            </w:r>
            <w:r w:rsidR="00BE0751" w:rsidRPr="00BE0751">
              <w:rPr>
                <w:rFonts w:ascii="Arial" w:hAnsi="Arial" w:cs="Arial"/>
                <w:sz w:val="24"/>
                <w:szCs w:val="24"/>
                <w:vertAlign w:val="superscript"/>
              </w:rPr>
              <w:t>th</w:t>
            </w:r>
            <w:r w:rsidR="00BE0751">
              <w:rPr>
                <w:rFonts w:ascii="Arial" w:hAnsi="Arial" w:cs="Arial"/>
                <w:sz w:val="24"/>
                <w:szCs w:val="24"/>
              </w:rPr>
              <w:t xml:space="preserve"> July</w:t>
            </w:r>
            <w:r>
              <w:rPr>
                <w:rFonts w:ascii="Arial" w:hAnsi="Arial" w:cs="Arial"/>
                <w:sz w:val="24"/>
                <w:szCs w:val="24"/>
              </w:rPr>
              <w:t>. The details will be forwarded.</w:t>
            </w:r>
          </w:p>
        </w:tc>
        <w:tc>
          <w:tcPr>
            <w:tcW w:w="2111" w:type="dxa"/>
          </w:tcPr>
          <w:p w:rsidR="00CA0B0C" w:rsidRPr="00BD5797" w:rsidRDefault="00C102C1" w:rsidP="00E36CBC">
            <w:pPr>
              <w:spacing w:line="276" w:lineRule="auto"/>
              <w:rPr>
                <w:rFonts w:ascii="Arial" w:hAnsi="Arial" w:cs="Arial"/>
                <w:sz w:val="24"/>
                <w:szCs w:val="24"/>
              </w:rPr>
            </w:pPr>
            <w:r>
              <w:rPr>
                <w:rFonts w:ascii="Arial" w:hAnsi="Arial" w:cs="Arial"/>
                <w:sz w:val="24"/>
                <w:szCs w:val="24"/>
              </w:rPr>
              <w:t>CEO/Secretary</w:t>
            </w:r>
          </w:p>
        </w:tc>
      </w:tr>
    </w:tbl>
    <w:p w:rsidR="00655182" w:rsidRPr="00BD5797" w:rsidRDefault="00655182" w:rsidP="00E36CBC">
      <w:pPr>
        <w:rPr>
          <w:rFonts w:ascii="Arial" w:hAnsi="Arial" w:cs="Arial"/>
          <w:sz w:val="24"/>
          <w:szCs w:val="24"/>
        </w:rPr>
      </w:pPr>
    </w:p>
    <w:sectPr w:rsidR="00655182" w:rsidRPr="00BD5797" w:rsidSect="00655182">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C69" w:rsidRDefault="00C12C69" w:rsidP="00426A01">
      <w:pPr>
        <w:spacing w:after="0" w:line="240" w:lineRule="auto"/>
      </w:pPr>
      <w:r>
        <w:separator/>
      </w:r>
    </w:p>
  </w:endnote>
  <w:endnote w:type="continuationSeparator" w:id="0">
    <w:p w:rsidR="00C12C69" w:rsidRDefault="00C12C69" w:rsidP="00426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AE" w:rsidRDefault="009837A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AE" w:rsidRDefault="009837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AE" w:rsidRDefault="009837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C69" w:rsidRDefault="00C12C69" w:rsidP="00426A01">
      <w:pPr>
        <w:spacing w:after="0" w:line="240" w:lineRule="auto"/>
      </w:pPr>
      <w:r>
        <w:separator/>
      </w:r>
    </w:p>
  </w:footnote>
  <w:footnote w:type="continuationSeparator" w:id="0">
    <w:p w:rsidR="00C12C69" w:rsidRDefault="00C12C69" w:rsidP="00426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AE" w:rsidRDefault="009837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AE" w:rsidRDefault="009837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7AE" w:rsidRDefault="009837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E0193"/>
    <w:multiLevelType w:val="hybridMultilevel"/>
    <w:tmpl w:val="FC0C095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0CD"/>
    <w:rsid w:val="000106A6"/>
    <w:rsid w:val="00012D26"/>
    <w:rsid w:val="00027511"/>
    <w:rsid w:val="00027D6D"/>
    <w:rsid w:val="00034F3C"/>
    <w:rsid w:val="000404D3"/>
    <w:rsid w:val="00055016"/>
    <w:rsid w:val="000644EE"/>
    <w:rsid w:val="000655C9"/>
    <w:rsid w:val="00065EA9"/>
    <w:rsid w:val="00077292"/>
    <w:rsid w:val="000776E5"/>
    <w:rsid w:val="00081F74"/>
    <w:rsid w:val="00093027"/>
    <w:rsid w:val="000F2689"/>
    <w:rsid w:val="000F77CA"/>
    <w:rsid w:val="001032D8"/>
    <w:rsid w:val="001067C3"/>
    <w:rsid w:val="0011249E"/>
    <w:rsid w:val="0011410A"/>
    <w:rsid w:val="0012298B"/>
    <w:rsid w:val="00132515"/>
    <w:rsid w:val="00136770"/>
    <w:rsid w:val="00141AF4"/>
    <w:rsid w:val="00152116"/>
    <w:rsid w:val="00152539"/>
    <w:rsid w:val="00177F9A"/>
    <w:rsid w:val="00180AB2"/>
    <w:rsid w:val="0018150F"/>
    <w:rsid w:val="00184CC7"/>
    <w:rsid w:val="001A6385"/>
    <w:rsid w:val="00222211"/>
    <w:rsid w:val="00230331"/>
    <w:rsid w:val="0024087E"/>
    <w:rsid w:val="00250ABA"/>
    <w:rsid w:val="002741D5"/>
    <w:rsid w:val="002949CE"/>
    <w:rsid w:val="00297108"/>
    <w:rsid w:val="002A69A6"/>
    <w:rsid w:val="002B67B1"/>
    <w:rsid w:val="002D21E6"/>
    <w:rsid w:val="002E6ED3"/>
    <w:rsid w:val="00314ECE"/>
    <w:rsid w:val="00320402"/>
    <w:rsid w:val="003322B1"/>
    <w:rsid w:val="00332F16"/>
    <w:rsid w:val="00345E8C"/>
    <w:rsid w:val="00351576"/>
    <w:rsid w:val="003676B3"/>
    <w:rsid w:val="003969BE"/>
    <w:rsid w:val="00396BCE"/>
    <w:rsid w:val="003A0684"/>
    <w:rsid w:val="003A077D"/>
    <w:rsid w:val="003A1C42"/>
    <w:rsid w:val="003E210A"/>
    <w:rsid w:val="003F6666"/>
    <w:rsid w:val="004013ED"/>
    <w:rsid w:val="00404AD7"/>
    <w:rsid w:val="0040743A"/>
    <w:rsid w:val="00426A01"/>
    <w:rsid w:val="00442D63"/>
    <w:rsid w:val="004446FC"/>
    <w:rsid w:val="0044680B"/>
    <w:rsid w:val="0045034D"/>
    <w:rsid w:val="00456F0A"/>
    <w:rsid w:val="00495664"/>
    <w:rsid w:val="004958A2"/>
    <w:rsid w:val="00495C3B"/>
    <w:rsid w:val="004B0FF6"/>
    <w:rsid w:val="004D1B3C"/>
    <w:rsid w:val="004D3157"/>
    <w:rsid w:val="004F2A1A"/>
    <w:rsid w:val="005016F9"/>
    <w:rsid w:val="00505B31"/>
    <w:rsid w:val="005214A4"/>
    <w:rsid w:val="005530B1"/>
    <w:rsid w:val="0056433E"/>
    <w:rsid w:val="005673F4"/>
    <w:rsid w:val="00590967"/>
    <w:rsid w:val="005A1031"/>
    <w:rsid w:val="005A1170"/>
    <w:rsid w:val="005A1998"/>
    <w:rsid w:val="005E74A4"/>
    <w:rsid w:val="0061177C"/>
    <w:rsid w:val="00613118"/>
    <w:rsid w:val="0062109E"/>
    <w:rsid w:val="00632381"/>
    <w:rsid w:val="00644050"/>
    <w:rsid w:val="006500F3"/>
    <w:rsid w:val="00655182"/>
    <w:rsid w:val="0066078D"/>
    <w:rsid w:val="006637FB"/>
    <w:rsid w:val="006754DF"/>
    <w:rsid w:val="00686F86"/>
    <w:rsid w:val="006A3F4B"/>
    <w:rsid w:val="006D6B29"/>
    <w:rsid w:val="00711965"/>
    <w:rsid w:val="00714A3A"/>
    <w:rsid w:val="007216D3"/>
    <w:rsid w:val="007326B9"/>
    <w:rsid w:val="00747FCB"/>
    <w:rsid w:val="007528DB"/>
    <w:rsid w:val="00785E7F"/>
    <w:rsid w:val="00786EB2"/>
    <w:rsid w:val="007931D3"/>
    <w:rsid w:val="00797123"/>
    <w:rsid w:val="007A236F"/>
    <w:rsid w:val="007A6EFE"/>
    <w:rsid w:val="007B332E"/>
    <w:rsid w:val="007B60C7"/>
    <w:rsid w:val="007C54C7"/>
    <w:rsid w:val="007C5D70"/>
    <w:rsid w:val="007D23AE"/>
    <w:rsid w:val="007D3905"/>
    <w:rsid w:val="007E6C00"/>
    <w:rsid w:val="00843A12"/>
    <w:rsid w:val="008442D2"/>
    <w:rsid w:val="008510CC"/>
    <w:rsid w:val="00856E65"/>
    <w:rsid w:val="008870BF"/>
    <w:rsid w:val="008A37DA"/>
    <w:rsid w:val="008C3747"/>
    <w:rsid w:val="008C68F2"/>
    <w:rsid w:val="008D31E4"/>
    <w:rsid w:val="008D388C"/>
    <w:rsid w:val="008F08A2"/>
    <w:rsid w:val="008F2068"/>
    <w:rsid w:val="008F7538"/>
    <w:rsid w:val="00902657"/>
    <w:rsid w:val="009117C0"/>
    <w:rsid w:val="009118E1"/>
    <w:rsid w:val="00924DF4"/>
    <w:rsid w:val="0094021F"/>
    <w:rsid w:val="00977045"/>
    <w:rsid w:val="009803BA"/>
    <w:rsid w:val="009837AE"/>
    <w:rsid w:val="009B5222"/>
    <w:rsid w:val="009E1104"/>
    <w:rsid w:val="009E5A0D"/>
    <w:rsid w:val="009F3059"/>
    <w:rsid w:val="00A02BA6"/>
    <w:rsid w:val="00A24A9D"/>
    <w:rsid w:val="00A2569E"/>
    <w:rsid w:val="00A30B4F"/>
    <w:rsid w:val="00A34800"/>
    <w:rsid w:val="00A50CC2"/>
    <w:rsid w:val="00A561B4"/>
    <w:rsid w:val="00A62708"/>
    <w:rsid w:val="00A67367"/>
    <w:rsid w:val="00A71FEB"/>
    <w:rsid w:val="00A74FCF"/>
    <w:rsid w:val="00A75213"/>
    <w:rsid w:val="00A848C8"/>
    <w:rsid w:val="00AB3239"/>
    <w:rsid w:val="00AC0F85"/>
    <w:rsid w:val="00AC31C1"/>
    <w:rsid w:val="00AC7F12"/>
    <w:rsid w:val="00AE60D2"/>
    <w:rsid w:val="00B05B7E"/>
    <w:rsid w:val="00B15821"/>
    <w:rsid w:val="00B479D8"/>
    <w:rsid w:val="00B54B59"/>
    <w:rsid w:val="00B754FD"/>
    <w:rsid w:val="00B817D8"/>
    <w:rsid w:val="00B8403A"/>
    <w:rsid w:val="00BA047C"/>
    <w:rsid w:val="00BB1978"/>
    <w:rsid w:val="00BD5797"/>
    <w:rsid w:val="00BD7011"/>
    <w:rsid w:val="00BE0751"/>
    <w:rsid w:val="00BE0E3E"/>
    <w:rsid w:val="00BE20CD"/>
    <w:rsid w:val="00BE35CE"/>
    <w:rsid w:val="00C07764"/>
    <w:rsid w:val="00C102C1"/>
    <w:rsid w:val="00C11E5A"/>
    <w:rsid w:val="00C12C69"/>
    <w:rsid w:val="00C25A86"/>
    <w:rsid w:val="00C26CC7"/>
    <w:rsid w:val="00C31E0F"/>
    <w:rsid w:val="00C36E8A"/>
    <w:rsid w:val="00C60840"/>
    <w:rsid w:val="00C72267"/>
    <w:rsid w:val="00CA0B0C"/>
    <w:rsid w:val="00CA3D2A"/>
    <w:rsid w:val="00CA5AC4"/>
    <w:rsid w:val="00CB4B3B"/>
    <w:rsid w:val="00CC2730"/>
    <w:rsid w:val="00CD73CE"/>
    <w:rsid w:val="00CE1A36"/>
    <w:rsid w:val="00CE400B"/>
    <w:rsid w:val="00D01F64"/>
    <w:rsid w:val="00D12EB9"/>
    <w:rsid w:val="00D22A2F"/>
    <w:rsid w:val="00D30865"/>
    <w:rsid w:val="00D32A6C"/>
    <w:rsid w:val="00D34D05"/>
    <w:rsid w:val="00D3670B"/>
    <w:rsid w:val="00D46042"/>
    <w:rsid w:val="00D47083"/>
    <w:rsid w:val="00D523FE"/>
    <w:rsid w:val="00D530DF"/>
    <w:rsid w:val="00D60885"/>
    <w:rsid w:val="00D635D1"/>
    <w:rsid w:val="00D655CF"/>
    <w:rsid w:val="00DB1750"/>
    <w:rsid w:val="00DC554A"/>
    <w:rsid w:val="00DC5627"/>
    <w:rsid w:val="00DD0651"/>
    <w:rsid w:val="00DE158B"/>
    <w:rsid w:val="00DF2443"/>
    <w:rsid w:val="00DF4B66"/>
    <w:rsid w:val="00E07CCB"/>
    <w:rsid w:val="00E24C75"/>
    <w:rsid w:val="00E36CBC"/>
    <w:rsid w:val="00E40508"/>
    <w:rsid w:val="00E4692E"/>
    <w:rsid w:val="00E53FD1"/>
    <w:rsid w:val="00E55220"/>
    <w:rsid w:val="00E63F8D"/>
    <w:rsid w:val="00E73BBA"/>
    <w:rsid w:val="00E83988"/>
    <w:rsid w:val="00E956F1"/>
    <w:rsid w:val="00EB0901"/>
    <w:rsid w:val="00EF30E9"/>
    <w:rsid w:val="00EF720C"/>
    <w:rsid w:val="00F03343"/>
    <w:rsid w:val="00F04D0B"/>
    <w:rsid w:val="00F33DE7"/>
    <w:rsid w:val="00F34434"/>
    <w:rsid w:val="00F64B97"/>
    <w:rsid w:val="00FA7C18"/>
    <w:rsid w:val="00FB01C3"/>
    <w:rsid w:val="00FF435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182"/>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5182"/>
    <w:pPr>
      <w:spacing w:after="0" w:line="240" w:lineRule="auto"/>
    </w:pPr>
    <w:rPr>
      <w:rFonts w:eastAsiaTheme="minorEastAsia"/>
      <w:lang w:eastAsia="en-I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6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A01"/>
    <w:rPr>
      <w:rFonts w:eastAsiaTheme="minorEastAsia"/>
      <w:lang w:eastAsia="en-IE"/>
    </w:rPr>
  </w:style>
  <w:style w:type="paragraph" w:styleId="Footer">
    <w:name w:val="footer"/>
    <w:basedOn w:val="Normal"/>
    <w:link w:val="FooterChar"/>
    <w:uiPriority w:val="99"/>
    <w:unhideWhenUsed/>
    <w:rsid w:val="00426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A01"/>
    <w:rPr>
      <w:rFonts w:eastAsiaTheme="minorEastAsia"/>
      <w:lang w:eastAsia="en-IE"/>
    </w:rPr>
  </w:style>
  <w:style w:type="paragraph" w:styleId="BalloonText">
    <w:name w:val="Balloon Text"/>
    <w:basedOn w:val="Normal"/>
    <w:link w:val="BalloonTextChar"/>
    <w:uiPriority w:val="99"/>
    <w:semiHidden/>
    <w:unhideWhenUsed/>
    <w:rsid w:val="0029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9CE"/>
    <w:rPr>
      <w:rFonts w:ascii="Tahoma" w:eastAsiaTheme="minorEastAsia" w:hAnsi="Tahoma" w:cs="Tahoma"/>
      <w:sz w:val="16"/>
      <w:szCs w:val="16"/>
      <w:lang w:eastAsia="en-IE"/>
    </w:rPr>
  </w:style>
  <w:style w:type="character" w:styleId="CommentReference">
    <w:name w:val="annotation reference"/>
    <w:basedOn w:val="DefaultParagraphFont"/>
    <w:uiPriority w:val="99"/>
    <w:semiHidden/>
    <w:unhideWhenUsed/>
    <w:rsid w:val="00D01F64"/>
    <w:rPr>
      <w:sz w:val="16"/>
      <w:szCs w:val="16"/>
    </w:rPr>
  </w:style>
  <w:style w:type="paragraph" w:styleId="CommentText">
    <w:name w:val="annotation text"/>
    <w:basedOn w:val="Normal"/>
    <w:link w:val="CommentTextChar"/>
    <w:uiPriority w:val="99"/>
    <w:semiHidden/>
    <w:unhideWhenUsed/>
    <w:rsid w:val="00D01F64"/>
    <w:pPr>
      <w:spacing w:line="240" w:lineRule="auto"/>
    </w:pPr>
    <w:rPr>
      <w:sz w:val="20"/>
      <w:szCs w:val="20"/>
    </w:rPr>
  </w:style>
  <w:style w:type="character" w:customStyle="1" w:styleId="CommentTextChar">
    <w:name w:val="Comment Text Char"/>
    <w:basedOn w:val="DefaultParagraphFont"/>
    <w:link w:val="CommentText"/>
    <w:uiPriority w:val="99"/>
    <w:semiHidden/>
    <w:rsid w:val="00D01F64"/>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D01F64"/>
    <w:rPr>
      <w:b/>
      <w:bCs/>
    </w:rPr>
  </w:style>
  <w:style w:type="character" w:customStyle="1" w:styleId="CommentSubjectChar">
    <w:name w:val="Comment Subject Char"/>
    <w:basedOn w:val="CommentTextChar"/>
    <w:link w:val="CommentSubject"/>
    <w:uiPriority w:val="99"/>
    <w:semiHidden/>
    <w:rsid w:val="00D01F64"/>
    <w:rPr>
      <w:rFonts w:eastAsiaTheme="minorEastAsia"/>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E8F1C-056B-4340-96BA-E73C2DCDA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41787486</Template>
  <TotalTime>1</TotalTime>
  <Pages>11</Pages>
  <Words>2434</Words>
  <Characters>13876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16278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Enda vl. Torsney</dc:creator>
  <cp:lastModifiedBy>Seamus j. Keating</cp:lastModifiedBy>
  <cp:revision>2</cp:revision>
  <cp:lastPrinted>2020-01-09T08:39:00Z</cp:lastPrinted>
  <dcterms:created xsi:type="dcterms:W3CDTF">2020-07-24T15:10:00Z</dcterms:created>
  <dcterms:modified xsi:type="dcterms:W3CDTF">2020-07-24T15:10:00Z</dcterms:modified>
</cp:coreProperties>
</file>