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24" w:rsidRPr="00227B24" w:rsidRDefault="00227B24" w:rsidP="00227B24">
      <w:pPr>
        <w:spacing w:after="0"/>
        <w:ind w:left="-360" w:right="18"/>
        <w:jc w:val="center"/>
        <w:rPr>
          <w:rFonts w:ascii="Arial" w:eastAsia="Times New Roman" w:hAnsi="Arial" w:cs="Arial"/>
          <w:b/>
          <w:bCs/>
          <w:i/>
          <w:iCs/>
          <w:sz w:val="24"/>
          <w:szCs w:val="24"/>
          <w:lang w:val="en-GB"/>
        </w:rPr>
      </w:pPr>
      <w:r w:rsidRPr="00227B24">
        <w:rPr>
          <w:rFonts w:ascii="Arial" w:eastAsia="Times New Roman" w:hAnsi="Arial" w:cs="Arial"/>
          <w:b/>
          <w:bCs/>
          <w:i/>
          <w:iCs/>
          <w:sz w:val="24"/>
          <w:szCs w:val="24"/>
          <w:lang w:val="en-GB"/>
        </w:rPr>
        <w:t>LEGAL AID BOARD</w:t>
      </w:r>
    </w:p>
    <w:p w:rsidR="00227B24" w:rsidRPr="00227B24" w:rsidRDefault="00227B24" w:rsidP="00227B24">
      <w:pPr>
        <w:spacing w:after="0"/>
        <w:ind w:left="-360" w:right="18"/>
        <w:jc w:val="center"/>
        <w:rPr>
          <w:rFonts w:ascii="Arial" w:eastAsia="Times New Roman" w:hAnsi="Arial" w:cs="Arial"/>
          <w:b/>
          <w:bCs/>
          <w:i/>
          <w:iCs/>
          <w:sz w:val="24"/>
          <w:szCs w:val="24"/>
          <w:lang w:val="en-GB"/>
        </w:rPr>
      </w:pPr>
      <w:r w:rsidRPr="00227B24">
        <w:rPr>
          <w:rFonts w:ascii="Arial" w:eastAsia="Times New Roman" w:hAnsi="Arial" w:cs="Arial"/>
          <w:b/>
          <w:bCs/>
          <w:i/>
          <w:iCs/>
          <w:sz w:val="24"/>
          <w:szCs w:val="24"/>
          <w:lang w:val="en-GB"/>
        </w:rPr>
        <w:t>www.legalaidboard.ie</w:t>
      </w:r>
    </w:p>
    <w:bookmarkStart w:id="0" w:name="_MON_1021186759"/>
    <w:bookmarkEnd w:id="0"/>
    <w:p w:rsidR="00227B24" w:rsidRPr="00227B24" w:rsidRDefault="00227B24" w:rsidP="00227B24">
      <w:pPr>
        <w:spacing w:after="0"/>
        <w:ind w:left="-360" w:right="18"/>
        <w:jc w:val="center"/>
        <w:rPr>
          <w:rFonts w:ascii="Arial" w:eastAsia="Times New Roman" w:hAnsi="Arial" w:cs="Arial"/>
          <w:sz w:val="24"/>
          <w:szCs w:val="24"/>
          <w:lang w:val="en-GB"/>
        </w:rPr>
      </w:pPr>
      <w:r w:rsidRPr="00227B24">
        <w:rPr>
          <w:rFonts w:ascii="Arial" w:eastAsia="Times New Roman" w:hAnsi="Arial" w:cs="Arial"/>
          <w:sz w:val="24"/>
          <w:szCs w:val="24"/>
          <w:lang w:val="en-GB"/>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5" o:title="" cropbottom="37446f" cropright="46247f"/>
          </v:shape>
          <o:OLEObject Type="Embed" ProgID="Word.Picture.8" ShapeID="_x0000_i1025" DrawAspect="Content" ObjectID="_1622615358" r:id="rId6"/>
        </w:objec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TRAINEE SOLICITORS</w:t>
      </w:r>
    </w:p>
    <w:p w:rsidR="00227B24" w:rsidRPr="00227B24" w:rsidRDefault="00227B24" w:rsidP="00227B24">
      <w:pPr>
        <w:spacing w:after="0"/>
        <w:ind w:left="-360" w:right="18"/>
        <w:jc w:val="center"/>
        <w:rPr>
          <w:rFonts w:ascii="Arial" w:eastAsia="Times New Roman" w:hAnsi="Arial" w:cs="Arial"/>
          <w:b/>
          <w:bCs/>
          <w:sz w:val="24"/>
          <w:szCs w:val="24"/>
          <w:lang w:val="en-GB"/>
        </w:rPr>
      </w:pPr>
    </w:p>
    <w:p w:rsidR="00227B24" w:rsidRPr="00227B24" w:rsidRDefault="00227B24" w:rsidP="00227B24">
      <w:pPr>
        <w:spacing w:after="0"/>
        <w:ind w:left="-360" w:right="18"/>
        <w:rPr>
          <w:rFonts w:ascii="Arial" w:eastAsia="Times New Roman" w:hAnsi="Arial" w:cs="Arial"/>
          <w:b/>
          <w:bCs/>
          <w:sz w:val="24"/>
          <w:szCs w:val="24"/>
          <w:lang w:val="en-GB"/>
        </w:rPr>
      </w:pPr>
      <w:r w:rsidRPr="00227B24">
        <w:rPr>
          <w:rFonts w:ascii="Arial" w:eastAsia="Times New Roman" w:hAnsi="Arial" w:cs="Arial"/>
          <w:sz w:val="24"/>
          <w:szCs w:val="24"/>
          <w:lang w:val="en-GB"/>
        </w:rPr>
        <w:t xml:space="preserve">The </w:t>
      </w:r>
      <w:r w:rsidRPr="00227B24">
        <w:rPr>
          <w:rFonts w:ascii="Arial" w:eastAsia="Times New Roman" w:hAnsi="Arial" w:cs="Arial"/>
          <w:b/>
          <w:bCs/>
          <w:sz w:val="24"/>
          <w:szCs w:val="24"/>
          <w:lang w:val="en-GB"/>
        </w:rPr>
        <w:t xml:space="preserve">LEGAL AID BOARD </w:t>
      </w:r>
      <w:r w:rsidRPr="00227B24">
        <w:rPr>
          <w:rFonts w:ascii="Arial" w:eastAsia="Times New Roman" w:hAnsi="Arial" w:cs="Arial"/>
          <w:bCs/>
          <w:sz w:val="24"/>
          <w:szCs w:val="24"/>
          <w:lang w:val="en-GB"/>
        </w:rPr>
        <w:t xml:space="preserve">is an independent state agency which </w:t>
      </w:r>
      <w:r w:rsidRPr="00227B24">
        <w:rPr>
          <w:rFonts w:ascii="Arial" w:eastAsia="Times New Roman" w:hAnsi="Arial" w:cs="Arial"/>
          <w:sz w:val="24"/>
          <w:szCs w:val="24"/>
          <w:lang w:val="en-GB"/>
        </w:rPr>
        <w:t xml:space="preserve">provides legal aid and advice in civil cases to persons of modest means at little cost.  </w:t>
      </w:r>
      <w:r w:rsidRPr="00227B24">
        <w:rPr>
          <w:rFonts w:ascii="Arial" w:eastAsia="Times New Roman" w:hAnsi="Arial" w:cs="Arial"/>
          <w:bCs/>
          <w:sz w:val="24"/>
          <w:szCs w:val="24"/>
          <w:lang w:val="en-GB"/>
        </w:rPr>
        <w:t xml:space="preserve"> The Board’s mission is to “</w:t>
      </w:r>
      <w:r w:rsidRPr="00227B24">
        <w:rPr>
          <w:rFonts w:ascii="Arial" w:eastAsia="Times New Roman" w:hAnsi="Arial" w:cs="Arial"/>
          <w:i/>
          <w:color w:val="333333"/>
          <w:sz w:val="24"/>
          <w:szCs w:val="24"/>
          <w:lang w:val="en"/>
        </w:rPr>
        <w:t>facilitate the effective resolution of civil disputes through the delivery of efficient and accessible legal aid and mediation services and to effectively manage and administer the State’s criminal legal aid schemes</w:t>
      </w:r>
      <w:r w:rsidRPr="00227B24">
        <w:rPr>
          <w:rFonts w:ascii="Arial" w:eastAsia="Times New Roman" w:hAnsi="Arial" w:cs="Arial"/>
          <w:b/>
          <w:bCs/>
          <w:sz w:val="24"/>
          <w:szCs w:val="24"/>
          <w:lang w:val="en-GB"/>
        </w:rPr>
        <w:t>.”</w:t>
      </w:r>
    </w:p>
    <w:p w:rsidR="00227B24" w:rsidRPr="00227B24" w:rsidRDefault="00227B24" w:rsidP="00227B24">
      <w:pPr>
        <w:spacing w:after="0"/>
        <w:ind w:left="-360" w:right="18"/>
        <w:rPr>
          <w:rFonts w:ascii="Arial" w:eastAsia="Times New Roman" w:hAnsi="Arial" w:cs="Arial"/>
          <w:b/>
          <w:bCs/>
          <w:sz w:val="24"/>
          <w:szCs w:val="24"/>
          <w:lang w:val="en-GB"/>
        </w:rPr>
      </w:pPr>
    </w:p>
    <w:p w:rsidR="00227B24" w:rsidRPr="00227B24" w:rsidRDefault="00227B24" w:rsidP="00227B24">
      <w:pPr>
        <w:spacing w:after="0"/>
        <w:ind w:left="-360" w:right="18"/>
        <w:rPr>
          <w:rFonts w:ascii="Arial" w:eastAsia="Times New Roman" w:hAnsi="Arial" w:cs="Arial"/>
          <w:sz w:val="24"/>
          <w:szCs w:val="24"/>
          <w:lang w:val="en-GB"/>
        </w:rPr>
      </w:pPr>
      <w:r w:rsidRPr="00227B24">
        <w:rPr>
          <w:rFonts w:ascii="Arial" w:eastAsia="Times New Roman" w:hAnsi="Arial" w:cs="Arial"/>
          <w:sz w:val="24"/>
          <w:szCs w:val="24"/>
          <w:lang w:val="en-GB"/>
        </w:rPr>
        <w:t xml:space="preserve">Applications are invited from qualified applicants for Trainee Solicitor Positions within the Legal Aid Board. Following a competition, a Panel will be established from which traineeships will be filled in the 12 months following. This competition is confined to positions in </w:t>
      </w:r>
      <w:r w:rsidRPr="00227B24">
        <w:rPr>
          <w:rFonts w:ascii="Arial" w:eastAsia="Times New Roman" w:hAnsi="Arial" w:cs="Arial"/>
          <w:b/>
          <w:sz w:val="24"/>
          <w:szCs w:val="24"/>
          <w:u w:val="single"/>
          <w:lang w:val="en-GB"/>
        </w:rPr>
        <w:t>Dublin</w:t>
      </w:r>
      <w:r w:rsidRPr="00227B24">
        <w:rPr>
          <w:rFonts w:ascii="Arial" w:eastAsia="Times New Roman" w:hAnsi="Arial" w:cs="Arial"/>
          <w:b/>
          <w:sz w:val="24"/>
          <w:szCs w:val="24"/>
          <w:lang w:val="en-GB"/>
        </w:rPr>
        <w:t xml:space="preserve"> </w:t>
      </w:r>
      <w:r w:rsidRPr="00227B24">
        <w:rPr>
          <w:rFonts w:ascii="Arial" w:eastAsia="Times New Roman" w:hAnsi="Arial" w:cs="Arial"/>
          <w:sz w:val="24"/>
          <w:szCs w:val="24"/>
          <w:lang w:val="en-GB"/>
        </w:rPr>
        <w:t>and will involve the successful trainees joining the Legal Aid Board in September 2019 with a view to starting PPCI in September 2020.</w:t>
      </w:r>
    </w:p>
    <w:p w:rsidR="00227B24" w:rsidRPr="00227B24" w:rsidRDefault="00227B24" w:rsidP="00227B24">
      <w:pPr>
        <w:spacing w:after="0"/>
        <w:ind w:left="-360" w:right="18"/>
        <w:rPr>
          <w:rFonts w:ascii="Arial" w:eastAsia="Times New Roman" w:hAnsi="Arial" w:cs="Arial"/>
          <w:sz w:val="24"/>
          <w:szCs w:val="24"/>
          <w:lang w:val="en-GB"/>
        </w:rPr>
      </w:pPr>
    </w:p>
    <w:p w:rsidR="00227B24" w:rsidRPr="00227B24" w:rsidRDefault="00227B24" w:rsidP="00227B24">
      <w:pPr>
        <w:spacing w:after="0"/>
        <w:ind w:left="-360" w:right="18"/>
        <w:rPr>
          <w:rFonts w:ascii="Arial" w:eastAsia="Times New Roman" w:hAnsi="Arial" w:cs="Arial"/>
          <w:sz w:val="24"/>
          <w:szCs w:val="24"/>
          <w:lang w:val="en-GB"/>
        </w:rPr>
      </w:pPr>
      <w:r w:rsidRPr="00227B24">
        <w:rPr>
          <w:rFonts w:ascii="Arial" w:eastAsia="Times New Roman" w:hAnsi="Arial" w:cs="Arial"/>
          <w:sz w:val="24"/>
          <w:szCs w:val="24"/>
          <w:lang w:val="en-GB"/>
        </w:rPr>
        <w:t xml:space="preserve">The trainee programme will provide comprehensive and practical hands on training in </w:t>
      </w:r>
      <w:r w:rsidRPr="00227B24">
        <w:rPr>
          <w:rFonts w:ascii="Arial" w:eastAsia="Calibri" w:hAnsi="Arial" w:cs="Arial"/>
          <w:color w:val="000000"/>
          <w:sz w:val="24"/>
          <w:szCs w:val="24"/>
          <w:lang w:eastAsia="en-GB"/>
        </w:rPr>
        <w:t>a broad range of Civil Law matters including:</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Family Law</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International Protection</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Child Care Law</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Medical Negligence and Personal Injuries</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Tort Law</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Contract Law</w:t>
      </w:r>
    </w:p>
    <w:p w:rsidR="00227B24" w:rsidRPr="00227B24" w:rsidRDefault="00227B24" w:rsidP="00227B24">
      <w:pPr>
        <w:autoSpaceDE w:val="0"/>
        <w:autoSpaceDN w:val="0"/>
        <w:adjustRightInd w:val="0"/>
        <w:spacing w:after="0" w:line="240" w:lineRule="auto"/>
        <w:jc w:val="both"/>
        <w:rPr>
          <w:rFonts w:ascii="Arial" w:eastAsia="Calibri" w:hAnsi="Arial" w:cs="Arial"/>
          <w:color w:val="000000"/>
          <w:sz w:val="24"/>
          <w:szCs w:val="24"/>
          <w:lang w:eastAsia="en-GB"/>
        </w:rPr>
      </w:pPr>
      <w:r w:rsidRPr="00227B24">
        <w:rPr>
          <w:rFonts w:ascii="Arial" w:eastAsia="Calibri" w:hAnsi="Arial" w:cs="Arial"/>
          <w:color w:val="000000"/>
          <w:sz w:val="24"/>
          <w:szCs w:val="24"/>
          <w:lang w:eastAsia="en-GB"/>
        </w:rPr>
        <w:t>o Family Mediation</w:t>
      </w:r>
    </w:p>
    <w:p w:rsidR="00227B24" w:rsidRPr="00227B24" w:rsidRDefault="00227B24" w:rsidP="00227B24">
      <w:pPr>
        <w:spacing w:after="0"/>
        <w:ind w:left="-360" w:right="18"/>
        <w:rPr>
          <w:rFonts w:ascii="Arial" w:eastAsia="Times New Roman" w:hAnsi="Arial" w:cs="Arial"/>
          <w:sz w:val="24"/>
          <w:szCs w:val="24"/>
          <w:lang w:val="en-GB"/>
        </w:rPr>
      </w:pPr>
    </w:p>
    <w:p w:rsidR="00227B24" w:rsidRPr="00227B24" w:rsidRDefault="00227B24" w:rsidP="00227B24">
      <w:pPr>
        <w:spacing w:after="0"/>
        <w:ind w:left="-360" w:right="18"/>
        <w:rPr>
          <w:rFonts w:ascii="Arial" w:eastAsia="Times New Roman" w:hAnsi="Arial" w:cs="Arial"/>
          <w:sz w:val="24"/>
          <w:szCs w:val="24"/>
          <w:lang w:val="en-GB"/>
        </w:rPr>
      </w:pPr>
      <w:r w:rsidRPr="00227B24">
        <w:rPr>
          <w:rFonts w:ascii="Arial" w:eastAsia="Times New Roman" w:hAnsi="Arial" w:cs="Arial"/>
          <w:sz w:val="24"/>
          <w:szCs w:val="24"/>
          <w:lang w:val="en-GB"/>
        </w:rPr>
        <w:t>Further information, including an application form, is available on the Board’s website</w:t>
      </w:r>
    </w:p>
    <w:p w:rsidR="00227B24" w:rsidRPr="00227B24" w:rsidRDefault="00EC57F4" w:rsidP="00227B24">
      <w:pPr>
        <w:spacing w:after="0"/>
        <w:ind w:left="-360" w:right="18"/>
        <w:rPr>
          <w:rFonts w:ascii="Arial" w:eastAsia="Times New Roman" w:hAnsi="Arial" w:cs="Arial"/>
          <w:sz w:val="24"/>
          <w:szCs w:val="24"/>
          <w:lang w:val="en-GB"/>
        </w:rPr>
      </w:pPr>
      <w:hyperlink r:id="rId7" w:history="1">
        <w:r w:rsidR="00227B24" w:rsidRPr="00227B24">
          <w:rPr>
            <w:rFonts w:ascii="Arial" w:eastAsia="Times New Roman" w:hAnsi="Arial" w:cs="Arial"/>
            <w:color w:val="0000FF"/>
            <w:sz w:val="24"/>
            <w:szCs w:val="24"/>
            <w:u w:val="single"/>
            <w:lang w:val="en-GB"/>
          </w:rPr>
          <w:t>www.legalaidboard.ie</w:t>
        </w:r>
      </w:hyperlink>
      <w:r w:rsidR="00227B24" w:rsidRPr="00227B24">
        <w:rPr>
          <w:rFonts w:ascii="Arial" w:eastAsia="Times New Roman" w:hAnsi="Arial" w:cs="Arial"/>
          <w:sz w:val="24"/>
          <w:szCs w:val="24"/>
          <w:lang w:val="en-GB"/>
        </w:rPr>
        <w:t xml:space="preserve">. All qualified applicants should forward their completed application form by post or email to: </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Human Resources Section</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Legal Aid Board</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Quay Street,</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Cahirciveen,</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Co. Kerry</w:t>
      </w:r>
    </w:p>
    <w:p w:rsidR="00227B24" w:rsidRPr="00227B24" w:rsidRDefault="00227B24" w:rsidP="00227B24">
      <w:pPr>
        <w:spacing w:after="0"/>
        <w:ind w:left="-360" w:right="18"/>
        <w:jc w:val="center"/>
        <w:rPr>
          <w:rFonts w:ascii="Arial" w:eastAsia="Times New Roman" w:hAnsi="Arial" w:cs="Arial"/>
          <w:b/>
          <w:bCs/>
          <w:sz w:val="24"/>
          <w:szCs w:val="24"/>
          <w:lang w:val="en-GB"/>
        </w:rPr>
      </w:pPr>
      <w:proofErr w:type="spellStart"/>
      <w:r w:rsidRPr="00227B24">
        <w:rPr>
          <w:rFonts w:ascii="Arial" w:eastAsia="Times New Roman" w:hAnsi="Arial" w:cs="Arial"/>
          <w:b/>
          <w:bCs/>
          <w:sz w:val="24"/>
          <w:szCs w:val="24"/>
          <w:lang w:val="en-GB"/>
        </w:rPr>
        <w:t>Ph</w:t>
      </w:r>
      <w:proofErr w:type="spellEnd"/>
      <w:r w:rsidRPr="00227B24">
        <w:rPr>
          <w:rFonts w:ascii="Arial" w:eastAsia="Times New Roman" w:hAnsi="Arial" w:cs="Arial"/>
          <w:b/>
          <w:bCs/>
          <w:sz w:val="24"/>
          <w:szCs w:val="24"/>
          <w:lang w:val="en-GB"/>
        </w:rPr>
        <w:t>: 066 947 1000</w:t>
      </w:r>
    </w:p>
    <w:p w:rsidR="00227B24" w:rsidRPr="00227B24" w:rsidRDefault="00227B24" w:rsidP="00227B24">
      <w:pPr>
        <w:spacing w:after="0"/>
        <w:ind w:left="-360" w:right="18"/>
        <w:jc w:val="center"/>
        <w:rPr>
          <w:rFonts w:ascii="Arial" w:eastAsia="Times New Roman" w:hAnsi="Arial" w:cs="Arial"/>
          <w:b/>
          <w:bCs/>
          <w:sz w:val="24"/>
          <w:szCs w:val="24"/>
          <w:lang w:val="en-GB"/>
        </w:rPr>
      </w:pPr>
      <w:r w:rsidRPr="00227B24">
        <w:rPr>
          <w:rFonts w:ascii="Arial" w:eastAsia="Times New Roman" w:hAnsi="Arial" w:cs="Arial"/>
          <w:b/>
          <w:bCs/>
          <w:sz w:val="24"/>
          <w:szCs w:val="24"/>
          <w:lang w:val="en-GB"/>
        </w:rPr>
        <w:t xml:space="preserve">e-mail: </w:t>
      </w:r>
      <w:hyperlink r:id="rId8" w:history="1">
        <w:r w:rsidRPr="00227B24">
          <w:rPr>
            <w:rFonts w:ascii="Arial" w:eastAsia="Times New Roman" w:hAnsi="Arial" w:cs="Arial"/>
            <w:b/>
            <w:bCs/>
            <w:color w:val="0000FF"/>
            <w:sz w:val="24"/>
            <w:szCs w:val="24"/>
            <w:u w:val="single"/>
            <w:lang w:val="en-GB"/>
          </w:rPr>
          <w:t>recruitment@legalaidboard.ie</w:t>
        </w:r>
      </w:hyperlink>
    </w:p>
    <w:p w:rsidR="00227B24" w:rsidRPr="00227B24" w:rsidRDefault="00227B24" w:rsidP="00227B24">
      <w:pPr>
        <w:spacing w:after="0"/>
        <w:ind w:left="-360" w:right="18"/>
        <w:jc w:val="center"/>
        <w:rPr>
          <w:rFonts w:ascii="Arial" w:eastAsia="Times New Roman" w:hAnsi="Arial" w:cs="Arial"/>
          <w:b/>
          <w:bCs/>
          <w:sz w:val="24"/>
          <w:szCs w:val="24"/>
          <w:lang w:val="en-GB"/>
        </w:rPr>
      </w:pPr>
    </w:p>
    <w:p w:rsidR="00227B24" w:rsidRPr="00227B24" w:rsidRDefault="00227B24" w:rsidP="00EC57F4">
      <w:pPr>
        <w:rPr>
          <w:rFonts w:ascii="Arial" w:eastAsia="Times New Roman" w:hAnsi="Arial" w:cs="Arial"/>
          <w:b/>
          <w:sz w:val="16"/>
          <w:szCs w:val="16"/>
          <w:lang w:val="en-GB"/>
        </w:rPr>
      </w:pPr>
      <w:bookmarkStart w:id="1" w:name="_GoBack"/>
      <w:bookmarkEnd w:id="1"/>
      <w:r w:rsidRPr="00227B24">
        <w:rPr>
          <w:rFonts w:ascii="Arial" w:eastAsia="Times New Roman" w:hAnsi="Arial" w:cs="Arial"/>
          <w:b/>
          <w:sz w:val="24"/>
          <w:szCs w:val="24"/>
          <w:lang w:val="en-GB"/>
        </w:rPr>
        <w:t>Closing date for receipt of applications is 4pm on Thursday 11</w:t>
      </w:r>
      <w:r w:rsidRPr="00227B24">
        <w:rPr>
          <w:rFonts w:ascii="Arial" w:eastAsia="Times New Roman" w:hAnsi="Arial" w:cs="Arial"/>
          <w:b/>
          <w:sz w:val="24"/>
          <w:szCs w:val="24"/>
          <w:vertAlign w:val="superscript"/>
          <w:lang w:val="en-GB"/>
        </w:rPr>
        <w:t>th</w:t>
      </w:r>
      <w:r w:rsidRPr="00227B24">
        <w:rPr>
          <w:rFonts w:ascii="Arial" w:eastAsia="Times New Roman" w:hAnsi="Arial" w:cs="Arial"/>
          <w:b/>
          <w:sz w:val="24"/>
          <w:szCs w:val="24"/>
          <w:lang w:val="en-GB"/>
        </w:rPr>
        <w:t xml:space="preserve"> July 2019.</w:t>
      </w:r>
      <w:r w:rsidRPr="00227B24">
        <w:rPr>
          <w:rFonts w:ascii="Arial" w:eastAsia="Times New Roman" w:hAnsi="Arial" w:cs="Arial"/>
          <w:b/>
          <w:sz w:val="16"/>
          <w:szCs w:val="16"/>
          <w:lang w:val="en-GB"/>
        </w:rPr>
        <w:t xml:space="preserve"> </w:t>
      </w:r>
    </w:p>
    <w:p w:rsidR="00AB3697" w:rsidRDefault="00227B24" w:rsidP="00227B24">
      <w:r w:rsidRPr="00227B24">
        <w:rPr>
          <w:rFonts w:ascii="Arial" w:eastAsia="Times New Roman" w:hAnsi="Arial" w:cs="Arial"/>
          <w:b/>
          <w:sz w:val="24"/>
          <w:szCs w:val="24"/>
          <w:lang w:val="en-GB"/>
        </w:rPr>
        <w:t>The Legal Aid Board is an equal opportunities employer.</w:t>
      </w:r>
    </w:p>
    <w:sectPr w:rsidR="00AB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24"/>
    <w:rsid w:val="00227B24"/>
    <w:rsid w:val="00AB3697"/>
    <w:rsid w:val="00EC5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3" Type="http://schemas.openxmlformats.org/officeDocument/2006/relationships/settings" Target="settings.xml"/><Relationship Id="rId7" Type="http://schemas.openxmlformats.org/officeDocument/2006/relationships/hyperlink" Target="http://www.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D5065ECE</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O'Neill</dc:creator>
  <cp:lastModifiedBy>Lucy X O'Sullivan</cp:lastModifiedBy>
  <cp:revision>2</cp:revision>
  <dcterms:created xsi:type="dcterms:W3CDTF">2019-06-20T15:16:00Z</dcterms:created>
  <dcterms:modified xsi:type="dcterms:W3CDTF">2019-06-21T08:43:00Z</dcterms:modified>
</cp:coreProperties>
</file>