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1E0" w:firstRow="1" w:lastRow="1" w:firstColumn="1" w:lastColumn="1" w:noHBand="0" w:noVBand="0"/>
      </w:tblPr>
      <w:tblGrid>
        <w:gridCol w:w="1065"/>
        <w:gridCol w:w="494"/>
        <w:gridCol w:w="174"/>
        <w:gridCol w:w="2027"/>
        <w:gridCol w:w="1183"/>
        <w:gridCol w:w="1011"/>
        <w:gridCol w:w="69"/>
        <w:gridCol w:w="138"/>
        <w:gridCol w:w="440"/>
        <w:gridCol w:w="63"/>
        <w:gridCol w:w="260"/>
        <w:gridCol w:w="3544"/>
      </w:tblGrid>
      <w:tr w:rsidR="00B63FFB" w:rsidRPr="003D67D1" w:rsidTr="00462B5A">
        <w:trPr>
          <w:trHeight w:val="572"/>
        </w:trPr>
        <w:tc>
          <w:tcPr>
            <w:tcW w:w="1796" w:type="pct"/>
            <w:gridSpan w:val="4"/>
            <w:vMerge w:val="restart"/>
          </w:tcPr>
          <w:p w:rsidR="00B63FFB" w:rsidRPr="003D67D1" w:rsidRDefault="003D67D1" w:rsidP="00C4175B">
            <w:pPr>
              <w:jc w:val="center"/>
              <w:rPr>
                <w:rFonts w:ascii="Arial" w:hAnsi="Arial" w:cs="Arial"/>
                <w:b/>
                <w:noProof/>
                <w:u w:val="single"/>
                <w:lang w:eastAsia="en-IE"/>
              </w:rPr>
            </w:pPr>
            <w:r w:rsidRPr="007D15B1">
              <w:rPr>
                <w:rFonts w:ascii="Arial" w:hAnsi="Arial" w:cs="Arial"/>
                <w:noProof/>
                <w:lang w:eastAsia="en-IE"/>
              </w:rPr>
              <w:drawing>
                <wp:inline distT="0" distB="0" distL="0" distR="0" wp14:anchorId="3A5DA08C" wp14:editId="34E4F47A">
                  <wp:extent cx="2362200" cy="1115024"/>
                  <wp:effectExtent l="0" t="0" r="0" b="9525"/>
                  <wp:docPr id="18" name="Picture 18" descr="Q:\X - Information and Communications\Corporate identity\LA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X - Information and Communications\Corporate identity\LAB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4930" cy="1116313"/>
                          </a:xfrm>
                          <a:prstGeom prst="rect">
                            <a:avLst/>
                          </a:prstGeom>
                          <a:noFill/>
                          <a:ln>
                            <a:noFill/>
                          </a:ln>
                        </pic:spPr>
                      </pic:pic>
                    </a:graphicData>
                  </a:graphic>
                </wp:inline>
              </w:drawing>
            </w:r>
          </w:p>
        </w:tc>
        <w:tc>
          <w:tcPr>
            <w:tcW w:w="3204" w:type="pct"/>
            <w:gridSpan w:val="8"/>
            <w:vMerge w:val="restart"/>
          </w:tcPr>
          <w:p w:rsidR="00B63FFB" w:rsidRPr="00B80A85" w:rsidRDefault="00B80A85" w:rsidP="00B80A85">
            <w:pPr>
              <w:pStyle w:val="CM1"/>
              <w:spacing w:after="77"/>
              <w:jc w:val="right"/>
              <w:rPr>
                <w:rFonts w:ascii="Arial" w:hAnsi="Arial" w:cs="Arial"/>
                <w:b/>
                <w:color w:val="221E1F"/>
                <w:sz w:val="44"/>
                <w:szCs w:val="44"/>
                <w:lang w:val="en-GB"/>
              </w:rPr>
            </w:pPr>
            <w:r>
              <w:rPr>
                <w:rFonts w:ascii="Arial" w:hAnsi="Arial" w:cs="Arial"/>
                <w:b/>
                <w:color w:val="221E1F"/>
                <w:sz w:val="44"/>
                <w:szCs w:val="44"/>
                <w:lang w:val="en-GB"/>
              </w:rPr>
              <w:t>Application for Legal Services</w:t>
            </w:r>
            <w:r>
              <w:rPr>
                <w:rFonts w:ascii="Arial" w:hAnsi="Arial" w:cs="Arial"/>
                <w:b/>
                <w:color w:val="221E1F"/>
                <w:sz w:val="44"/>
                <w:szCs w:val="44"/>
                <w:lang w:val="en-GB"/>
              </w:rPr>
              <w:br/>
            </w:r>
            <w:r w:rsidR="00B63FFB" w:rsidRPr="003D67D1">
              <w:rPr>
                <w:lang w:val="en-GB"/>
              </w:rPr>
              <w:t>Review of Personal Insolvency Arrangement</w:t>
            </w:r>
          </w:p>
        </w:tc>
      </w:tr>
      <w:tr w:rsidR="00B63FFB" w:rsidRPr="003D67D1" w:rsidTr="00462B5A">
        <w:trPr>
          <w:trHeight w:val="952"/>
        </w:trPr>
        <w:tc>
          <w:tcPr>
            <w:tcW w:w="1796" w:type="pct"/>
            <w:gridSpan w:val="4"/>
            <w:vMerge/>
            <w:vAlign w:val="center"/>
          </w:tcPr>
          <w:p w:rsidR="00B63FFB" w:rsidRPr="003D67D1" w:rsidRDefault="00B63FFB" w:rsidP="00C4175B">
            <w:pPr>
              <w:rPr>
                <w:rFonts w:ascii="Arial" w:hAnsi="Arial" w:cs="Arial"/>
                <w:b/>
                <w:u w:val="single"/>
                <w:lang w:val="en-GB"/>
              </w:rPr>
            </w:pPr>
          </w:p>
        </w:tc>
        <w:tc>
          <w:tcPr>
            <w:tcW w:w="3204" w:type="pct"/>
            <w:gridSpan w:val="8"/>
            <w:vMerge/>
            <w:vAlign w:val="center"/>
          </w:tcPr>
          <w:p w:rsidR="00B63FFB" w:rsidRPr="003D67D1" w:rsidRDefault="00B63FFB" w:rsidP="00C4175B">
            <w:pPr>
              <w:rPr>
                <w:rFonts w:ascii="Arial" w:hAnsi="Arial" w:cs="Arial"/>
                <w:szCs w:val="20"/>
                <w:lang w:val="en-GB"/>
              </w:rPr>
            </w:pPr>
          </w:p>
        </w:tc>
      </w:tr>
      <w:tr w:rsidR="00B63FFB" w:rsidRPr="003D67D1" w:rsidTr="00245BF3">
        <w:trPr>
          <w:trHeight w:val="952"/>
        </w:trPr>
        <w:tc>
          <w:tcPr>
            <w:tcW w:w="5000" w:type="pct"/>
            <w:gridSpan w:val="12"/>
            <w:shd w:val="clear" w:color="auto" w:fill="auto"/>
          </w:tcPr>
          <w:p w:rsidR="00B63FFB" w:rsidRPr="00B80A85" w:rsidRDefault="00462B5A" w:rsidP="00245BF3">
            <w:pPr>
              <w:jc w:val="left"/>
              <w:rPr>
                <w:rFonts w:ascii="Arial" w:hAnsi="Arial" w:cs="Arial"/>
                <w:b/>
                <w:sz w:val="22"/>
                <w:szCs w:val="22"/>
                <w:lang w:val="en-GB"/>
              </w:rPr>
            </w:pPr>
            <w:r w:rsidRPr="00B80A85">
              <w:rPr>
                <w:rFonts w:ascii="Arial" w:hAnsi="Arial" w:cs="Arial"/>
                <w:b/>
                <w:sz w:val="22"/>
                <w:szCs w:val="22"/>
                <w:lang w:val="en-GB"/>
              </w:rPr>
              <w:t>Important:</w:t>
            </w:r>
          </w:p>
          <w:p w:rsidR="00462B5A" w:rsidRPr="00B80A85" w:rsidRDefault="00462B5A" w:rsidP="00245BF3">
            <w:pPr>
              <w:ind w:right="240"/>
              <w:jc w:val="left"/>
              <w:rPr>
                <w:rFonts w:ascii="Arial" w:hAnsi="Arial" w:cs="Arial"/>
                <w:sz w:val="22"/>
                <w:szCs w:val="22"/>
                <w:lang w:val="en-GB"/>
              </w:rPr>
            </w:pPr>
            <w:r w:rsidRPr="00B80A85">
              <w:rPr>
                <w:rFonts w:ascii="Arial" w:hAnsi="Arial" w:cs="Arial"/>
                <w:sz w:val="22"/>
                <w:szCs w:val="22"/>
                <w:lang w:val="en-GB"/>
              </w:rPr>
              <w:t xml:space="preserve">This application form is only used if you want to institute proceedings for a </w:t>
            </w:r>
            <w:r w:rsidRPr="00B80A85">
              <w:rPr>
                <w:rFonts w:ascii="Arial" w:hAnsi="Arial" w:cs="Arial"/>
                <w:b/>
                <w:sz w:val="22"/>
                <w:szCs w:val="22"/>
                <w:lang w:val="en-GB"/>
              </w:rPr>
              <w:t>court review of a rejected proposal for a personal insolvency arrangement</w:t>
            </w:r>
            <w:r w:rsidRPr="00B80A85">
              <w:rPr>
                <w:rFonts w:ascii="Arial" w:hAnsi="Arial" w:cs="Arial"/>
                <w:sz w:val="22"/>
                <w:szCs w:val="22"/>
                <w:lang w:val="en-GB"/>
              </w:rPr>
              <w:t xml:space="preserve">. Other application forms can be found at </w:t>
            </w:r>
            <w:hyperlink r:id="rId10" w:history="1">
              <w:r w:rsidRPr="00B80A85">
                <w:rPr>
                  <w:rStyle w:val="Hyperlink"/>
                  <w:rFonts w:ascii="Arial" w:hAnsi="Arial" w:cs="Arial"/>
                  <w:sz w:val="22"/>
                  <w:szCs w:val="22"/>
                  <w:lang w:val="en-GB"/>
                </w:rPr>
                <w:t>www.legalaidboard.ie</w:t>
              </w:r>
            </w:hyperlink>
            <w:r w:rsidRPr="00B80A85">
              <w:rPr>
                <w:rFonts w:ascii="Arial" w:hAnsi="Arial" w:cs="Arial"/>
                <w:sz w:val="22"/>
                <w:szCs w:val="22"/>
                <w:lang w:val="en-GB"/>
              </w:rPr>
              <w:t xml:space="preserve">. </w:t>
            </w:r>
          </w:p>
          <w:p w:rsidR="00462B5A" w:rsidRPr="00B80A85" w:rsidRDefault="00462B5A" w:rsidP="00245BF3">
            <w:pPr>
              <w:jc w:val="left"/>
              <w:rPr>
                <w:rFonts w:ascii="Arial" w:hAnsi="Arial" w:cs="Arial"/>
                <w:b/>
                <w:sz w:val="22"/>
                <w:szCs w:val="22"/>
                <w:lang w:val="en-GB"/>
              </w:rPr>
            </w:pPr>
          </w:p>
          <w:p w:rsidR="00B63FFB" w:rsidRPr="00B80A85" w:rsidRDefault="00B80A85" w:rsidP="00245BF3">
            <w:pPr>
              <w:jc w:val="left"/>
              <w:rPr>
                <w:rFonts w:ascii="Arial" w:hAnsi="Arial" w:cs="Arial"/>
                <w:b/>
                <w:sz w:val="22"/>
                <w:szCs w:val="22"/>
                <w:lang w:val="en-GB"/>
              </w:rPr>
            </w:pPr>
            <w:r w:rsidRPr="00B80A85">
              <w:rPr>
                <w:rFonts w:ascii="Arial" w:hAnsi="Arial" w:cs="Arial"/>
                <w:noProof/>
                <w:sz w:val="22"/>
                <w:szCs w:val="22"/>
                <w:lang w:eastAsia="en-IE"/>
              </w:rPr>
              <w:drawing>
                <wp:anchor distT="0" distB="0" distL="114300" distR="114300" simplePos="0" relativeHeight="251684864" behindDoc="0" locked="0" layoutInCell="1" allowOverlap="1" wp14:anchorId="28A101EC" wp14:editId="43D38F07">
                  <wp:simplePos x="0" y="0"/>
                  <wp:positionH relativeFrom="column">
                    <wp:posOffset>0</wp:posOffset>
                  </wp:positionH>
                  <wp:positionV relativeFrom="paragraph">
                    <wp:posOffset>-800100</wp:posOffset>
                  </wp:positionV>
                  <wp:extent cx="990600" cy="57531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0600" cy="575310"/>
                          </a:xfrm>
                          <a:prstGeom prst="rect">
                            <a:avLst/>
                          </a:prstGeom>
                        </pic:spPr>
                      </pic:pic>
                    </a:graphicData>
                  </a:graphic>
                  <wp14:sizeRelH relativeFrom="page">
                    <wp14:pctWidth>0</wp14:pctWidth>
                  </wp14:sizeRelH>
                  <wp14:sizeRelV relativeFrom="page">
                    <wp14:pctHeight>0</wp14:pctHeight>
                  </wp14:sizeRelV>
                </wp:anchor>
              </w:drawing>
            </w:r>
            <w:r w:rsidR="00B63FFB" w:rsidRPr="00B80A85">
              <w:rPr>
                <w:rFonts w:ascii="Arial" w:hAnsi="Arial" w:cs="Arial"/>
                <w:b/>
                <w:sz w:val="22"/>
                <w:szCs w:val="22"/>
                <w:lang w:val="en-GB"/>
              </w:rPr>
              <w:t>How to complete this form:</w:t>
            </w:r>
          </w:p>
          <w:p w:rsidR="00B80A85" w:rsidRPr="00B80A85" w:rsidRDefault="00B80A85" w:rsidP="00846E14">
            <w:pPr>
              <w:numPr>
                <w:ilvl w:val="0"/>
                <w:numId w:val="5"/>
              </w:numPr>
              <w:ind w:right="240"/>
              <w:jc w:val="left"/>
              <w:rPr>
                <w:rFonts w:ascii="Arial" w:hAnsi="Arial" w:cs="Arial"/>
                <w:sz w:val="22"/>
                <w:szCs w:val="22"/>
                <w:lang w:val="en-GB"/>
              </w:rPr>
            </w:pPr>
            <w:r w:rsidRPr="00B80A85">
              <w:rPr>
                <w:rFonts w:ascii="Arial" w:hAnsi="Arial" w:cs="Arial"/>
                <w:sz w:val="22"/>
                <w:szCs w:val="22"/>
                <w:lang w:val="en-GB"/>
              </w:rPr>
              <w:t>You should complete the first page of this form (Personal Information) and sign it and give it to your PIP. Your PIP will complete the remainder of the form.</w:t>
            </w:r>
          </w:p>
          <w:p w:rsidR="00B63FFB" w:rsidRPr="00B80A85" w:rsidRDefault="00B63FFB" w:rsidP="00846E14">
            <w:pPr>
              <w:numPr>
                <w:ilvl w:val="0"/>
                <w:numId w:val="5"/>
              </w:numPr>
              <w:ind w:right="240"/>
              <w:jc w:val="left"/>
              <w:rPr>
                <w:rFonts w:ascii="Arial" w:hAnsi="Arial" w:cs="Arial"/>
                <w:sz w:val="22"/>
                <w:szCs w:val="22"/>
                <w:lang w:val="en-GB"/>
              </w:rPr>
            </w:pPr>
            <w:r w:rsidRPr="00B80A85">
              <w:rPr>
                <w:rFonts w:ascii="Arial" w:hAnsi="Arial" w:cs="Arial"/>
                <w:sz w:val="22"/>
                <w:szCs w:val="22"/>
                <w:lang w:val="en-GB"/>
              </w:rPr>
              <w:t>Please print letters and numbers clearly and answer all questions that apply to you. If a question does not apply to you, please insert N/A “not applicable”.</w:t>
            </w:r>
          </w:p>
          <w:p w:rsidR="00B80A85" w:rsidRPr="00B80A85" w:rsidRDefault="00B63FFB" w:rsidP="00846E14">
            <w:pPr>
              <w:numPr>
                <w:ilvl w:val="0"/>
                <w:numId w:val="5"/>
              </w:numPr>
              <w:ind w:right="240"/>
              <w:jc w:val="left"/>
              <w:rPr>
                <w:rFonts w:ascii="Arial" w:hAnsi="Arial" w:cs="Arial"/>
                <w:sz w:val="22"/>
                <w:szCs w:val="22"/>
                <w:lang w:val="en-GB"/>
              </w:rPr>
            </w:pPr>
            <w:r w:rsidRPr="00B80A85">
              <w:rPr>
                <w:rFonts w:ascii="Arial" w:hAnsi="Arial" w:cs="Arial"/>
                <w:sz w:val="22"/>
                <w:szCs w:val="22"/>
                <w:lang w:val="en-GB"/>
              </w:rPr>
              <w:t xml:space="preserve">Your Scheme Number </w:t>
            </w:r>
            <w:r w:rsidRPr="00B80A85">
              <w:rPr>
                <w:rFonts w:ascii="Arial" w:hAnsi="Arial" w:cs="Arial"/>
                <w:b/>
                <w:sz w:val="22"/>
                <w:szCs w:val="22"/>
                <w:u w:val="single"/>
                <w:lang w:val="en-GB"/>
              </w:rPr>
              <w:t>must</w:t>
            </w:r>
            <w:r w:rsidRPr="00B80A85">
              <w:rPr>
                <w:rFonts w:ascii="Arial" w:hAnsi="Arial" w:cs="Arial"/>
                <w:sz w:val="22"/>
                <w:szCs w:val="22"/>
                <w:lang w:val="en-GB"/>
              </w:rPr>
              <w:t xml:space="preserve"> be entered.</w:t>
            </w:r>
            <w:r w:rsidR="00B80A85" w:rsidRPr="00B80A85">
              <w:rPr>
                <w:rFonts w:ascii="Arial" w:hAnsi="Arial" w:cs="Arial"/>
                <w:sz w:val="22"/>
                <w:szCs w:val="22"/>
                <w:lang w:val="en-GB"/>
              </w:rPr>
              <w:t xml:space="preserve"> If you do not have a scheme number,</w:t>
            </w:r>
            <w:r w:rsidR="00B80A85">
              <w:rPr>
                <w:rFonts w:ascii="Arial" w:hAnsi="Arial" w:cs="Arial"/>
                <w:sz w:val="22"/>
                <w:szCs w:val="22"/>
                <w:lang w:val="en-GB"/>
              </w:rPr>
              <w:t xml:space="preserve"> your PIP can apply to MABS on your behalf</w:t>
            </w:r>
            <w:r w:rsidR="00B80A85" w:rsidRPr="00B80A85">
              <w:rPr>
                <w:rFonts w:ascii="Arial" w:hAnsi="Arial" w:cs="Arial"/>
                <w:sz w:val="22"/>
                <w:szCs w:val="22"/>
                <w:lang w:val="en-GB"/>
              </w:rPr>
              <w:t>.</w:t>
            </w:r>
          </w:p>
          <w:p w:rsidR="00B63FFB" w:rsidRPr="00B80A85" w:rsidRDefault="00B63FFB" w:rsidP="00846E14">
            <w:pPr>
              <w:numPr>
                <w:ilvl w:val="0"/>
                <w:numId w:val="5"/>
              </w:numPr>
              <w:ind w:right="240"/>
              <w:jc w:val="left"/>
              <w:rPr>
                <w:rFonts w:ascii="Arial" w:hAnsi="Arial" w:cs="Arial"/>
                <w:sz w:val="22"/>
                <w:szCs w:val="22"/>
                <w:lang w:val="en-GB"/>
              </w:rPr>
            </w:pPr>
            <w:r w:rsidRPr="00B80A85">
              <w:rPr>
                <w:rFonts w:ascii="Arial" w:hAnsi="Arial" w:cs="Arial"/>
                <w:sz w:val="22"/>
                <w:szCs w:val="22"/>
                <w:lang w:val="en-GB"/>
              </w:rPr>
              <w:t>Incomplete forms may be returned and may delay processing your application.</w:t>
            </w:r>
          </w:p>
          <w:p w:rsidR="00B63FFB" w:rsidRPr="00B80A85" w:rsidRDefault="00F271E6" w:rsidP="00846E14">
            <w:pPr>
              <w:numPr>
                <w:ilvl w:val="0"/>
                <w:numId w:val="5"/>
              </w:numPr>
              <w:ind w:right="240"/>
              <w:jc w:val="left"/>
              <w:rPr>
                <w:rFonts w:ascii="Arial" w:hAnsi="Arial" w:cs="Arial"/>
                <w:sz w:val="22"/>
                <w:szCs w:val="22"/>
                <w:lang w:val="en-GB"/>
              </w:rPr>
            </w:pPr>
            <w:r w:rsidRPr="00B80A85">
              <w:rPr>
                <w:rFonts w:ascii="Arial" w:hAnsi="Arial" w:cs="Arial"/>
                <w:sz w:val="22"/>
                <w:szCs w:val="22"/>
                <w:lang w:val="en-GB"/>
              </w:rPr>
              <w:t xml:space="preserve">Your PIP </w:t>
            </w:r>
            <w:r w:rsidR="00B80A85">
              <w:rPr>
                <w:rFonts w:ascii="Arial" w:hAnsi="Arial" w:cs="Arial"/>
                <w:sz w:val="22"/>
                <w:szCs w:val="22"/>
                <w:lang w:val="en-GB"/>
              </w:rPr>
              <w:t xml:space="preserve">should </w:t>
            </w:r>
            <w:r w:rsidRPr="00B80A85">
              <w:rPr>
                <w:rFonts w:ascii="Arial" w:hAnsi="Arial" w:cs="Arial"/>
                <w:sz w:val="22"/>
                <w:szCs w:val="22"/>
                <w:lang w:val="en-GB"/>
              </w:rPr>
              <w:t xml:space="preserve">email </w:t>
            </w:r>
            <w:r w:rsidR="00B63FFB" w:rsidRPr="00B80A85">
              <w:rPr>
                <w:rFonts w:ascii="Arial" w:hAnsi="Arial" w:cs="Arial"/>
                <w:sz w:val="22"/>
                <w:szCs w:val="22"/>
                <w:lang w:val="en-GB"/>
              </w:rPr>
              <w:t xml:space="preserve">the completed form </w:t>
            </w:r>
            <w:r w:rsidRPr="00B80A85">
              <w:rPr>
                <w:rFonts w:ascii="Arial" w:hAnsi="Arial" w:cs="Arial"/>
                <w:sz w:val="22"/>
                <w:szCs w:val="22"/>
                <w:lang w:val="en-GB"/>
              </w:rPr>
              <w:t xml:space="preserve">and all required documents </w:t>
            </w:r>
            <w:r w:rsidR="00B63FFB" w:rsidRPr="00B80A85">
              <w:rPr>
                <w:rFonts w:ascii="Arial" w:hAnsi="Arial" w:cs="Arial"/>
                <w:sz w:val="22"/>
                <w:szCs w:val="22"/>
                <w:lang w:val="en-GB"/>
              </w:rPr>
              <w:t xml:space="preserve">to </w:t>
            </w:r>
            <w:hyperlink r:id="rId12" w:history="1">
              <w:r w:rsidR="00B63FFB" w:rsidRPr="00B80A85">
                <w:rPr>
                  <w:rStyle w:val="Hyperlink"/>
                  <w:rFonts w:ascii="Arial" w:hAnsi="Arial" w:cs="Arial"/>
                  <w:sz w:val="22"/>
                  <w:szCs w:val="22"/>
                  <w:lang w:val="en-GB"/>
                </w:rPr>
                <w:t>solicitorspanels@legalaidboard.ie</w:t>
              </w:r>
            </w:hyperlink>
            <w:r w:rsidR="00B63FFB" w:rsidRPr="00B80A85">
              <w:rPr>
                <w:rFonts w:ascii="Arial" w:hAnsi="Arial" w:cs="Arial"/>
                <w:sz w:val="22"/>
                <w:szCs w:val="22"/>
                <w:lang w:val="en-GB"/>
              </w:rPr>
              <w:t xml:space="preserve">  </w:t>
            </w:r>
          </w:p>
          <w:p w:rsidR="00B63FFB" w:rsidRPr="00B80A85" w:rsidRDefault="00B63FFB" w:rsidP="00846E14">
            <w:pPr>
              <w:numPr>
                <w:ilvl w:val="0"/>
                <w:numId w:val="5"/>
              </w:numPr>
              <w:ind w:right="240"/>
              <w:jc w:val="left"/>
              <w:rPr>
                <w:rFonts w:ascii="Arial" w:hAnsi="Arial" w:cs="Arial"/>
                <w:sz w:val="22"/>
                <w:szCs w:val="22"/>
                <w:lang w:val="en-GB"/>
              </w:rPr>
            </w:pPr>
            <w:proofErr w:type="spellStart"/>
            <w:r w:rsidRPr="00B80A85">
              <w:rPr>
                <w:rFonts w:ascii="Arial" w:hAnsi="Arial" w:cs="Arial"/>
                <w:sz w:val="22"/>
                <w:szCs w:val="22"/>
                <w:lang w:val="en-GB"/>
              </w:rPr>
              <w:t>Tá</w:t>
            </w:r>
            <w:proofErr w:type="spellEnd"/>
            <w:r w:rsidRPr="00B80A85">
              <w:rPr>
                <w:rFonts w:ascii="Arial" w:hAnsi="Arial" w:cs="Arial"/>
                <w:sz w:val="22"/>
                <w:szCs w:val="22"/>
                <w:lang w:val="en-GB"/>
              </w:rPr>
              <w:t xml:space="preserve"> </w:t>
            </w:r>
            <w:proofErr w:type="spellStart"/>
            <w:r w:rsidRPr="00B80A85">
              <w:rPr>
                <w:rFonts w:ascii="Arial" w:hAnsi="Arial" w:cs="Arial"/>
                <w:sz w:val="22"/>
                <w:szCs w:val="22"/>
                <w:lang w:val="en-GB"/>
              </w:rPr>
              <w:t>leagan</w:t>
            </w:r>
            <w:proofErr w:type="spellEnd"/>
            <w:r w:rsidRPr="00B80A85">
              <w:rPr>
                <w:rFonts w:ascii="Arial" w:hAnsi="Arial" w:cs="Arial"/>
                <w:sz w:val="22"/>
                <w:szCs w:val="22"/>
                <w:lang w:val="en-GB"/>
              </w:rPr>
              <w:t xml:space="preserve">  </w:t>
            </w:r>
            <w:proofErr w:type="spellStart"/>
            <w:r w:rsidRPr="00B80A85">
              <w:rPr>
                <w:rFonts w:ascii="Arial" w:hAnsi="Arial" w:cs="Arial"/>
                <w:sz w:val="22"/>
                <w:szCs w:val="22"/>
                <w:lang w:val="en-GB"/>
              </w:rPr>
              <w:t>Gaeilge</w:t>
            </w:r>
            <w:proofErr w:type="spellEnd"/>
            <w:r w:rsidRPr="00B80A85">
              <w:rPr>
                <w:rFonts w:ascii="Arial" w:hAnsi="Arial" w:cs="Arial"/>
                <w:sz w:val="22"/>
                <w:szCs w:val="22"/>
                <w:lang w:val="en-GB"/>
              </w:rPr>
              <w:t xml:space="preserve"> den </w:t>
            </w:r>
            <w:proofErr w:type="spellStart"/>
            <w:r w:rsidRPr="00B80A85">
              <w:rPr>
                <w:rFonts w:ascii="Arial" w:hAnsi="Arial" w:cs="Arial"/>
                <w:sz w:val="22"/>
                <w:szCs w:val="22"/>
                <w:lang w:val="en-GB"/>
              </w:rPr>
              <w:t>fhoirm</w:t>
            </w:r>
            <w:proofErr w:type="spellEnd"/>
            <w:r w:rsidRPr="00B80A85">
              <w:rPr>
                <w:rFonts w:ascii="Arial" w:hAnsi="Arial" w:cs="Arial"/>
                <w:sz w:val="22"/>
                <w:szCs w:val="22"/>
                <w:lang w:val="en-GB"/>
              </w:rPr>
              <w:t xml:space="preserve"> </w:t>
            </w:r>
            <w:proofErr w:type="spellStart"/>
            <w:r w:rsidRPr="00B80A85">
              <w:rPr>
                <w:rFonts w:ascii="Arial" w:hAnsi="Arial" w:cs="Arial"/>
                <w:sz w:val="22"/>
                <w:szCs w:val="22"/>
                <w:lang w:val="en-GB"/>
              </w:rPr>
              <w:t>seo</w:t>
            </w:r>
            <w:proofErr w:type="spellEnd"/>
            <w:r w:rsidRPr="00B80A85">
              <w:rPr>
                <w:rFonts w:ascii="Arial" w:hAnsi="Arial" w:cs="Arial"/>
                <w:sz w:val="22"/>
                <w:szCs w:val="22"/>
                <w:lang w:val="en-GB"/>
              </w:rPr>
              <w:t xml:space="preserve"> </w:t>
            </w:r>
            <w:proofErr w:type="spellStart"/>
            <w:r w:rsidRPr="00B80A85">
              <w:rPr>
                <w:rFonts w:ascii="Arial" w:hAnsi="Arial" w:cs="Arial"/>
                <w:sz w:val="22"/>
                <w:szCs w:val="22"/>
                <w:lang w:val="en-GB"/>
              </w:rPr>
              <w:t>ar</w:t>
            </w:r>
            <w:proofErr w:type="spellEnd"/>
            <w:r w:rsidRPr="00B80A85">
              <w:rPr>
                <w:rFonts w:ascii="Arial" w:hAnsi="Arial" w:cs="Arial"/>
                <w:sz w:val="22"/>
                <w:szCs w:val="22"/>
                <w:lang w:val="en-GB"/>
              </w:rPr>
              <w:t xml:space="preserve"> </w:t>
            </w:r>
            <w:proofErr w:type="spellStart"/>
            <w:r w:rsidRPr="00B80A85">
              <w:rPr>
                <w:rFonts w:ascii="Arial" w:hAnsi="Arial" w:cs="Arial"/>
                <w:sz w:val="22"/>
                <w:szCs w:val="22"/>
                <w:lang w:val="en-GB"/>
              </w:rPr>
              <w:t>fáil</w:t>
            </w:r>
            <w:proofErr w:type="spellEnd"/>
            <w:r w:rsidRPr="00B80A85">
              <w:rPr>
                <w:rFonts w:ascii="Arial" w:hAnsi="Arial" w:cs="Arial"/>
                <w:sz w:val="22"/>
                <w:szCs w:val="22"/>
                <w:lang w:val="en-GB"/>
              </w:rPr>
              <w:t xml:space="preserve"> </w:t>
            </w:r>
            <w:proofErr w:type="spellStart"/>
            <w:r w:rsidRPr="00B80A85">
              <w:rPr>
                <w:rFonts w:ascii="Arial" w:hAnsi="Arial" w:cs="Arial"/>
                <w:sz w:val="22"/>
                <w:szCs w:val="22"/>
                <w:lang w:val="en-GB"/>
              </w:rPr>
              <w:t>freisin</w:t>
            </w:r>
            <w:proofErr w:type="spellEnd"/>
          </w:p>
          <w:p w:rsidR="00B63FFB" w:rsidRPr="003D67D1" w:rsidRDefault="00B63FFB" w:rsidP="00245BF3">
            <w:pPr>
              <w:ind w:left="360" w:right="240"/>
              <w:jc w:val="left"/>
              <w:rPr>
                <w:rFonts w:ascii="Arial" w:hAnsi="Arial" w:cs="Arial"/>
                <w:szCs w:val="20"/>
                <w:lang w:val="en-GB"/>
              </w:rPr>
            </w:pPr>
          </w:p>
        </w:tc>
      </w:tr>
      <w:tr w:rsidR="00B63FFB" w:rsidRPr="003D67D1" w:rsidTr="00462B5A">
        <w:trPr>
          <w:trHeight w:val="602"/>
        </w:trPr>
        <w:tc>
          <w:tcPr>
            <w:tcW w:w="5000" w:type="pct"/>
            <w:gridSpan w:val="12"/>
            <w:tcBorders>
              <w:bottom w:val="single" w:sz="4" w:space="0" w:color="auto"/>
            </w:tcBorders>
            <w:vAlign w:val="center"/>
          </w:tcPr>
          <w:p w:rsidR="00B63FFB" w:rsidRPr="003D67D1" w:rsidRDefault="00B63FFB" w:rsidP="00462B5A">
            <w:pPr>
              <w:rPr>
                <w:rFonts w:ascii="Arial" w:hAnsi="Arial" w:cs="Arial"/>
                <w:szCs w:val="21"/>
                <w:u w:val="single"/>
                <w:lang w:val="en-GB"/>
              </w:rPr>
            </w:pPr>
            <w:r w:rsidRPr="00462B5A">
              <w:rPr>
                <w:rFonts w:ascii="Arial" w:hAnsi="Arial" w:cs="Arial"/>
                <w:b/>
                <w:lang w:val="en-GB"/>
              </w:rPr>
              <w:t xml:space="preserve">PERSONAL INFORMATION </w:t>
            </w:r>
            <w:r w:rsidR="00462B5A">
              <w:rPr>
                <w:rFonts w:ascii="Arial" w:hAnsi="Arial" w:cs="Arial"/>
                <w:b/>
                <w:lang w:val="en-GB"/>
              </w:rPr>
              <w:br/>
            </w:r>
            <w:r w:rsidRPr="003D67D1">
              <w:rPr>
                <w:rFonts w:ascii="Arial" w:hAnsi="Arial" w:cs="Arial"/>
                <w:sz w:val="22"/>
                <w:szCs w:val="22"/>
                <w:lang w:val="en-GB"/>
              </w:rPr>
              <w:t>You must complete this part fully.</w:t>
            </w:r>
          </w:p>
        </w:tc>
      </w:tr>
      <w:tr w:rsidR="00B63FFB" w:rsidRPr="003D67D1" w:rsidTr="00462B5A">
        <w:trPr>
          <w:trHeight w:val="340"/>
        </w:trPr>
        <w:tc>
          <w:tcPr>
            <w:tcW w:w="828"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2F51" w:rsidRPr="003D67D1" w:rsidRDefault="00B63FFB">
            <w:pPr>
              <w:jc w:val="left"/>
              <w:rPr>
                <w:rFonts w:ascii="Arial" w:hAnsi="Arial" w:cs="Arial"/>
                <w:lang w:val="en-GB"/>
              </w:rPr>
            </w:pPr>
            <w:r w:rsidRPr="003D67D1">
              <w:rPr>
                <w:rFonts w:ascii="Arial" w:hAnsi="Arial" w:cs="Arial"/>
                <w:sz w:val="22"/>
                <w:szCs w:val="22"/>
                <w:lang w:val="en-GB"/>
              </w:rPr>
              <w:t>Name</w:t>
            </w:r>
          </w:p>
        </w:tc>
        <w:tc>
          <w:tcPr>
            <w:tcW w:w="1533" w:type="pct"/>
            <w:gridSpan w:val="2"/>
            <w:tcBorders>
              <w:top w:val="single" w:sz="4" w:space="0" w:color="auto"/>
              <w:left w:val="single" w:sz="4" w:space="0" w:color="auto"/>
              <w:bottom w:val="single" w:sz="4" w:space="0" w:color="auto"/>
              <w:right w:val="single" w:sz="4" w:space="0" w:color="auto"/>
            </w:tcBorders>
            <w:vAlign w:val="center"/>
          </w:tcPr>
          <w:p w:rsidR="00B63FFB" w:rsidRPr="003D67D1" w:rsidRDefault="00B63FFB" w:rsidP="00C4175B">
            <w:pPr>
              <w:rPr>
                <w:rFonts w:ascii="Arial" w:hAnsi="Arial" w:cs="Arial"/>
                <w:lang w:val="en-GB"/>
              </w:rPr>
            </w:pPr>
          </w:p>
        </w:tc>
        <w:tc>
          <w:tcPr>
            <w:tcW w:w="946"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2F51" w:rsidRPr="003D67D1" w:rsidRDefault="00B63FFB">
            <w:pPr>
              <w:jc w:val="left"/>
              <w:rPr>
                <w:rFonts w:ascii="Arial" w:hAnsi="Arial" w:cs="Arial"/>
                <w:lang w:val="en-GB"/>
              </w:rPr>
            </w:pPr>
            <w:r w:rsidRPr="003D67D1">
              <w:rPr>
                <w:rFonts w:ascii="Arial" w:hAnsi="Arial" w:cs="Arial"/>
                <w:sz w:val="22"/>
                <w:szCs w:val="22"/>
                <w:lang w:val="en-GB"/>
              </w:rPr>
              <w:t>Previous surname (if any)</w:t>
            </w:r>
          </w:p>
        </w:tc>
        <w:tc>
          <w:tcPr>
            <w:tcW w:w="1693" w:type="pct"/>
            <w:tcBorders>
              <w:top w:val="single" w:sz="4" w:space="0" w:color="auto"/>
              <w:left w:val="single" w:sz="4" w:space="0" w:color="auto"/>
              <w:bottom w:val="single" w:sz="4" w:space="0" w:color="auto"/>
              <w:right w:val="single" w:sz="4" w:space="0" w:color="auto"/>
            </w:tcBorders>
            <w:vAlign w:val="center"/>
          </w:tcPr>
          <w:p w:rsidR="00B63FFB" w:rsidRPr="003D67D1" w:rsidRDefault="00B63FFB" w:rsidP="00C4175B">
            <w:pPr>
              <w:rPr>
                <w:rFonts w:ascii="Arial" w:hAnsi="Arial" w:cs="Arial"/>
                <w:lang w:val="en-GB"/>
              </w:rPr>
            </w:pPr>
          </w:p>
        </w:tc>
      </w:tr>
      <w:tr w:rsidR="00B63FFB" w:rsidRPr="003D67D1" w:rsidTr="00462B5A">
        <w:trPr>
          <w:trHeight w:val="340"/>
        </w:trPr>
        <w:tc>
          <w:tcPr>
            <w:tcW w:w="828"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2F51" w:rsidRPr="003D67D1" w:rsidRDefault="00B63FFB">
            <w:pPr>
              <w:jc w:val="left"/>
              <w:rPr>
                <w:rFonts w:ascii="Arial" w:hAnsi="Arial" w:cs="Arial"/>
                <w:lang w:val="en-GB"/>
              </w:rPr>
            </w:pPr>
            <w:r w:rsidRPr="003D67D1">
              <w:rPr>
                <w:rFonts w:ascii="Arial" w:hAnsi="Arial" w:cs="Arial"/>
                <w:sz w:val="22"/>
                <w:szCs w:val="22"/>
                <w:lang w:val="en-GB"/>
              </w:rPr>
              <w:t>Tel No</w:t>
            </w:r>
          </w:p>
        </w:tc>
        <w:tc>
          <w:tcPr>
            <w:tcW w:w="1533" w:type="pct"/>
            <w:gridSpan w:val="2"/>
            <w:tcBorders>
              <w:top w:val="single" w:sz="4" w:space="0" w:color="auto"/>
              <w:left w:val="single" w:sz="4" w:space="0" w:color="auto"/>
              <w:bottom w:val="single" w:sz="4" w:space="0" w:color="auto"/>
              <w:right w:val="single" w:sz="4" w:space="0" w:color="auto"/>
            </w:tcBorders>
            <w:vAlign w:val="center"/>
          </w:tcPr>
          <w:p w:rsidR="00B63FFB" w:rsidRPr="003D67D1" w:rsidRDefault="00B63FFB" w:rsidP="00C4175B">
            <w:pPr>
              <w:rPr>
                <w:rFonts w:ascii="Arial" w:hAnsi="Arial" w:cs="Arial"/>
                <w:lang w:val="en-GB"/>
              </w:rPr>
            </w:pPr>
          </w:p>
        </w:tc>
        <w:tc>
          <w:tcPr>
            <w:tcW w:w="582"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2F51" w:rsidRPr="003D67D1" w:rsidRDefault="00B63FFB">
            <w:pPr>
              <w:jc w:val="left"/>
              <w:rPr>
                <w:rFonts w:ascii="Arial" w:hAnsi="Arial" w:cs="Arial"/>
                <w:lang w:val="en-GB"/>
              </w:rPr>
            </w:pPr>
            <w:r w:rsidRPr="003D67D1">
              <w:rPr>
                <w:rFonts w:ascii="Arial" w:hAnsi="Arial" w:cs="Arial"/>
                <w:sz w:val="22"/>
                <w:szCs w:val="22"/>
                <w:lang w:val="en-GB"/>
              </w:rPr>
              <w:t xml:space="preserve"> Mobile No:</w:t>
            </w:r>
          </w:p>
        </w:tc>
        <w:tc>
          <w:tcPr>
            <w:tcW w:w="2057" w:type="pct"/>
            <w:gridSpan w:val="4"/>
            <w:tcBorders>
              <w:top w:val="single" w:sz="4" w:space="0" w:color="auto"/>
              <w:left w:val="single" w:sz="4" w:space="0" w:color="auto"/>
              <w:bottom w:val="single" w:sz="4" w:space="0" w:color="auto"/>
              <w:right w:val="single" w:sz="4" w:space="0" w:color="auto"/>
            </w:tcBorders>
            <w:vAlign w:val="center"/>
          </w:tcPr>
          <w:p w:rsidR="00DF2F51" w:rsidRPr="003D67D1" w:rsidRDefault="00DF2F51">
            <w:pPr>
              <w:jc w:val="left"/>
              <w:rPr>
                <w:rFonts w:ascii="Arial" w:hAnsi="Arial" w:cs="Arial"/>
                <w:lang w:val="en-GB"/>
              </w:rPr>
            </w:pPr>
          </w:p>
        </w:tc>
      </w:tr>
      <w:tr w:rsidR="00B63FFB" w:rsidRPr="003D67D1" w:rsidTr="00462B5A">
        <w:trPr>
          <w:trHeight w:val="340"/>
        </w:trPr>
        <w:tc>
          <w:tcPr>
            <w:tcW w:w="828"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2F51" w:rsidRPr="003D67D1" w:rsidRDefault="00B63FFB">
            <w:pPr>
              <w:jc w:val="left"/>
              <w:rPr>
                <w:rFonts w:ascii="Arial" w:hAnsi="Arial" w:cs="Arial"/>
                <w:lang w:val="en-GB"/>
              </w:rPr>
            </w:pPr>
            <w:r w:rsidRPr="003D67D1">
              <w:rPr>
                <w:rFonts w:ascii="Arial" w:hAnsi="Arial" w:cs="Arial"/>
                <w:sz w:val="22"/>
                <w:szCs w:val="22"/>
                <w:lang w:val="en-GB"/>
              </w:rPr>
              <w:t>Email</w:t>
            </w:r>
          </w:p>
        </w:tc>
        <w:tc>
          <w:tcPr>
            <w:tcW w:w="1533" w:type="pct"/>
            <w:gridSpan w:val="2"/>
            <w:tcBorders>
              <w:top w:val="single" w:sz="4" w:space="0" w:color="auto"/>
              <w:left w:val="single" w:sz="4" w:space="0" w:color="auto"/>
              <w:bottom w:val="single" w:sz="4" w:space="0" w:color="auto"/>
              <w:right w:val="single" w:sz="4" w:space="0" w:color="auto"/>
            </w:tcBorders>
            <w:vAlign w:val="center"/>
          </w:tcPr>
          <w:p w:rsidR="00B63FFB" w:rsidRPr="003D67D1" w:rsidRDefault="00B63FFB" w:rsidP="00C4175B">
            <w:pPr>
              <w:rPr>
                <w:rFonts w:ascii="Arial" w:hAnsi="Arial" w:cs="Arial"/>
                <w:lang w:val="en-GB"/>
              </w:rPr>
            </w:pPr>
          </w:p>
        </w:tc>
        <w:tc>
          <w:tcPr>
            <w:tcW w:w="582"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2F51" w:rsidRPr="003D67D1" w:rsidRDefault="00B63FFB">
            <w:pPr>
              <w:jc w:val="left"/>
              <w:rPr>
                <w:rFonts w:ascii="Arial" w:hAnsi="Arial" w:cs="Arial"/>
                <w:lang w:val="en-GB"/>
              </w:rPr>
            </w:pPr>
            <w:r w:rsidRPr="003D67D1">
              <w:rPr>
                <w:rFonts w:ascii="Arial" w:hAnsi="Arial" w:cs="Arial"/>
                <w:sz w:val="22"/>
                <w:szCs w:val="22"/>
                <w:lang w:val="en-GB"/>
              </w:rPr>
              <w:t xml:space="preserve"> Date of Birth</w:t>
            </w:r>
          </w:p>
        </w:tc>
        <w:tc>
          <w:tcPr>
            <w:tcW w:w="2057" w:type="pct"/>
            <w:gridSpan w:val="4"/>
            <w:tcBorders>
              <w:top w:val="single" w:sz="4" w:space="0" w:color="auto"/>
              <w:left w:val="single" w:sz="4" w:space="0" w:color="auto"/>
              <w:bottom w:val="single" w:sz="4" w:space="0" w:color="auto"/>
              <w:right w:val="single" w:sz="4" w:space="0" w:color="auto"/>
            </w:tcBorders>
            <w:vAlign w:val="center"/>
          </w:tcPr>
          <w:p w:rsidR="00DF2F51" w:rsidRPr="003D67D1" w:rsidRDefault="00DF2F51">
            <w:pPr>
              <w:jc w:val="left"/>
              <w:rPr>
                <w:rFonts w:ascii="Arial" w:hAnsi="Arial" w:cs="Arial"/>
                <w:lang w:val="en-GB"/>
              </w:rPr>
            </w:pPr>
          </w:p>
        </w:tc>
      </w:tr>
      <w:tr w:rsidR="00B63FFB" w:rsidRPr="003D67D1" w:rsidTr="00462B5A">
        <w:trPr>
          <w:trHeight w:val="340"/>
        </w:trPr>
        <w:tc>
          <w:tcPr>
            <w:tcW w:w="828"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2F51" w:rsidRPr="003D67D1" w:rsidRDefault="00B63FFB">
            <w:pPr>
              <w:jc w:val="left"/>
              <w:rPr>
                <w:rFonts w:ascii="Arial" w:hAnsi="Arial" w:cs="Arial"/>
                <w:lang w:val="en-GB"/>
              </w:rPr>
            </w:pPr>
            <w:r w:rsidRPr="003D67D1">
              <w:rPr>
                <w:rFonts w:ascii="Arial" w:hAnsi="Arial" w:cs="Arial"/>
                <w:sz w:val="22"/>
                <w:szCs w:val="22"/>
                <w:lang w:val="en-GB"/>
              </w:rPr>
              <w:t>PPS No:</w:t>
            </w:r>
          </w:p>
        </w:tc>
        <w:tc>
          <w:tcPr>
            <w:tcW w:w="4172" w:type="pct"/>
            <w:gridSpan w:val="9"/>
            <w:tcBorders>
              <w:top w:val="single" w:sz="4" w:space="0" w:color="auto"/>
              <w:left w:val="single" w:sz="4" w:space="0" w:color="auto"/>
              <w:bottom w:val="single" w:sz="4" w:space="0" w:color="auto"/>
              <w:right w:val="single" w:sz="4" w:space="0" w:color="auto"/>
            </w:tcBorders>
            <w:vAlign w:val="center"/>
          </w:tcPr>
          <w:p w:rsidR="00B63FFB" w:rsidRPr="003D67D1" w:rsidRDefault="00B63FFB" w:rsidP="00C4175B">
            <w:pPr>
              <w:rPr>
                <w:rFonts w:ascii="Arial" w:hAnsi="Arial" w:cs="Arial"/>
                <w:lang w:val="en-GB"/>
              </w:rPr>
            </w:pPr>
          </w:p>
        </w:tc>
      </w:tr>
      <w:tr w:rsidR="00B63FFB" w:rsidRPr="003D67D1" w:rsidTr="00462B5A">
        <w:trPr>
          <w:trHeight w:val="390"/>
        </w:trPr>
        <w:tc>
          <w:tcPr>
            <w:tcW w:w="828" w:type="pct"/>
            <w:gridSpan w:val="3"/>
            <w:vMerge w:val="restart"/>
            <w:tcBorders>
              <w:top w:val="single" w:sz="4" w:space="0" w:color="auto"/>
              <w:left w:val="single" w:sz="4" w:space="0" w:color="auto"/>
              <w:right w:val="single" w:sz="4" w:space="0" w:color="auto"/>
            </w:tcBorders>
            <w:shd w:val="clear" w:color="auto" w:fill="C6D9F1" w:themeFill="text2" w:themeFillTint="33"/>
            <w:vAlign w:val="center"/>
          </w:tcPr>
          <w:p w:rsidR="00DF2F51" w:rsidRPr="003D67D1" w:rsidRDefault="00B63FFB">
            <w:pPr>
              <w:jc w:val="left"/>
              <w:rPr>
                <w:rFonts w:ascii="Arial" w:hAnsi="Arial" w:cs="Arial"/>
                <w:szCs w:val="20"/>
                <w:lang w:val="en-GB"/>
              </w:rPr>
            </w:pPr>
            <w:r w:rsidRPr="003D67D1">
              <w:rPr>
                <w:rFonts w:ascii="Arial" w:hAnsi="Arial" w:cs="Arial"/>
                <w:sz w:val="22"/>
                <w:szCs w:val="22"/>
                <w:lang w:val="en-GB"/>
              </w:rPr>
              <w:t>Address PPR</w:t>
            </w:r>
          </w:p>
          <w:p w:rsidR="00DF2F51" w:rsidRPr="003D67D1" w:rsidRDefault="00B63FFB">
            <w:pPr>
              <w:jc w:val="left"/>
              <w:rPr>
                <w:rFonts w:ascii="Arial" w:hAnsi="Arial" w:cs="Arial"/>
                <w:sz w:val="18"/>
                <w:szCs w:val="18"/>
                <w:lang w:val="en-GB"/>
              </w:rPr>
            </w:pPr>
            <w:r w:rsidRPr="003D67D1">
              <w:rPr>
                <w:rFonts w:ascii="Arial" w:hAnsi="Arial" w:cs="Arial"/>
                <w:szCs w:val="20"/>
                <w:lang w:val="en-GB"/>
              </w:rPr>
              <w:t>(give correspondence address also, if different)</w:t>
            </w:r>
          </w:p>
        </w:tc>
        <w:tc>
          <w:tcPr>
            <w:tcW w:w="4172" w:type="pct"/>
            <w:gridSpan w:val="9"/>
            <w:tcBorders>
              <w:top w:val="single" w:sz="4" w:space="0" w:color="auto"/>
              <w:left w:val="single" w:sz="4" w:space="0" w:color="auto"/>
              <w:bottom w:val="single" w:sz="4" w:space="0" w:color="auto"/>
              <w:right w:val="single" w:sz="4" w:space="0" w:color="auto"/>
            </w:tcBorders>
            <w:vAlign w:val="center"/>
          </w:tcPr>
          <w:p w:rsidR="00B63FFB" w:rsidRPr="003D67D1" w:rsidRDefault="00B63FFB" w:rsidP="00C4175B">
            <w:pPr>
              <w:rPr>
                <w:rFonts w:ascii="Arial" w:hAnsi="Arial" w:cs="Arial"/>
                <w:lang w:val="en-GB"/>
              </w:rPr>
            </w:pPr>
          </w:p>
        </w:tc>
      </w:tr>
      <w:tr w:rsidR="00B63FFB" w:rsidRPr="003D67D1" w:rsidTr="00462B5A">
        <w:trPr>
          <w:trHeight w:val="390"/>
        </w:trPr>
        <w:tc>
          <w:tcPr>
            <w:tcW w:w="828" w:type="pct"/>
            <w:gridSpan w:val="3"/>
            <w:vMerge/>
            <w:tcBorders>
              <w:left w:val="single" w:sz="4" w:space="0" w:color="auto"/>
              <w:right w:val="single" w:sz="4" w:space="0" w:color="auto"/>
            </w:tcBorders>
            <w:shd w:val="clear" w:color="auto" w:fill="C6D9F1" w:themeFill="text2" w:themeFillTint="33"/>
            <w:vAlign w:val="center"/>
          </w:tcPr>
          <w:p w:rsidR="00DF2F51" w:rsidRPr="003D67D1" w:rsidRDefault="00DF2F51" w:rsidP="00DF2F51">
            <w:pPr>
              <w:jc w:val="left"/>
              <w:rPr>
                <w:rFonts w:ascii="Arial" w:hAnsi="Arial" w:cs="Arial"/>
                <w:lang w:val="en-GB"/>
              </w:rPr>
            </w:pPr>
          </w:p>
        </w:tc>
        <w:tc>
          <w:tcPr>
            <w:tcW w:w="4172" w:type="pct"/>
            <w:gridSpan w:val="9"/>
            <w:tcBorders>
              <w:top w:val="single" w:sz="4" w:space="0" w:color="auto"/>
              <w:left w:val="single" w:sz="4" w:space="0" w:color="auto"/>
              <w:bottom w:val="single" w:sz="4" w:space="0" w:color="auto"/>
              <w:right w:val="single" w:sz="4" w:space="0" w:color="auto"/>
            </w:tcBorders>
            <w:vAlign w:val="center"/>
          </w:tcPr>
          <w:p w:rsidR="00B63FFB" w:rsidRPr="003D67D1" w:rsidRDefault="00B63FFB" w:rsidP="00C4175B">
            <w:pPr>
              <w:rPr>
                <w:rFonts w:ascii="Arial" w:hAnsi="Arial" w:cs="Arial"/>
                <w:lang w:val="en-GB"/>
              </w:rPr>
            </w:pPr>
          </w:p>
        </w:tc>
      </w:tr>
      <w:tr w:rsidR="00B63FFB" w:rsidRPr="003D67D1" w:rsidTr="00462B5A">
        <w:trPr>
          <w:trHeight w:val="390"/>
        </w:trPr>
        <w:tc>
          <w:tcPr>
            <w:tcW w:w="828" w:type="pct"/>
            <w:gridSpan w:val="3"/>
            <w:vMerge/>
            <w:tcBorders>
              <w:left w:val="single" w:sz="4" w:space="0" w:color="auto"/>
              <w:bottom w:val="single" w:sz="4" w:space="0" w:color="auto"/>
              <w:right w:val="single" w:sz="4" w:space="0" w:color="auto"/>
            </w:tcBorders>
            <w:shd w:val="clear" w:color="auto" w:fill="C6D9F1" w:themeFill="text2" w:themeFillTint="33"/>
            <w:vAlign w:val="center"/>
          </w:tcPr>
          <w:p w:rsidR="00DF2F51" w:rsidRPr="003D67D1" w:rsidRDefault="00DF2F51" w:rsidP="00DF2F51">
            <w:pPr>
              <w:jc w:val="left"/>
              <w:rPr>
                <w:rFonts w:ascii="Arial" w:hAnsi="Arial" w:cs="Arial"/>
                <w:lang w:val="en-GB"/>
              </w:rPr>
            </w:pPr>
          </w:p>
        </w:tc>
        <w:tc>
          <w:tcPr>
            <w:tcW w:w="4172" w:type="pct"/>
            <w:gridSpan w:val="9"/>
            <w:tcBorders>
              <w:top w:val="single" w:sz="4" w:space="0" w:color="auto"/>
              <w:left w:val="single" w:sz="4" w:space="0" w:color="auto"/>
              <w:bottom w:val="single" w:sz="4" w:space="0" w:color="auto"/>
              <w:right w:val="single" w:sz="4" w:space="0" w:color="auto"/>
            </w:tcBorders>
            <w:vAlign w:val="center"/>
          </w:tcPr>
          <w:p w:rsidR="00B63FFB" w:rsidRPr="003D67D1" w:rsidRDefault="00B63FFB" w:rsidP="00C4175B">
            <w:pPr>
              <w:rPr>
                <w:rFonts w:ascii="Arial" w:hAnsi="Arial" w:cs="Arial"/>
                <w:lang w:val="en-GB"/>
              </w:rPr>
            </w:pPr>
          </w:p>
        </w:tc>
      </w:tr>
      <w:tr w:rsidR="00B63FFB" w:rsidRPr="003D67D1" w:rsidTr="00462B5A">
        <w:trPr>
          <w:trHeight w:val="390"/>
        </w:trPr>
        <w:tc>
          <w:tcPr>
            <w:tcW w:w="828" w:type="pct"/>
            <w:gridSpan w:val="3"/>
            <w:tcBorders>
              <w:left w:val="single" w:sz="4" w:space="0" w:color="auto"/>
              <w:bottom w:val="single" w:sz="4" w:space="0" w:color="auto"/>
              <w:right w:val="single" w:sz="4" w:space="0" w:color="auto"/>
            </w:tcBorders>
            <w:shd w:val="clear" w:color="auto" w:fill="C6D9F1" w:themeFill="text2" w:themeFillTint="33"/>
            <w:vAlign w:val="center"/>
          </w:tcPr>
          <w:p w:rsidR="00DF2F51" w:rsidRPr="003D67D1" w:rsidRDefault="00B63FFB">
            <w:pPr>
              <w:jc w:val="left"/>
              <w:rPr>
                <w:rFonts w:ascii="Arial" w:hAnsi="Arial" w:cs="Arial"/>
                <w:lang w:val="en-GB"/>
              </w:rPr>
            </w:pPr>
            <w:r w:rsidRPr="003D67D1">
              <w:rPr>
                <w:rFonts w:ascii="Arial" w:hAnsi="Arial" w:cs="Arial"/>
                <w:sz w:val="22"/>
                <w:szCs w:val="22"/>
                <w:lang w:val="en-GB"/>
              </w:rPr>
              <w:t>Applicant’s Scheme Number</w:t>
            </w:r>
          </w:p>
        </w:tc>
        <w:tc>
          <w:tcPr>
            <w:tcW w:w="4172" w:type="pct"/>
            <w:gridSpan w:val="9"/>
            <w:tcBorders>
              <w:top w:val="single" w:sz="4" w:space="0" w:color="auto"/>
              <w:left w:val="single" w:sz="4" w:space="0" w:color="auto"/>
              <w:bottom w:val="single" w:sz="4" w:space="0" w:color="auto"/>
              <w:right w:val="single" w:sz="4" w:space="0" w:color="auto"/>
            </w:tcBorders>
            <w:vAlign w:val="center"/>
          </w:tcPr>
          <w:p w:rsidR="00B63FFB" w:rsidRPr="003D67D1" w:rsidRDefault="00B63FFB" w:rsidP="00C4175B">
            <w:pPr>
              <w:rPr>
                <w:rFonts w:ascii="Arial" w:hAnsi="Arial" w:cs="Arial"/>
                <w:lang w:val="en-GB"/>
              </w:rPr>
            </w:pPr>
          </w:p>
        </w:tc>
      </w:tr>
      <w:tr w:rsidR="00B63FFB" w:rsidRPr="003D67D1" w:rsidTr="00462B5A">
        <w:trPr>
          <w:trHeight w:val="340"/>
        </w:trPr>
        <w:tc>
          <w:tcPr>
            <w:tcW w:w="5000" w:type="pct"/>
            <w:gridSpan w:val="12"/>
            <w:tcBorders>
              <w:top w:val="single" w:sz="4" w:space="0" w:color="auto"/>
            </w:tcBorders>
            <w:shd w:val="clear" w:color="auto" w:fill="auto"/>
            <w:vAlign w:val="center"/>
          </w:tcPr>
          <w:p w:rsidR="00B63FFB" w:rsidRPr="003D67D1" w:rsidRDefault="00B63FFB" w:rsidP="00C4175B">
            <w:pPr>
              <w:rPr>
                <w:rFonts w:ascii="Arial" w:hAnsi="Arial" w:cs="Arial"/>
                <w:b/>
                <w:sz w:val="8"/>
                <w:szCs w:val="8"/>
                <w:lang w:val="en-GB"/>
              </w:rPr>
            </w:pPr>
          </w:p>
          <w:p w:rsidR="00B63FFB" w:rsidRPr="003D67D1" w:rsidRDefault="00B63FFB" w:rsidP="00462B5A">
            <w:pPr>
              <w:rPr>
                <w:rFonts w:ascii="Arial" w:hAnsi="Arial" w:cs="Arial"/>
                <w:b/>
                <w:lang w:val="en-GB"/>
              </w:rPr>
            </w:pPr>
          </w:p>
        </w:tc>
      </w:tr>
      <w:tr w:rsidR="00B63FFB" w:rsidRPr="003D67D1" w:rsidTr="00462B5A">
        <w:trPr>
          <w:trHeight w:val="340"/>
        </w:trPr>
        <w:tc>
          <w:tcPr>
            <w:tcW w:w="5000" w:type="pct"/>
            <w:gridSpan w:val="12"/>
            <w:shd w:val="clear" w:color="auto" w:fill="auto"/>
          </w:tcPr>
          <w:p w:rsidR="00B63FFB" w:rsidRPr="003D67D1" w:rsidRDefault="00B63FFB" w:rsidP="00C4175B">
            <w:pPr>
              <w:rPr>
                <w:rFonts w:ascii="Arial" w:hAnsi="Arial" w:cs="Arial"/>
                <w:b/>
                <w:bCs/>
                <w:lang w:val="en-GB"/>
              </w:rPr>
            </w:pPr>
            <w:r w:rsidRPr="003D67D1">
              <w:rPr>
                <w:rFonts w:ascii="Arial" w:hAnsi="Arial" w:cs="Arial"/>
                <w:b/>
                <w:bCs/>
                <w:sz w:val="22"/>
                <w:szCs w:val="22"/>
                <w:lang w:val="en-GB"/>
              </w:rPr>
              <w:t>DECLARATION – Please read carefully before you sign</w:t>
            </w:r>
          </w:p>
          <w:p w:rsidR="00462B5A" w:rsidRPr="00245BF3" w:rsidRDefault="00462B5A" w:rsidP="00846E14">
            <w:pPr>
              <w:pStyle w:val="ListParagraph"/>
              <w:numPr>
                <w:ilvl w:val="0"/>
                <w:numId w:val="6"/>
              </w:numPr>
              <w:contextualSpacing/>
              <w:jc w:val="left"/>
              <w:rPr>
                <w:rFonts w:ascii="Arial" w:hAnsi="Arial" w:cs="Arial"/>
                <w:bCs/>
                <w:sz w:val="22"/>
                <w:szCs w:val="22"/>
                <w:lang w:val="en-GB"/>
              </w:rPr>
            </w:pPr>
            <w:r w:rsidRPr="00245BF3">
              <w:rPr>
                <w:rFonts w:ascii="Arial" w:hAnsi="Arial" w:cs="Arial"/>
                <w:bCs/>
                <w:sz w:val="22"/>
                <w:szCs w:val="22"/>
                <w:lang w:val="en-GB"/>
              </w:rPr>
              <w:t xml:space="preserve">I am applying for civil legal aid and advice </w:t>
            </w:r>
            <w:r w:rsidR="00245BF3" w:rsidRPr="00245BF3">
              <w:rPr>
                <w:rFonts w:ascii="Arial" w:hAnsi="Arial" w:cs="Arial"/>
                <w:bCs/>
                <w:sz w:val="22"/>
                <w:szCs w:val="22"/>
                <w:lang w:val="en-GB"/>
              </w:rPr>
              <w:t xml:space="preserve">in connection with an </w:t>
            </w:r>
            <w:r w:rsidR="009E3749">
              <w:rPr>
                <w:rFonts w:ascii="Arial" w:hAnsi="Arial" w:cs="Arial"/>
                <w:bCs/>
                <w:sz w:val="22"/>
                <w:szCs w:val="22"/>
                <w:lang w:val="en-GB"/>
              </w:rPr>
              <w:t>intended application/</w:t>
            </w:r>
            <w:r w:rsidR="00245BF3" w:rsidRPr="00245BF3">
              <w:rPr>
                <w:rFonts w:ascii="Arial" w:hAnsi="Arial" w:cs="Arial"/>
                <w:bCs/>
                <w:sz w:val="22"/>
                <w:szCs w:val="22"/>
                <w:lang w:val="en-GB"/>
              </w:rPr>
              <w:t xml:space="preserve">application </w:t>
            </w:r>
            <w:r w:rsidR="00245BF3">
              <w:rPr>
                <w:rFonts w:ascii="Arial" w:hAnsi="Arial" w:cs="Arial"/>
                <w:bCs/>
                <w:sz w:val="22"/>
                <w:szCs w:val="22"/>
                <w:lang w:val="en-GB"/>
              </w:rPr>
              <w:t xml:space="preserve">by my Personal Insolvency Practitioner </w:t>
            </w:r>
            <w:r w:rsidR="00245BF3" w:rsidRPr="00245BF3">
              <w:rPr>
                <w:rFonts w:ascii="Arial" w:hAnsi="Arial" w:cs="Arial"/>
                <w:bCs/>
                <w:sz w:val="22"/>
                <w:szCs w:val="22"/>
                <w:lang w:val="en-GB"/>
              </w:rPr>
              <w:t>for an order under section 115A</w:t>
            </w:r>
            <w:r w:rsidR="009E3749">
              <w:rPr>
                <w:rFonts w:ascii="Arial" w:hAnsi="Arial" w:cs="Arial"/>
                <w:bCs/>
                <w:sz w:val="22"/>
                <w:szCs w:val="22"/>
                <w:lang w:val="en-GB"/>
              </w:rPr>
              <w:t>(9)</w:t>
            </w:r>
            <w:r w:rsidR="00245BF3" w:rsidRPr="00245BF3">
              <w:rPr>
                <w:rFonts w:ascii="Arial" w:hAnsi="Arial" w:cs="Arial"/>
                <w:bCs/>
                <w:sz w:val="22"/>
                <w:szCs w:val="22"/>
                <w:lang w:val="en-GB"/>
              </w:rPr>
              <w:t xml:space="preserve"> of the Personal Insolvency Act 2012</w:t>
            </w:r>
            <w:r w:rsidR="009E3749">
              <w:rPr>
                <w:rFonts w:ascii="Arial" w:hAnsi="Arial" w:cs="Arial"/>
                <w:bCs/>
                <w:sz w:val="22"/>
                <w:szCs w:val="22"/>
                <w:lang w:val="en-GB"/>
              </w:rPr>
              <w:t xml:space="preserve"> (as amended)</w:t>
            </w:r>
            <w:r w:rsidR="00245BF3" w:rsidRPr="00245BF3">
              <w:rPr>
                <w:rFonts w:ascii="Arial" w:hAnsi="Arial" w:cs="Arial"/>
                <w:bCs/>
                <w:sz w:val="22"/>
                <w:szCs w:val="22"/>
                <w:lang w:val="en-GB"/>
              </w:rPr>
              <w:t>.</w:t>
            </w:r>
          </w:p>
          <w:p w:rsidR="00B63FFB" w:rsidRPr="003D67D1" w:rsidRDefault="00B63FFB" w:rsidP="00846E14">
            <w:pPr>
              <w:pStyle w:val="ListParagraph"/>
              <w:numPr>
                <w:ilvl w:val="0"/>
                <w:numId w:val="6"/>
              </w:numPr>
              <w:contextualSpacing/>
              <w:jc w:val="left"/>
              <w:rPr>
                <w:rFonts w:ascii="Arial" w:hAnsi="Arial" w:cs="Arial"/>
                <w:bCs/>
                <w:lang w:val="en-GB"/>
              </w:rPr>
            </w:pPr>
            <w:r w:rsidRPr="003D67D1">
              <w:rPr>
                <w:rFonts w:ascii="Arial" w:hAnsi="Arial" w:cs="Arial"/>
                <w:bCs/>
                <w:sz w:val="22"/>
                <w:szCs w:val="22"/>
                <w:lang w:val="en-GB"/>
              </w:rPr>
              <w:t xml:space="preserve">I confirm that all the information I have given on this form is correct and I have not deliberately left anything out. </w:t>
            </w:r>
          </w:p>
          <w:p w:rsidR="00B63FFB" w:rsidRPr="003D67D1" w:rsidRDefault="00B63FFB" w:rsidP="00846E14">
            <w:pPr>
              <w:pStyle w:val="ListParagraph"/>
              <w:numPr>
                <w:ilvl w:val="0"/>
                <w:numId w:val="6"/>
              </w:numPr>
              <w:contextualSpacing/>
              <w:jc w:val="left"/>
              <w:rPr>
                <w:rFonts w:ascii="Arial" w:hAnsi="Arial" w:cs="Arial"/>
                <w:bCs/>
                <w:lang w:val="en-GB"/>
              </w:rPr>
            </w:pPr>
            <w:r w:rsidRPr="003D67D1">
              <w:rPr>
                <w:rFonts w:ascii="Arial" w:hAnsi="Arial" w:cs="Arial"/>
                <w:bCs/>
                <w:sz w:val="22"/>
                <w:szCs w:val="22"/>
                <w:lang w:val="en-GB"/>
              </w:rPr>
              <w:t>I understand that if it is later found that I gave incorrect information on this form or have left out any information asked for on this form, the Legal Aid Board can take away my legal aid and I can be held liable for the cost of the service it provided up until that point.</w:t>
            </w:r>
          </w:p>
          <w:p w:rsidR="00B63FFB" w:rsidRPr="003D67D1" w:rsidRDefault="00B63FFB" w:rsidP="00846E14">
            <w:pPr>
              <w:pStyle w:val="ListParagraph"/>
              <w:numPr>
                <w:ilvl w:val="0"/>
                <w:numId w:val="6"/>
              </w:numPr>
              <w:contextualSpacing/>
              <w:jc w:val="left"/>
              <w:rPr>
                <w:rFonts w:ascii="Arial" w:hAnsi="Arial" w:cs="Arial"/>
                <w:bCs/>
                <w:lang w:val="en-GB"/>
              </w:rPr>
            </w:pPr>
            <w:r w:rsidRPr="003D67D1">
              <w:rPr>
                <w:rFonts w:ascii="Arial" w:hAnsi="Arial" w:cs="Arial"/>
                <w:bCs/>
                <w:sz w:val="22"/>
                <w:szCs w:val="22"/>
                <w:lang w:val="en-GB"/>
              </w:rPr>
              <w:t>I give the Board permission to obtain any details or other information about my case which the Board might require.</w:t>
            </w:r>
          </w:p>
          <w:p w:rsidR="00B63FFB" w:rsidRPr="003D67D1" w:rsidRDefault="00B63FFB" w:rsidP="00846E14">
            <w:pPr>
              <w:pStyle w:val="ListParagraph"/>
              <w:numPr>
                <w:ilvl w:val="0"/>
                <w:numId w:val="6"/>
              </w:numPr>
              <w:contextualSpacing/>
              <w:jc w:val="left"/>
              <w:rPr>
                <w:rFonts w:ascii="Arial" w:hAnsi="Arial" w:cs="Arial"/>
                <w:bCs/>
                <w:lang w:val="en-GB"/>
              </w:rPr>
            </w:pPr>
            <w:r w:rsidRPr="003D67D1">
              <w:rPr>
                <w:rFonts w:ascii="Arial" w:hAnsi="Arial" w:cs="Arial"/>
                <w:bCs/>
                <w:sz w:val="22"/>
                <w:szCs w:val="22"/>
                <w:lang w:val="en-GB"/>
              </w:rPr>
              <w:t>If any details on this form change I will inform the Board.</w:t>
            </w:r>
          </w:p>
          <w:p w:rsidR="00B63FFB" w:rsidRPr="003D67D1" w:rsidRDefault="00B63FFB" w:rsidP="00846E14">
            <w:pPr>
              <w:pStyle w:val="ListParagraph"/>
              <w:numPr>
                <w:ilvl w:val="0"/>
                <w:numId w:val="6"/>
              </w:numPr>
              <w:contextualSpacing/>
              <w:jc w:val="left"/>
              <w:rPr>
                <w:rFonts w:ascii="Arial" w:hAnsi="Arial" w:cs="Arial"/>
                <w:bCs/>
                <w:lang w:val="en-GB"/>
              </w:rPr>
            </w:pPr>
            <w:r w:rsidRPr="003D67D1">
              <w:rPr>
                <w:rFonts w:ascii="Arial" w:hAnsi="Arial" w:cs="Arial"/>
                <w:bCs/>
                <w:sz w:val="22"/>
                <w:szCs w:val="22"/>
                <w:lang w:val="en-GB"/>
              </w:rPr>
              <w:t>I acknowledge that at the end of my case, in certain circumstances the Board may charge me up to the full amount it cost them to provide me with legal services. I note that this will be explained to me in detail by my solicitor.</w:t>
            </w:r>
          </w:p>
          <w:p w:rsidR="00B63FFB" w:rsidRPr="003D67D1" w:rsidRDefault="00B63FFB" w:rsidP="00C4175B">
            <w:pPr>
              <w:pStyle w:val="ListParagraph"/>
              <w:rPr>
                <w:rFonts w:ascii="Arial" w:hAnsi="Arial" w:cs="Arial"/>
                <w:b/>
                <w:lang w:val="en-GB"/>
              </w:rPr>
            </w:pPr>
          </w:p>
        </w:tc>
      </w:tr>
      <w:tr w:rsidR="00B63FFB" w:rsidRPr="003D67D1" w:rsidTr="00462B5A">
        <w:trPr>
          <w:trHeight w:val="340"/>
        </w:trPr>
        <w:tc>
          <w:tcPr>
            <w:tcW w:w="509" w:type="pct"/>
            <w:shd w:val="clear" w:color="auto" w:fill="auto"/>
          </w:tcPr>
          <w:p w:rsidR="00B63FFB" w:rsidRPr="003D67D1" w:rsidRDefault="00B63FFB" w:rsidP="00C4175B">
            <w:pPr>
              <w:rPr>
                <w:rFonts w:ascii="Arial" w:hAnsi="Arial" w:cs="Arial"/>
                <w:b/>
                <w:bCs/>
                <w:lang w:val="en-GB"/>
              </w:rPr>
            </w:pPr>
            <w:r w:rsidRPr="003D67D1">
              <w:rPr>
                <w:rFonts w:ascii="Arial" w:hAnsi="Arial" w:cs="Arial"/>
                <w:b/>
                <w:bCs/>
                <w:sz w:val="22"/>
                <w:szCs w:val="22"/>
                <w:lang w:val="en-GB"/>
              </w:rPr>
              <w:t>Signed</w:t>
            </w:r>
          </w:p>
        </w:tc>
        <w:tc>
          <w:tcPr>
            <w:tcW w:w="2368" w:type="pct"/>
            <w:gridSpan w:val="6"/>
            <w:tcBorders>
              <w:bottom w:val="single" w:sz="4" w:space="0" w:color="auto"/>
            </w:tcBorders>
            <w:shd w:val="clear" w:color="auto" w:fill="auto"/>
          </w:tcPr>
          <w:p w:rsidR="00B63FFB" w:rsidRPr="003D67D1" w:rsidRDefault="00B63FFB" w:rsidP="00C4175B">
            <w:pPr>
              <w:rPr>
                <w:rFonts w:ascii="Arial" w:hAnsi="Arial" w:cs="Arial"/>
                <w:b/>
                <w:bCs/>
                <w:lang w:val="en-GB"/>
              </w:rPr>
            </w:pPr>
          </w:p>
        </w:tc>
        <w:tc>
          <w:tcPr>
            <w:tcW w:w="276" w:type="pct"/>
            <w:gridSpan w:val="2"/>
            <w:tcBorders>
              <w:left w:val="nil"/>
            </w:tcBorders>
            <w:shd w:val="clear" w:color="auto" w:fill="auto"/>
          </w:tcPr>
          <w:p w:rsidR="00B63FFB" w:rsidRPr="003D67D1" w:rsidRDefault="00B63FFB" w:rsidP="00C4175B">
            <w:pPr>
              <w:rPr>
                <w:rFonts w:ascii="Arial" w:hAnsi="Arial" w:cs="Arial"/>
                <w:b/>
                <w:bCs/>
                <w:lang w:val="en-GB"/>
              </w:rPr>
            </w:pPr>
            <w:r w:rsidRPr="003D67D1">
              <w:rPr>
                <w:rFonts w:ascii="Arial" w:hAnsi="Arial" w:cs="Arial"/>
                <w:b/>
                <w:bCs/>
                <w:sz w:val="22"/>
                <w:szCs w:val="22"/>
                <w:lang w:val="en-GB"/>
              </w:rPr>
              <w:t>Date:</w:t>
            </w:r>
          </w:p>
        </w:tc>
        <w:tc>
          <w:tcPr>
            <w:tcW w:w="1847" w:type="pct"/>
            <w:gridSpan w:val="3"/>
            <w:tcBorders>
              <w:bottom w:val="single" w:sz="4" w:space="0" w:color="auto"/>
            </w:tcBorders>
            <w:shd w:val="clear" w:color="auto" w:fill="auto"/>
          </w:tcPr>
          <w:p w:rsidR="00B63FFB" w:rsidRPr="003D67D1" w:rsidRDefault="00B63FFB" w:rsidP="00C4175B">
            <w:pPr>
              <w:rPr>
                <w:rFonts w:ascii="Arial" w:hAnsi="Arial" w:cs="Arial"/>
                <w:b/>
                <w:bCs/>
                <w:lang w:val="en-GB"/>
              </w:rPr>
            </w:pPr>
          </w:p>
        </w:tc>
      </w:tr>
      <w:tr w:rsidR="00B63FFB" w:rsidRPr="003D67D1" w:rsidTr="00462B5A">
        <w:trPr>
          <w:trHeight w:val="340"/>
        </w:trPr>
        <w:tc>
          <w:tcPr>
            <w:tcW w:w="5000" w:type="pct"/>
            <w:gridSpan w:val="12"/>
            <w:tcBorders>
              <w:bottom w:val="single" w:sz="4" w:space="0" w:color="auto"/>
            </w:tcBorders>
            <w:shd w:val="clear" w:color="auto" w:fill="auto"/>
          </w:tcPr>
          <w:p w:rsidR="00462B5A" w:rsidRPr="00462B5A" w:rsidRDefault="00462B5A" w:rsidP="00F271E6">
            <w:pPr>
              <w:rPr>
                <w:rFonts w:ascii="Arial" w:hAnsi="Arial" w:cs="Arial"/>
                <w:bCs/>
                <w:lang w:val="en-GB"/>
              </w:rPr>
            </w:pPr>
            <w:r w:rsidRPr="003D67D1">
              <w:rPr>
                <w:rFonts w:ascii="Arial" w:hAnsi="Arial" w:cs="Arial"/>
                <w:noProof/>
                <w:color w:val="0000FF"/>
                <w:lang w:eastAsia="en-IE"/>
              </w:rPr>
              <w:lastRenderedPageBreak/>
              <w:drawing>
                <wp:anchor distT="0" distB="0" distL="114300" distR="114300" simplePos="0" relativeHeight="251659264" behindDoc="0" locked="0" layoutInCell="1" allowOverlap="1" wp14:anchorId="10A3197C" wp14:editId="5C155E6C">
                  <wp:simplePos x="0" y="0"/>
                  <wp:positionH relativeFrom="column">
                    <wp:posOffset>-8255</wp:posOffset>
                  </wp:positionH>
                  <wp:positionV relativeFrom="paragraph">
                    <wp:posOffset>50800</wp:posOffset>
                  </wp:positionV>
                  <wp:extent cx="514985" cy="342900"/>
                  <wp:effectExtent l="0" t="0" r="0" b="0"/>
                  <wp:wrapSquare wrapText="bothSides"/>
                  <wp:docPr id="23" name="Picture 23" descr="http://www.wpclipart.com/signs_symbol/gesture_mood/hand_pointer/.cache/pointing_finger_right.png">
                    <a:hlinkClick xmlns:a="http://schemas.openxmlformats.org/drawingml/2006/main" r:id="rId13" tooltip="&quot;signs_symbol/gesture_mood/hand_pointer/pointing_finger_righ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wpclipart.com/signs_symbol/gesture_mood/hand_pointer/.cache/pointing_finger_right.png">
                            <a:hlinkClick r:id="rId13" tooltip="&quot;signs_symbol/gesture_mood/hand_pointer/pointing_finger_right&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985" cy="342900"/>
                          </a:xfrm>
                          <a:prstGeom prst="rect">
                            <a:avLst/>
                          </a:prstGeom>
                          <a:noFill/>
                          <a:ln>
                            <a:noFill/>
                          </a:ln>
                        </pic:spPr>
                      </pic:pic>
                    </a:graphicData>
                  </a:graphic>
                </wp:anchor>
              </w:drawing>
            </w:r>
            <w:r>
              <w:rPr>
                <w:rFonts w:ascii="Arial" w:hAnsi="Arial" w:cs="Arial"/>
                <w:bCs/>
                <w:lang w:val="en-GB"/>
              </w:rPr>
              <w:t xml:space="preserve">Your </w:t>
            </w:r>
            <w:r w:rsidRPr="00462B5A">
              <w:rPr>
                <w:rFonts w:ascii="Arial" w:hAnsi="Arial" w:cs="Arial"/>
                <w:b/>
                <w:bCs/>
                <w:lang w:val="en-GB"/>
              </w:rPr>
              <w:t>personal insolvency practitioner</w:t>
            </w:r>
            <w:r>
              <w:rPr>
                <w:rFonts w:ascii="Arial" w:hAnsi="Arial" w:cs="Arial"/>
                <w:bCs/>
                <w:lang w:val="en-GB"/>
              </w:rPr>
              <w:t xml:space="preserve"> must complete </w:t>
            </w:r>
            <w:r w:rsidR="00F271E6">
              <w:rPr>
                <w:rFonts w:ascii="Arial" w:hAnsi="Arial" w:cs="Arial"/>
                <w:bCs/>
                <w:lang w:val="en-GB"/>
              </w:rPr>
              <w:t>the remainder of the form</w:t>
            </w:r>
          </w:p>
        </w:tc>
      </w:tr>
      <w:tr w:rsidR="00462B5A" w:rsidRPr="003D67D1" w:rsidTr="00B80A85">
        <w:trPr>
          <w:trHeight w:val="340"/>
        </w:trPr>
        <w:tc>
          <w:tcPr>
            <w:tcW w:w="745" w:type="pct"/>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462B5A" w:rsidRPr="00462B5A" w:rsidRDefault="00462B5A" w:rsidP="00B80A85">
            <w:pPr>
              <w:jc w:val="left"/>
              <w:rPr>
                <w:rFonts w:ascii="Arial" w:hAnsi="Arial" w:cs="Arial"/>
                <w:b/>
                <w:bCs/>
                <w:sz w:val="22"/>
                <w:szCs w:val="22"/>
                <w:lang w:val="en-GB"/>
              </w:rPr>
            </w:pPr>
            <w:r w:rsidRPr="00B80A85">
              <w:rPr>
                <w:rFonts w:ascii="Arial" w:hAnsi="Arial" w:cs="Arial"/>
                <w:sz w:val="22"/>
                <w:szCs w:val="22"/>
                <w:lang w:val="en-GB"/>
              </w:rPr>
              <w:t>Name of PIP</w:t>
            </w:r>
          </w:p>
        </w:tc>
        <w:tc>
          <w:tcPr>
            <w:tcW w:w="4255" w:type="pct"/>
            <w:gridSpan w:val="10"/>
            <w:tcBorders>
              <w:top w:val="single" w:sz="4" w:space="0" w:color="auto"/>
              <w:left w:val="single" w:sz="4" w:space="0" w:color="auto"/>
              <w:bottom w:val="single" w:sz="4" w:space="0" w:color="auto"/>
              <w:right w:val="single" w:sz="4" w:space="0" w:color="auto"/>
            </w:tcBorders>
            <w:shd w:val="clear" w:color="auto" w:fill="auto"/>
          </w:tcPr>
          <w:p w:rsidR="00462B5A" w:rsidRPr="003D67D1" w:rsidRDefault="00462B5A" w:rsidP="00C4175B">
            <w:pPr>
              <w:rPr>
                <w:rFonts w:ascii="Arial" w:hAnsi="Arial" w:cs="Arial"/>
                <w:b/>
                <w:bCs/>
                <w:sz w:val="22"/>
                <w:szCs w:val="22"/>
                <w:lang w:val="en-GB"/>
              </w:rPr>
            </w:pPr>
          </w:p>
        </w:tc>
      </w:tr>
      <w:tr w:rsidR="00462B5A" w:rsidRPr="003D67D1" w:rsidTr="00B80A85">
        <w:trPr>
          <w:trHeight w:val="710"/>
        </w:trPr>
        <w:tc>
          <w:tcPr>
            <w:tcW w:w="745" w:type="pct"/>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462B5A" w:rsidRPr="00B80A85" w:rsidRDefault="00462B5A" w:rsidP="00C4175B">
            <w:pPr>
              <w:rPr>
                <w:rFonts w:ascii="Arial" w:hAnsi="Arial" w:cs="Arial"/>
                <w:bCs/>
                <w:sz w:val="22"/>
                <w:szCs w:val="22"/>
                <w:lang w:val="en-GB"/>
              </w:rPr>
            </w:pPr>
            <w:r w:rsidRPr="00B80A85">
              <w:rPr>
                <w:rFonts w:ascii="Arial" w:hAnsi="Arial" w:cs="Arial"/>
                <w:bCs/>
                <w:sz w:val="22"/>
                <w:szCs w:val="22"/>
                <w:lang w:val="en-GB"/>
              </w:rPr>
              <w:t>Business address</w:t>
            </w:r>
          </w:p>
        </w:tc>
        <w:tc>
          <w:tcPr>
            <w:tcW w:w="4255" w:type="pct"/>
            <w:gridSpan w:val="10"/>
            <w:tcBorders>
              <w:top w:val="single" w:sz="4" w:space="0" w:color="auto"/>
              <w:left w:val="single" w:sz="4" w:space="0" w:color="auto"/>
              <w:bottom w:val="single" w:sz="4" w:space="0" w:color="auto"/>
              <w:right w:val="single" w:sz="4" w:space="0" w:color="auto"/>
            </w:tcBorders>
            <w:shd w:val="clear" w:color="auto" w:fill="auto"/>
          </w:tcPr>
          <w:p w:rsidR="00462B5A" w:rsidRPr="003D67D1" w:rsidRDefault="00462B5A" w:rsidP="00C4175B">
            <w:pPr>
              <w:rPr>
                <w:rFonts w:ascii="Arial" w:hAnsi="Arial" w:cs="Arial"/>
                <w:b/>
                <w:bCs/>
                <w:sz w:val="22"/>
                <w:szCs w:val="22"/>
                <w:lang w:val="en-GB"/>
              </w:rPr>
            </w:pPr>
          </w:p>
        </w:tc>
      </w:tr>
      <w:tr w:rsidR="00462B5A" w:rsidRPr="003D67D1" w:rsidTr="00B80A85">
        <w:trPr>
          <w:trHeight w:val="710"/>
        </w:trPr>
        <w:tc>
          <w:tcPr>
            <w:tcW w:w="745" w:type="pct"/>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462B5A" w:rsidRPr="00B80A85" w:rsidRDefault="00462B5A" w:rsidP="00C4175B">
            <w:pPr>
              <w:rPr>
                <w:rFonts w:ascii="Arial" w:hAnsi="Arial" w:cs="Arial"/>
                <w:bCs/>
                <w:sz w:val="22"/>
                <w:szCs w:val="22"/>
                <w:lang w:val="en-GB"/>
              </w:rPr>
            </w:pPr>
            <w:r w:rsidRPr="00B80A85">
              <w:rPr>
                <w:rFonts w:ascii="Arial" w:hAnsi="Arial" w:cs="Arial"/>
                <w:bCs/>
                <w:sz w:val="22"/>
                <w:szCs w:val="22"/>
                <w:lang w:val="en-GB"/>
              </w:rPr>
              <w:t>Phone number</w:t>
            </w:r>
          </w:p>
          <w:p w:rsidR="00462B5A" w:rsidRDefault="00462B5A" w:rsidP="00C4175B">
            <w:pPr>
              <w:rPr>
                <w:rFonts w:ascii="Arial" w:hAnsi="Arial" w:cs="Arial"/>
                <w:b/>
                <w:bCs/>
                <w:sz w:val="22"/>
                <w:szCs w:val="22"/>
                <w:lang w:val="en-GB"/>
              </w:rPr>
            </w:pPr>
          </w:p>
        </w:tc>
        <w:tc>
          <w:tcPr>
            <w:tcW w:w="2099" w:type="pct"/>
            <w:gridSpan w:val="4"/>
            <w:tcBorders>
              <w:top w:val="single" w:sz="4" w:space="0" w:color="auto"/>
              <w:left w:val="single" w:sz="4" w:space="0" w:color="auto"/>
              <w:bottom w:val="single" w:sz="4" w:space="0" w:color="auto"/>
              <w:right w:val="single" w:sz="4" w:space="0" w:color="auto"/>
            </w:tcBorders>
            <w:shd w:val="clear" w:color="auto" w:fill="auto"/>
          </w:tcPr>
          <w:p w:rsidR="00462B5A" w:rsidRPr="003D67D1" w:rsidRDefault="00462B5A" w:rsidP="00C4175B">
            <w:pPr>
              <w:rPr>
                <w:rFonts w:ascii="Arial" w:hAnsi="Arial" w:cs="Arial"/>
                <w:b/>
                <w:bCs/>
                <w:sz w:val="22"/>
                <w:szCs w:val="22"/>
                <w:lang w:val="en-GB"/>
              </w:rPr>
            </w:pPr>
          </w:p>
        </w:tc>
        <w:tc>
          <w:tcPr>
            <w:tcW w:w="339" w:type="pct"/>
            <w:gridSpan w:val="4"/>
            <w:tcBorders>
              <w:top w:val="single" w:sz="4" w:space="0" w:color="auto"/>
              <w:left w:val="single" w:sz="4" w:space="0" w:color="auto"/>
              <w:bottom w:val="single" w:sz="4" w:space="0" w:color="auto"/>
              <w:right w:val="single" w:sz="4" w:space="0" w:color="auto"/>
            </w:tcBorders>
            <w:shd w:val="clear" w:color="auto" w:fill="95B3D7" w:themeFill="accent1" w:themeFillTint="99"/>
          </w:tcPr>
          <w:p w:rsidR="00462B5A" w:rsidRPr="00B80A85" w:rsidRDefault="00462B5A" w:rsidP="00C4175B">
            <w:pPr>
              <w:rPr>
                <w:rFonts w:ascii="Arial" w:hAnsi="Arial" w:cs="Arial"/>
                <w:bCs/>
                <w:sz w:val="22"/>
                <w:szCs w:val="22"/>
                <w:lang w:val="en-GB"/>
              </w:rPr>
            </w:pPr>
            <w:r w:rsidRPr="00B80A85">
              <w:rPr>
                <w:rFonts w:ascii="Arial" w:hAnsi="Arial" w:cs="Arial"/>
                <w:bCs/>
                <w:sz w:val="22"/>
                <w:szCs w:val="22"/>
                <w:lang w:val="en-GB"/>
              </w:rPr>
              <w:t>Email</w:t>
            </w:r>
          </w:p>
        </w:tc>
        <w:tc>
          <w:tcPr>
            <w:tcW w:w="1817" w:type="pct"/>
            <w:gridSpan w:val="2"/>
            <w:tcBorders>
              <w:top w:val="single" w:sz="4" w:space="0" w:color="auto"/>
              <w:left w:val="single" w:sz="4" w:space="0" w:color="auto"/>
              <w:bottom w:val="single" w:sz="4" w:space="0" w:color="auto"/>
              <w:right w:val="single" w:sz="4" w:space="0" w:color="auto"/>
            </w:tcBorders>
            <w:shd w:val="clear" w:color="auto" w:fill="auto"/>
          </w:tcPr>
          <w:p w:rsidR="00462B5A" w:rsidRPr="003D67D1" w:rsidRDefault="00462B5A" w:rsidP="00C4175B">
            <w:pPr>
              <w:rPr>
                <w:rFonts w:ascii="Arial" w:hAnsi="Arial" w:cs="Arial"/>
                <w:b/>
                <w:bCs/>
                <w:sz w:val="22"/>
                <w:szCs w:val="22"/>
                <w:lang w:val="en-GB"/>
              </w:rPr>
            </w:pPr>
          </w:p>
        </w:tc>
      </w:tr>
    </w:tbl>
    <w:p w:rsidR="00462B5A" w:rsidRDefault="00462B5A" w:rsidP="00462B5A">
      <w:pPr>
        <w:rPr>
          <w:rFonts w:ascii="Arial" w:hAnsi="Arial" w:cs="Arial"/>
          <w:b/>
        </w:rPr>
      </w:pPr>
    </w:p>
    <w:p w:rsidR="00B80A85" w:rsidRPr="00B80A85" w:rsidRDefault="00B80A85" w:rsidP="00B80A85">
      <w:pPr>
        <w:jc w:val="center"/>
        <w:rPr>
          <w:rFonts w:ascii="Arial" w:hAnsi="Arial" w:cs="Arial"/>
          <w:b/>
          <w:sz w:val="22"/>
          <w:szCs w:val="22"/>
          <w:u w:val="single"/>
        </w:rPr>
      </w:pPr>
      <w:r w:rsidRPr="00B80A85">
        <w:rPr>
          <w:rFonts w:ascii="Arial" w:hAnsi="Arial" w:cs="Arial"/>
          <w:b/>
          <w:sz w:val="22"/>
          <w:szCs w:val="22"/>
          <w:u w:val="single"/>
        </w:rPr>
        <w:t>STATEMENT OF FACTS</w:t>
      </w:r>
    </w:p>
    <w:p w:rsidR="00B80A85" w:rsidRPr="00B80A85" w:rsidRDefault="00B80A85" w:rsidP="00462B5A">
      <w:pPr>
        <w:rPr>
          <w:rFonts w:ascii="Arial" w:hAnsi="Arial" w:cs="Arial"/>
          <w:b/>
          <w:sz w:val="22"/>
          <w:szCs w:val="22"/>
        </w:rPr>
      </w:pPr>
    </w:p>
    <w:p w:rsidR="00462B5A" w:rsidRPr="00B80A85" w:rsidRDefault="00462B5A" w:rsidP="00846E14">
      <w:pPr>
        <w:pStyle w:val="ListParagraph"/>
        <w:numPr>
          <w:ilvl w:val="0"/>
          <w:numId w:val="9"/>
        </w:numPr>
        <w:spacing w:after="200" w:line="276" w:lineRule="auto"/>
        <w:contextualSpacing/>
        <w:jc w:val="left"/>
        <w:rPr>
          <w:rFonts w:ascii="Arial" w:hAnsi="Arial" w:cs="Arial"/>
          <w:b/>
          <w:sz w:val="22"/>
          <w:szCs w:val="22"/>
        </w:rPr>
      </w:pPr>
      <w:r w:rsidRPr="00B80A85">
        <w:rPr>
          <w:rFonts w:ascii="Arial" w:hAnsi="Arial" w:cs="Arial"/>
          <w:noProof/>
          <w:sz w:val="22"/>
          <w:szCs w:val="22"/>
          <w:lang w:eastAsia="en-IE"/>
        </w:rPr>
        <mc:AlternateContent>
          <mc:Choice Requires="wps">
            <w:drawing>
              <wp:anchor distT="0" distB="0" distL="114300" distR="114300" simplePos="0" relativeHeight="251663360" behindDoc="0" locked="0" layoutInCell="1" allowOverlap="1" wp14:anchorId="0828E749" wp14:editId="243D872B">
                <wp:simplePos x="0" y="0"/>
                <wp:positionH relativeFrom="column">
                  <wp:posOffset>2655679</wp:posOffset>
                </wp:positionH>
                <wp:positionV relativeFrom="paragraph">
                  <wp:posOffset>190500</wp:posOffset>
                </wp:positionV>
                <wp:extent cx="142875" cy="166370"/>
                <wp:effectExtent l="0" t="0" r="28575" b="24130"/>
                <wp:wrapNone/>
                <wp:docPr id="5" name="Rectangle 5"/>
                <wp:cNvGraphicFramePr/>
                <a:graphic xmlns:a="http://schemas.openxmlformats.org/drawingml/2006/main">
                  <a:graphicData uri="http://schemas.microsoft.com/office/word/2010/wordprocessingShape">
                    <wps:wsp>
                      <wps:cNvSpPr/>
                      <wps:spPr>
                        <a:xfrm>
                          <a:off x="0" y="0"/>
                          <a:ext cx="142875" cy="1663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209.1pt;margin-top:15pt;width:11.25pt;height:1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ZbwIAAPwEAAAOAAAAZHJzL2Uyb0RvYy54bWysVMtu2zAQvBfoPxC8N7Ic51EjcmAkcFEg&#10;SIIkRc4birIEUCRL0pbdr++Qkh3ncSrqA83lLnd3hrO6uNy0iq2l843RBc+PRpxJLUzZ6GXBfz0t&#10;vp1z5gPpkpTRsuBb6fnl7OuXi85O5djURpXSMSTRftrZgtch2GmWeVHLlvyRsVLDWRnXUoDpllnp&#10;qEP2VmXj0eg064wrrTNCeo/T697JZyl/VUkR7qrKy8BUwdFbSKtL60tcs9kFTZeObN2IoQ36hy5a&#10;ajSK7lNdUyC2cs2HVG0jnPGmCkfCtJmpqkbIhAFo8tE7NI81WZmwgBxv9zT5/5dW3K7vHWvKgp9w&#10;pqnFEz2ANNJLJdlJpKezfoqoR3vvBstjG7FuKtfGf6Bgm0Tpdk+p3AQmcJhPxudnSC3gyk9Pj88S&#10;5dnrZet8+CFNy+Km4A7FE5G0vvEBBRG6C4m1vFFNuWiUSsbWXynH1oTHhSZK03GmyAccFnyRfhEB&#10;Ury5pjTrCn6cp74IoqsUBbTYWtDg9ZIzUkuoWQSXWnlz2X+o+QSsB3VH6fdZ3YjjmnzdN5yyDmFK&#10;Rzgy6XWAHWnviY67F1Nu8U7O9AL2ViwaZLsB2HtyUCy0jSkMd1gqZQDPDDvOauP+fHYe4yEkeDnr&#10;MAHA/ntFTgLLTw2Jfc8nkzgyyZicnI1huEPPy6FHr9org3fIMe9WpG2MD2q3rZxpnzGs81gVLtIC&#10;tXuWB+Mq9JOJcRdyPk9hGBNL4UY/WhGTR54ij0+bZ3J2EE3AC9ya3bTQ9J12+th4U5v5KpiqScJ6&#10;5RUSiQZGLIll+BzEGT60U9TrR2v2FwAA//8DAFBLAwQUAAYACAAAACEAkG0Vvt4AAAAJAQAADwAA&#10;AGRycy9kb3ducmV2LnhtbEyPwU7DMBBE70j8g7VI3KjdNJQqZFMhpF6qXkhB4ujE2yQQr0PspuHv&#10;MSc4rvZp5k2+nW0vJhp95xhhuVAgiGtnOm4QXo+7uw0IHzQb3TsmhG/ysC2ur3KdGXfhF5rK0IgY&#10;wj7TCG0IQyalr1uy2i/cQBx/JzdaHeI5NtKM+hLDbS8TpdbS6o5jQ6sHem6p/izPFmH/Nn2QPVTv&#10;+8PK6bIz9mt3soi3N/PTI4hAc/iD4Vc/qkMRnSp3ZuNFj5AuN0lEEVYqbopAmqoHEBXC/ToBWeTy&#10;/4LiBwAA//8DAFBLAQItABQABgAIAAAAIQC2gziS/gAAAOEBAAATAAAAAAAAAAAAAAAAAAAAAABb&#10;Q29udGVudF9UeXBlc10ueG1sUEsBAi0AFAAGAAgAAAAhADj9If/WAAAAlAEAAAsAAAAAAAAAAAAA&#10;AAAALwEAAF9yZWxzLy5yZWxzUEsBAi0AFAAGAAgAAAAhAKs3KtlvAgAA/AQAAA4AAAAAAAAAAAAA&#10;AAAALgIAAGRycy9lMm9Eb2MueG1sUEsBAi0AFAAGAAgAAAAhAJBtFb7eAAAACQEAAA8AAAAAAAAA&#10;AAAAAAAAyQQAAGRycy9kb3ducmV2LnhtbFBLBQYAAAAABAAEAPMAAADUBQAAAAA=&#10;" fillcolor="window" strokecolor="windowText" strokeweight=".25pt"/>
            </w:pict>
          </mc:Fallback>
        </mc:AlternateContent>
      </w:r>
      <w:r w:rsidR="00B80A85" w:rsidRPr="00B80A85">
        <w:rPr>
          <w:rFonts w:ascii="Arial" w:hAnsi="Arial" w:cs="Arial"/>
          <w:noProof/>
          <w:sz w:val="22"/>
          <w:szCs w:val="22"/>
          <w:lang w:eastAsia="en-IE"/>
        </w:rPr>
        <w:t>This application for legal services</w:t>
      </w:r>
      <w:r w:rsidRPr="00B80A85">
        <w:rPr>
          <w:rFonts w:ascii="Arial" w:hAnsi="Arial" w:cs="Arial"/>
          <w:sz w:val="22"/>
          <w:szCs w:val="22"/>
        </w:rPr>
        <w:t xml:space="preserve"> r</w:t>
      </w:r>
      <w:r w:rsidR="00B80A85">
        <w:rPr>
          <w:rFonts w:ascii="Arial" w:hAnsi="Arial" w:cs="Arial"/>
          <w:sz w:val="22"/>
          <w:szCs w:val="22"/>
        </w:rPr>
        <w:t xml:space="preserve">elates to an application under section </w:t>
      </w:r>
      <w:r w:rsidRPr="00B80A85">
        <w:rPr>
          <w:rFonts w:ascii="Arial" w:hAnsi="Arial" w:cs="Arial"/>
          <w:sz w:val="22"/>
          <w:szCs w:val="22"/>
        </w:rPr>
        <w:t>115A of the Personal Insolvency Act 2012 (as amended)</w:t>
      </w:r>
      <w:r w:rsidRPr="00B80A85">
        <w:rPr>
          <w:rFonts w:ascii="Arial" w:hAnsi="Arial" w:cs="Arial"/>
          <w:sz w:val="22"/>
          <w:szCs w:val="22"/>
        </w:rPr>
        <w:tab/>
        <w:t xml:space="preserve">    </w:t>
      </w:r>
    </w:p>
    <w:p w:rsidR="00462B5A" w:rsidRPr="00B80A85" w:rsidRDefault="00462B5A" w:rsidP="00462B5A">
      <w:pPr>
        <w:pStyle w:val="NoSpacing"/>
        <w:ind w:left="709"/>
        <w:rPr>
          <w:rFonts w:ascii="Arial" w:hAnsi="Arial" w:cs="Arial"/>
          <w:b/>
        </w:rPr>
      </w:pPr>
      <w:r w:rsidRPr="00B80A85">
        <w:rPr>
          <w:rFonts w:ascii="Arial" w:hAnsi="Arial" w:cs="Arial"/>
          <w:b/>
        </w:rPr>
        <w:t>If the application relates to any other section of the Personal Insolvency Act 2012, or any other form of debt resolution, this is the incorrect application process and you should contact the Legal Aid Board for further information.</w:t>
      </w:r>
    </w:p>
    <w:p w:rsidR="00462B5A" w:rsidRPr="00B80A85" w:rsidRDefault="00462B5A" w:rsidP="00462B5A">
      <w:pPr>
        <w:pStyle w:val="NoSpacing"/>
        <w:ind w:left="709"/>
        <w:rPr>
          <w:rFonts w:ascii="Arial" w:hAnsi="Arial" w:cs="Arial"/>
          <w:b/>
        </w:rPr>
      </w:pPr>
    </w:p>
    <w:p w:rsidR="00462B5A" w:rsidRPr="00B80A85" w:rsidRDefault="00462B5A" w:rsidP="00846E14">
      <w:pPr>
        <w:pStyle w:val="NoSpacing"/>
        <w:numPr>
          <w:ilvl w:val="1"/>
          <w:numId w:val="9"/>
        </w:numPr>
        <w:rPr>
          <w:rFonts w:ascii="Arial" w:hAnsi="Arial" w:cs="Arial"/>
        </w:rPr>
      </w:pPr>
      <w:r w:rsidRPr="00B80A85">
        <w:rPr>
          <w:rFonts w:ascii="Arial" w:hAnsi="Arial" w:cs="Arial"/>
          <w:noProof/>
          <w:lang w:eastAsia="en-IE"/>
        </w:rPr>
        <mc:AlternateContent>
          <mc:Choice Requires="wps">
            <w:drawing>
              <wp:anchor distT="0" distB="0" distL="114300" distR="114300" simplePos="0" relativeHeight="251682816" behindDoc="0" locked="0" layoutInCell="1" allowOverlap="1" wp14:anchorId="67773BD2" wp14:editId="643EDC83">
                <wp:simplePos x="0" y="0"/>
                <wp:positionH relativeFrom="column">
                  <wp:posOffset>1406547</wp:posOffset>
                </wp:positionH>
                <wp:positionV relativeFrom="paragraph">
                  <wp:posOffset>156166</wp:posOffset>
                </wp:positionV>
                <wp:extent cx="142875" cy="166370"/>
                <wp:effectExtent l="0" t="0" r="28575" b="24130"/>
                <wp:wrapNone/>
                <wp:docPr id="22" name="Rectangle 22"/>
                <wp:cNvGraphicFramePr/>
                <a:graphic xmlns:a="http://schemas.openxmlformats.org/drawingml/2006/main">
                  <a:graphicData uri="http://schemas.microsoft.com/office/word/2010/wordprocessingShape">
                    <wps:wsp>
                      <wps:cNvSpPr/>
                      <wps:spPr>
                        <a:xfrm>
                          <a:off x="0" y="0"/>
                          <a:ext cx="142875" cy="1663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10.75pt;margin-top:12.3pt;width:11.25pt;height:1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Q0cQIAAP4E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Vlwcdj&#10;zjS1eKN7sEZ6pSTDGQjqrJ8i7sHeucHy2Ea028q18R842DaRunshVW4DEzjMJ+PzsxPOBFz56enx&#10;WSI9e71snQ8/pGlZ3BTcoXqikjbXPqAgQvchsZY3qimXjVLJ2PlL5diG8LxQRWk6zhT5gMOCL9Mv&#10;IkCKN9eUZl3Bj/PUF0F2laKAFlsLIrxecUZqBT2L4FIrby77DzUfgfWg7ij9PqsbcVyRr/uGU9Yh&#10;TOkIRybFDrAj7T3Rcfdsyh1eyplewt6KZYNs1wB7Rw6ahboxh+EWS6UM4Jlhx1lt3J/PzmM8pAQv&#10;Zx1mANh/r8lJYPmpIbLv+WQShyYZk5OzMQx36Hk+9Oh1e2nwDjkm3oq0jfFB7beVM+0TxnURq8JF&#10;WqB2z/JgXIZ+NjHwQi4WKQyDYilc6wcrYvLIU+TxcftEzg6iCXiBG7OfF5q+004fG29qs1gHUzVJ&#10;WK+8QiLRwJAlsQwfhDjFh3aKev1szf8CAAD//wMAUEsDBBQABgAIAAAAIQA9Du113gAAAAkBAAAP&#10;AAAAZHJzL2Rvd25yZXYueG1sTI/BTsMwDIbvSLxDZCRuLF3Zpqk0nRDSLtMuFJA4uo3XFhqnNFlX&#10;3h5zgpstf/r9/fludr2aaAydZwPLRQKKuPa248bA68v+bgsqRGSLvWcy8E0BdsX1VY6Z9Rd+pqmM&#10;jZIQDhkaaGMcMq1D3ZLDsPADsdxOfnQYZR0bbUe8SLjrdZokG+2wY/nQ4kBPLdWf5dkZOLxNH+SO&#10;1fvheO+x7Kz72p+cMbc38+MDqEhz/IPhV1/UoRCnyp/ZBtUbSNPlWlAZVhtQAqSrlZSrDKyTLegi&#10;1/8bFD8AAAD//wMAUEsBAi0AFAAGAAgAAAAhALaDOJL+AAAA4QEAABMAAAAAAAAAAAAAAAAAAAAA&#10;AFtDb250ZW50X1R5cGVzXS54bWxQSwECLQAUAAYACAAAACEAOP0h/9YAAACUAQAACwAAAAAAAAAA&#10;AAAAAAAvAQAAX3JlbHMvLnJlbHNQSwECLQAUAAYACAAAACEAzTJ0NHECAAD+BAAADgAAAAAAAAAA&#10;AAAAAAAuAgAAZHJzL2Uyb0RvYy54bWxQSwECLQAUAAYACAAAACEAPQ7tdd4AAAAJAQAADwAAAAAA&#10;AAAAAAAAAADLBAAAZHJzL2Rvd25yZXYueG1sUEsFBgAAAAAEAAQA8wAAANYFAAAAAA==&#10;" fillcolor="window" strokecolor="windowText" strokeweight=".25pt"/>
            </w:pict>
          </mc:Fallback>
        </mc:AlternateContent>
      </w:r>
      <w:r w:rsidRPr="00B80A85">
        <w:rPr>
          <w:rFonts w:ascii="Arial" w:hAnsi="Arial" w:cs="Arial"/>
        </w:rPr>
        <w:t>The applicant has not made a proposal for a Personal Insolvency Arrangement in the last 12 months</w:t>
      </w:r>
    </w:p>
    <w:p w:rsidR="00462B5A" w:rsidRPr="00B80A85" w:rsidRDefault="00462B5A" w:rsidP="00462B5A">
      <w:pPr>
        <w:pStyle w:val="NoSpacing"/>
        <w:ind w:left="709"/>
        <w:rPr>
          <w:rFonts w:ascii="Arial" w:hAnsi="Arial" w:cs="Arial"/>
        </w:rPr>
      </w:pPr>
    </w:p>
    <w:p w:rsidR="00462B5A" w:rsidRPr="00B80A85" w:rsidRDefault="00462B5A" w:rsidP="00846E14">
      <w:pPr>
        <w:pStyle w:val="NoSpacing"/>
        <w:numPr>
          <w:ilvl w:val="1"/>
          <w:numId w:val="9"/>
        </w:numPr>
        <w:rPr>
          <w:rFonts w:ascii="Arial" w:hAnsi="Arial" w:cs="Arial"/>
          <w:b/>
        </w:rPr>
      </w:pPr>
      <w:r w:rsidRPr="00B80A85">
        <w:rPr>
          <w:rFonts w:ascii="Arial" w:hAnsi="Arial" w:cs="Arial"/>
          <w:noProof/>
          <w:lang w:eastAsia="en-IE"/>
        </w:rPr>
        <mc:AlternateContent>
          <mc:Choice Requires="wps">
            <w:drawing>
              <wp:anchor distT="0" distB="0" distL="114300" distR="114300" simplePos="0" relativeHeight="251680768" behindDoc="0" locked="0" layoutInCell="1" allowOverlap="1" wp14:anchorId="5A9E816D" wp14:editId="0DD82BC3">
                <wp:simplePos x="0" y="0"/>
                <wp:positionH relativeFrom="column">
                  <wp:posOffset>1606988</wp:posOffset>
                </wp:positionH>
                <wp:positionV relativeFrom="paragraph">
                  <wp:posOffset>150451</wp:posOffset>
                </wp:positionV>
                <wp:extent cx="142875" cy="166370"/>
                <wp:effectExtent l="0" t="0" r="28575" b="24130"/>
                <wp:wrapNone/>
                <wp:docPr id="13" name="Rectangle 13"/>
                <wp:cNvGraphicFramePr/>
                <a:graphic xmlns:a="http://schemas.openxmlformats.org/drawingml/2006/main">
                  <a:graphicData uri="http://schemas.microsoft.com/office/word/2010/wordprocessingShape">
                    <wps:wsp>
                      <wps:cNvSpPr/>
                      <wps:spPr>
                        <a:xfrm>
                          <a:off x="0" y="0"/>
                          <a:ext cx="142875" cy="1663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26.55pt;margin-top:11.85pt;width:11.25pt;height:1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PGcQIAAP4EAAAOAAAAZHJzL2Uyb0RvYy54bWysVMtu2zAQvBfoPxC8N7Ic51EjcmAkcFEg&#10;SIIkRc4birIEUCRL0pbdr++Qkh3ncSrqA83lLnd3hrO6uNy0iq2l843RBc+PRpxJLUzZ6GXBfz0t&#10;vp1z5gPpkpTRsuBb6fnl7OuXi85O5djURpXSMSTRftrZgtch2GmWeVHLlvyRsVLDWRnXUoDpllnp&#10;qEP2VmXj0eg064wrrTNCeo/T697JZyl/VUkR7qrKy8BUwdFbSKtL60tcs9kFTZeObN2IoQ36hy5a&#10;ajSK7lNdUyC2cs2HVG0jnPGmCkfCtJmpqkbIhAFo8tE7NI81WZmwgBxv9zT5/5dW3K7vHWtKvN0x&#10;Z5pavNEDWCO9VJLhDAR11k8R92jv3WB5bCPaTeXa+A8cbJNI3e5JlZvABA7zyfj87IQzAVd+enp8&#10;lkjPXi9b58MPaVoWNwV3qJ6opPWNDyiI0F1IrOWNaspFo1Qytv5KObYmPC9UUZqOM0U+4LDgi/SL&#10;CJDizTWlWVfw4zz1RZBdpSigxdaCCK+XnJFaQs8iuNTKm8v+Q80nYD2oO0q/z+pGHNfk677hlHUI&#10;UzrCkUmxA+xIe0903L2YcouXcqaXsLdi0SDbDcDek4NmoW7MYbjDUikDeGbYcVYb9+ez8xgPKcHL&#10;WYcZAPbfK3ISWH5qiOx7PpnEoUnG5ORsDMMdel4OPXrVXhm8Q46JtyJtY3xQu23lTPuMcZ3HqnCR&#10;FqjdszwYV6GfTQy8kPN5CsOgWAo3+tGKmDzyFHl82jyTs4NoAl7g1uzmhabvtNPHxpvazFfBVE0S&#10;1iuvkEg0MGRJLMMHIU7xoZ2iXj9bs78AAAD//wMAUEsDBBQABgAIAAAAIQAa5T/s3wAAAAkBAAAP&#10;AAAAZHJzL2Rvd25yZXYueG1sTI9NT8MwDIbvSPyHyEjcWLqWfZWmE0LaZdqFAtKObuO1hSYpTdaV&#10;f485jZstP3r9vNl2Mp0YafCtswrmswgE2crp1tYK3t92D2sQPqDV2DlLCn7Iwza/vckw1e5iX2ks&#10;Qi04xPoUFTQh9KmUvmrIoJ+5nizfTm4wGHgdaqkHvHC46WQcRUtpsLX8ocGeXhqqvoqzUbD/GD/J&#10;HMrj/pA4LFptvncno9T93fT8BCLQFK4w/OmzOuTsVLqz1V50CuJFMmeUh2QFgoF4tViCKBU8bjYg&#10;80z+b5D/AgAA//8DAFBLAQItABQABgAIAAAAIQC2gziS/gAAAOEBAAATAAAAAAAAAAAAAAAAAAAA&#10;AABbQ29udGVudF9UeXBlc10ueG1sUEsBAi0AFAAGAAgAAAAhADj9If/WAAAAlAEAAAsAAAAAAAAA&#10;AAAAAAAALwEAAF9yZWxzLy5yZWxzUEsBAi0AFAAGAAgAAAAhALBfU8ZxAgAA/gQAAA4AAAAAAAAA&#10;AAAAAAAALgIAAGRycy9lMm9Eb2MueG1sUEsBAi0AFAAGAAgAAAAhABrlP+zfAAAACQEAAA8AAAAA&#10;AAAAAAAAAAAAywQAAGRycy9kb3ducmV2LnhtbFBLBQYAAAAABAAEAPMAAADXBQAAAAA=&#10;" fillcolor="window" strokecolor="windowText" strokeweight=".25pt"/>
            </w:pict>
          </mc:Fallback>
        </mc:AlternateContent>
      </w:r>
      <w:r w:rsidRPr="00B80A85">
        <w:rPr>
          <w:rFonts w:ascii="Arial" w:hAnsi="Arial" w:cs="Arial"/>
        </w:rPr>
        <w:t xml:space="preserve">The applicant has made a proposal for a Personal Insolvency Arrangement in the previous 12 months </w:t>
      </w:r>
    </w:p>
    <w:p w:rsidR="00462B5A" w:rsidRPr="00B80A85" w:rsidRDefault="00462B5A" w:rsidP="00462B5A">
      <w:pPr>
        <w:pStyle w:val="NoSpacing"/>
        <w:rPr>
          <w:rFonts w:ascii="Arial" w:hAnsi="Arial" w:cs="Arial"/>
          <w:b/>
        </w:rPr>
      </w:pPr>
    </w:p>
    <w:p w:rsidR="00462B5A" w:rsidRPr="00B80A85" w:rsidRDefault="00462B5A" w:rsidP="00462B5A">
      <w:pPr>
        <w:pStyle w:val="NoSpacing"/>
        <w:ind w:left="1440"/>
        <w:rPr>
          <w:rFonts w:ascii="Arial" w:hAnsi="Arial" w:cs="Arial"/>
          <w:b/>
        </w:rPr>
      </w:pPr>
      <w:r w:rsidRPr="00B80A85">
        <w:rPr>
          <w:rFonts w:ascii="Arial" w:hAnsi="Arial" w:cs="Arial"/>
          <w:noProof/>
          <w:lang w:eastAsia="en-IE"/>
        </w:rPr>
        <mc:AlternateContent>
          <mc:Choice Requires="wps">
            <w:drawing>
              <wp:anchor distT="0" distB="0" distL="114300" distR="114300" simplePos="0" relativeHeight="251683840" behindDoc="0" locked="0" layoutInCell="1" allowOverlap="1" wp14:anchorId="3913804D" wp14:editId="3C2DE71C">
                <wp:simplePos x="0" y="0"/>
                <wp:positionH relativeFrom="column">
                  <wp:posOffset>2821349</wp:posOffset>
                </wp:positionH>
                <wp:positionV relativeFrom="paragraph">
                  <wp:posOffset>328295</wp:posOffset>
                </wp:positionV>
                <wp:extent cx="142875" cy="166370"/>
                <wp:effectExtent l="0" t="0" r="28575" b="24130"/>
                <wp:wrapNone/>
                <wp:docPr id="9" name="Rectangle 9"/>
                <wp:cNvGraphicFramePr/>
                <a:graphic xmlns:a="http://schemas.openxmlformats.org/drawingml/2006/main">
                  <a:graphicData uri="http://schemas.microsoft.com/office/word/2010/wordprocessingShape">
                    <wps:wsp>
                      <wps:cNvSpPr/>
                      <wps:spPr>
                        <a:xfrm>
                          <a:off x="0" y="0"/>
                          <a:ext cx="142875" cy="1663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22.15pt;margin-top:25.85pt;width:11.25pt;height:1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6mcAIAAPwEAAAOAAAAZHJzL2Uyb0RvYy54bWysVMtu2zAQvBfoPxC8N7Ic52VEDowELgoE&#10;SdCkyHlDUZYAimRJ2rL79R1SsuM8TkV9oLnc5e7OcFaXV5tWsbV0vjG64PnRiDOphSkbvSz4r6fF&#10;t3POfCBdkjJaFnwrPb+aff1y2dmpHJvaqFI6hiTaTztb8DoEO80yL2rZkj8yVmo4K+NaCjDdMisd&#10;dcjeqmw8Gp1mnXGldUZI73F60zv5LOWvKinCfVV5GZgqOHoLaXVpfYlrNruk6dKRrRsxtEH/0EVL&#10;jUbRfaobCsRWrvmQqm2EM95U4UiYNjNV1QiZMABNPnqH5rEmKxMWkOPtnib//9KKu/WDY01Z8AvO&#10;NLV4op8gjfRSSXYR6emsnyLq0T64wfLYRqybyrXxHyjYJlG63VMqN4EJHOaT8fnZCWcCrvz09Pgs&#10;UZ69XrbOh+/StCxuCu5QPBFJ61sfUBChu5BYyxvVlItGqWRs/bVybE14XGiiNB1ninzAYcEX6RcR&#10;IMWba0qzruDHeeqLILpKUUCLrQUNXi85I7WEmkVwqZU3l/2Hmk/AelB3lH6f1Y04bsjXfcMp6xCm&#10;dIQjk14H2JH2nui4ezHlFu/kTC9gb8WiQbZbgH0gB8VC25jCcI+lUgbwzLDjrDbuz2fnMR5Cgpez&#10;DhMA7L9X5CSw/NCQ2EU+mcSRScbk5GwMwx16Xg49etVeG7xDjnm3Im1jfFC7beVM+4xhnceqcJEW&#10;qN2zPBjXoZ9MjLuQ83kKw5hYCrf60YqYPPIUeXzaPJOzg2gCXuDO7KaFpu+008fGm9rMV8FUTRLW&#10;K6+QSDQwYkksw+cgzvChnaJeP1qzvwAAAP//AwBQSwMEFAAGAAgAAAAhAJ3lro/fAAAACQEAAA8A&#10;AABkcnMvZG93bnJldi54bWxMj0FPg0AQhe8m/ofNmHizSy1CRZbGmPTS9CJq0uPATgFld5HdUvz3&#10;jqd6nMyX976Xb2bTi4lG3zmrYLmIQJCtne5so+D9bXu3BuEDWo29s6TghzxsiuurHDPtzvaVpjI0&#10;gkOsz1BBG8KQSenrlgz6hRvI8u/oRoOBz7GResQzh5te3kdRIg12lhtaHOilpfqrPBkFu4/pk8y+&#10;Ouz2K4dlp8339miUur2Zn59ABJrDBYY/fVaHgp0qd7Lai15BHMcrRhU8LFMQDMRJwlsqBWn6CLLI&#10;5f8FxS8AAAD//wMAUEsBAi0AFAAGAAgAAAAhALaDOJL+AAAA4QEAABMAAAAAAAAAAAAAAAAAAAAA&#10;AFtDb250ZW50X1R5cGVzXS54bWxQSwECLQAUAAYACAAAACEAOP0h/9YAAACUAQAACwAAAAAAAAAA&#10;AAAAAAAvAQAAX3JlbHMvLnJlbHNQSwECLQAUAAYACAAAACEACUHOpnACAAD8BAAADgAAAAAAAAAA&#10;AAAAAAAuAgAAZHJzL2Uyb0RvYy54bWxQSwECLQAUAAYACAAAACEAneWuj98AAAAJAQAADwAAAAAA&#10;AAAAAAAAAADKBAAAZHJzL2Rvd25yZXYueG1sUEsFBgAAAAAEAAQA8wAAANYFAAAAAA==&#10;" fillcolor="window" strokecolor="windowText" strokeweight=".25pt"/>
            </w:pict>
          </mc:Fallback>
        </mc:AlternateContent>
      </w:r>
      <w:r w:rsidRPr="00B80A85">
        <w:rPr>
          <w:rFonts w:ascii="Arial" w:hAnsi="Arial" w:cs="Arial"/>
        </w:rPr>
        <w:t xml:space="preserve">Where b. above applies, an order under section 91(3) of the 2012 Act allowing a second application within this period has been made in the applicants favour and a copy of said s91(3) court order is enclosed </w:t>
      </w:r>
    </w:p>
    <w:p w:rsidR="00462B5A" w:rsidRPr="00B80A85" w:rsidRDefault="00462B5A" w:rsidP="00462B5A">
      <w:pPr>
        <w:pStyle w:val="NoSpacing"/>
        <w:ind w:left="709"/>
        <w:rPr>
          <w:rFonts w:ascii="Arial" w:hAnsi="Arial" w:cs="Arial"/>
          <w:b/>
        </w:rPr>
      </w:pPr>
    </w:p>
    <w:p w:rsidR="00462B5A" w:rsidRPr="00B80A85" w:rsidRDefault="00462B5A" w:rsidP="00462B5A">
      <w:pPr>
        <w:pStyle w:val="NoSpacing"/>
        <w:ind w:left="709"/>
        <w:rPr>
          <w:rFonts w:ascii="Arial" w:hAnsi="Arial" w:cs="Arial"/>
          <w:b/>
        </w:rPr>
      </w:pPr>
      <w:r w:rsidRPr="00B80A85">
        <w:rPr>
          <w:rFonts w:ascii="Arial" w:hAnsi="Arial" w:cs="Arial"/>
          <w:b/>
        </w:rPr>
        <w:t>If this is the applicants second application for a Personal Insolvency Arrangement in a 12 month period but no s91(3) order has been made allowing such application, you should outline this in writing to the Board explaining the reasons with the application.  The Board will either make a determination on the application in this regard or will advise on any additional steps to take.</w:t>
      </w:r>
    </w:p>
    <w:p w:rsidR="00462B5A" w:rsidRPr="00B80A85" w:rsidRDefault="00462B5A" w:rsidP="00462B5A">
      <w:pPr>
        <w:pStyle w:val="NoSpacing"/>
        <w:ind w:left="709"/>
        <w:rPr>
          <w:rFonts w:ascii="Arial" w:hAnsi="Arial" w:cs="Arial"/>
          <w:b/>
        </w:rPr>
      </w:pPr>
    </w:p>
    <w:p w:rsidR="00462B5A" w:rsidRPr="00B80A85" w:rsidRDefault="00462B5A" w:rsidP="00846E14">
      <w:pPr>
        <w:pStyle w:val="NoSpacing"/>
        <w:numPr>
          <w:ilvl w:val="0"/>
          <w:numId w:val="9"/>
        </w:numPr>
        <w:rPr>
          <w:rFonts w:ascii="Arial" w:hAnsi="Arial" w:cs="Arial"/>
          <w:b/>
        </w:rPr>
      </w:pPr>
      <w:r w:rsidRPr="00B80A85">
        <w:rPr>
          <w:rFonts w:ascii="Arial" w:hAnsi="Arial" w:cs="Arial"/>
          <w:b/>
        </w:rPr>
        <w:t>Relevant Debt</w:t>
      </w:r>
    </w:p>
    <w:p w:rsidR="00462B5A" w:rsidRPr="00B80A85" w:rsidRDefault="00462B5A" w:rsidP="00462B5A">
      <w:pPr>
        <w:pStyle w:val="NoSpacing"/>
        <w:ind w:left="720"/>
        <w:rPr>
          <w:rFonts w:ascii="Arial" w:hAnsi="Arial" w:cs="Arial"/>
        </w:rPr>
      </w:pPr>
      <w:r w:rsidRPr="00B80A85">
        <w:rPr>
          <w:rFonts w:ascii="Arial" w:hAnsi="Arial" w:cs="Arial"/>
        </w:rPr>
        <w:t>Please indicate how the named applicant satisfies the principle of ‘relevant debt’ as per S115A (18) of the Personal Insolvency Act 2012 (as amended):-</w:t>
      </w:r>
    </w:p>
    <w:p w:rsidR="00462B5A" w:rsidRPr="00B80A85" w:rsidRDefault="00462B5A" w:rsidP="00462B5A">
      <w:pPr>
        <w:pStyle w:val="NoSpacing"/>
        <w:ind w:left="1440"/>
        <w:rPr>
          <w:rFonts w:ascii="Arial" w:hAnsi="Arial" w:cs="Arial"/>
        </w:rPr>
      </w:pPr>
    </w:p>
    <w:p w:rsidR="00462B5A" w:rsidRPr="00B80A85" w:rsidRDefault="00462B5A" w:rsidP="00846E14">
      <w:pPr>
        <w:pStyle w:val="NoSpacing"/>
        <w:numPr>
          <w:ilvl w:val="1"/>
          <w:numId w:val="9"/>
        </w:numPr>
        <w:rPr>
          <w:rFonts w:ascii="Arial" w:hAnsi="Arial" w:cs="Arial"/>
        </w:rPr>
      </w:pPr>
      <w:r w:rsidRPr="00B80A85">
        <w:rPr>
          <w:rFonts w:ascii="Arial" w:hAnsi="Arial" w:cs="Arial"/>
          <w:noProof/>
          <w:lang w:eastAsia="en-IE"/>
        </w:rPr>
        <mc:AlternateContent>
          <mc:Choice Requires="wps">
            <w:drawing>
              <wp:anchor distT="0" distB="0" distL="114300" distR="114300" simplePos="0" relativeHeight="251662336" behindDoc="0" locked="0" layoutInCell="1" allowOverlap="1" wp14:anchorId="4807EE8B" wp14:editId="73572E5F">
                <wp:simplePos x="0" y="0"/>
                <wp:positionH relativeFrom="column">
                  <wp:posOffset>2596368</wp:posOffset>
                </wp:positionH>
                <wp:positionV relativeFrom="paragraph">
                  <wp:posOffset>350520</wp:posOffset>
                </wp:positionV>
                <wp:extent cx="142875" cy="166370"/>
                <wp:effectExtent l="0" t="0" r="28575" b="24130"/>
                <wp:wrapNone/>
                <wp:docPr id="4" name="Rectangle 4"/>
                <wp:cNvGraphicFramePr/>
                <a:graphic xmlns:a="http://schemas.openxmlformats.org/drawingml/2006/main">
                  <a:graphicData uri="http://schemas.microsoft.com/office/word/2010/wordprocessingShape">
                    <wps:wsp>
                      <wps:cNvSpPr/>
                      <wps:spPr>
                        <a:xfrm>
                          <a:off x="0" y="0"/>
                          <a:ext cx="142875" cy="1663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204.45pt;margin-top:27.6pt;width:11.25pt;height:13.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qIcAIAAPwE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VlwSec&#10;aWrxRPcgjfRKSTaJ9HTWTxH1YO/cYHlsI9Zt5dr4DxRsmyjdvVAqt4EJHOaT8fnZCWcCrvz09Pgs&#10;UZ69XrbOhx/StCxuCu5QPBFJm2sfUBCh+5BYyxvVlMtGqWTs/KVybEN4XGiiNB1ninzAYcGX6RcR&#10;IMWba0qzruDHeeqLILpKUUCLrQUNXq84I7WCmkVwqZU3l/2Hmo/AelB3lH6f1Y04rsjXfcMp6xCm&#10;dIQjk14H2JH2nui4ezblDu/kTC9gb8WyQbZrgL0jB8VC25jCcIulUgbwzLDjrDbuz2fnMR5Cgpez&#10;DhMA7L/X5CSw/NSQ2Pd8Mokjk4zJydkYhjv0PB969Lq9NHiHHPNuRdrG+KD228qZ9gnDuohV4SIt&#10;ULtneTAuQz+ZGHchF4sUhjGxFK71gxUxeeQp8vi4fSJnB9EEvMCN2U8LTd9pp4+NN7VZrIOpmiSs&#10;V14hkWhgxJJYhs9BnOFDO0W9frTmfwEAAP//AwBQSwMEFAAGAAgAAAAhAEFveSXfAAAACQEAAA8A&#10;AABkcnMvZG93bnJldi54bWxMj8FOwzAMhu9IvENkJG4s3dZNpTSdJqRdpl3ohsTRbby20CRdk3Xl&#10;7TEnOFmWP/3+/mwzmU6MNPjWWQXzWQSCbOV0a2sFp+PuKQHhA1qNnbOk4Js8bPL7uwxT7W72jcYi&#10;1IJDrE9RQRNCn0rpq4YM+pnryfLt7AaDgdehlnrAG4ebTi6iaC0NtpY/NNjTa0PVV3E1Cvbv4yeZ&#10;Q/mxPywdFq02l93ZKPX4MG1fQASawh8Mv/qsDjk7le5qtRedgjhKnhlVsFotQDAQL+cxiFJBwlPm&#10;mfzfIP8BAAD//wMAUEsBAi0AFAAGAAgAAAAhALaDOJL+AAAA4QEAABMAAAAAAAAAAAAAAAAAAAAA&#10;AFtDb250ZW50X1R5cGVzXS54bWxQSwECLQAUAAYACAAAACEAOP0h/9YAAACUAQAACwAAAAAAAAAA&#10;AAAAAAAvAQAAX3JlbHMvLnJlbHNQSwECLQAUAAYACAAAACEA073qiHACAAD8BAAADgAAAAAAAAAA&#10;AAAAAAAuAgAAZHJzL2Uyb0RvYy54bWxQSwECLQAUAAYACAAAACEAQW95Jd8AAAAJAQAADwAAAAAA&#10;AAAAAAAAAADKBAAAZHJzL2Rvd25yZXYueG1sUEsFBgAAAAAEAAQA8wAAANYFAAAAAA==&#10;" fillcolor="window" strokecolor="windowText" strokeweight=".25pt"/>
            </w:pict>
          </mc:Fallback>
        </mc:AlternateContent>
      </w:r>
      <w:r w:rsidRPr="00B80A85">
        <w:rPr>
          <w:rFonts w:ascii="Arial" w:hAnsi="Arial" w:cs="Arial"/>
        </w:rPr>
        <w:t>The named applicant was in arrears on the mortgage secured on their Principle Private Residence on the 1</w:t>
      </w:r>
      <w:r w:rsidRPr="00B80A85">
        <w:rPr>
          <w:rFonts w:ascii="Arial" w:hAnsi="Arial" w:cs="Arial"/>
          <w:vertAlign w:val="superscript"/>
        </w:rPr>
        <w:t>st</w:t>
      </w:r>
      <w:r w:rsidRPr="00B80A85">
        <w:rPr>
          <w:rFonts w:ascii="Arial" w:hAnsi="Arial" w:cs="Arial"/>
        </w:rPr>
        <w:t xml:space="preserve"> January 2015 and in that regard documents are enclosed from the lender confirming this fact</w:t>
      </w:r>
      <w:bookmarkStart w:id="0" w:name="_GoBack"/>
      <w:bookmarkEnd w:id="0"/>
    </w:p>
    <w:p w:rsidR="00462B5A" w:rsidRPr="00B80A85" w:rsidRDefault="00462B5A" w:rsidP="00462B5A">
      <w:pPr>
        <w:pStyle w:val="NoSpacing"/>
        <w:ind w:left="5040" w:firstLine="720"/>
        <w:rPr>
          <w:rFonts w:ascii="Arial" w:hAnsi="Arial" w:cs="Arial"/>
        </w:rPr>
      </w:pPr>
    </w:p>
    <w:p w:rsidR="00462B5A" w:rsidRPr="00B80A85" w:rsidRDefault="002B0C9B" w:rsidP="00846E14">
      <w:pPr>
        <w:pStyle w:val="NoSpacing"/>
        <w:numPr>
          <w:ilvl w:val="1"/>
          <w:numId w:val="9"/>
        </w:numPr>
        <w:rPr>
          <w:rFonts w:ascii="Arial" w:hAnsi="Arial" w:cs="Arial"/>
        </w:rPr>
      </w:pPr>
      <w:r w:rsidRPr="00B80A85">
        <w:rPr>
          <w:rFonts w:ascii="Arial" w:hAnsi="Arial" w:cs="Arial"/>
          <w:noProof/>
          <w:lang w:eastAsia="en-IE"/>
        </w:rPr>
        <mc:AlternateContent>
          <mc:Choice Requires="wps">
            <w:drawing>
              <wp:anchor distT="0" distB="0" distL="114300" distR="114300" simplePos="0" relativeHeight="251661312" behindDoc="0" locked="0" layoutInCell="1" allowOverlap="1" wp14:anchorId="08B24DF4" wp14:editId="3B653BD8">
                <wp:simplePos x="0" y="0"/>
                <wp:positionH relativeFrom="column">
                  <wp:posOffset>6404150</wp:posOffset>
                </wp:positionH>
                <wp:positionV relativeFrom="paragraph">
                  <wp:posOffset>626548</wp:posOffset>
                </wp:positionV>
                <wp:extent cx="142875" cy="166370"/>
                <wp:effectExtent l="0" t="0" r="28575" b="24130"/>
                <wp:wrapNone/>
                <wp:docPr id="3" name="Rectangle 3"/>
                <wp:cNvGraphicFramePr/>
                <a:graphic xmlns:a="http://schemas.openxmlformats.org/drawingml/2006/main">
                  <a:graphicData uri="http://schemas.microsoft.com/office/word/2010/wordprocessingShape">
                    <wps:wsp>
                      <wps:cNvSpPr/>
                      <wps:spPr>
                        <a:xfrm>
                          <a:off x="0" y="0"/>
                          <a:ext cx="142875" cy="16637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504.25pt;margin-top:49.35pt;width:11.25pt;height:1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EZQIAABkFAAAOAAAAZHJzL2Uyb0RvYy54bWysVE1PGzEQvVfqf7B8L5sN4StigyIQVSUE&#10;EVBxNl47WdX2uGMnm/TXd+zdbBBFPVS9eG3Pm6+3b3x5tbWGbRSGBlzFy6MRZ8pJqBu3rPj359sv&#10;55yFKFwtDDhV8Z0K/Gr2+dNl66dqDCswtUJGQVyYtr7iqxj9tCiCXCkrwhF45cioAa2IdMRlUaNo&#10;Kbo1xXg0Oi1awNojSBUC3d50Rj7L8bVWMj5oHVRkpuJUW8wr5vU1rcXsUkyXKPyqkX0Z4h+qsKJx&#10;lHQIdSOiYGts/ghlG4kQQMcjCbYArRupcg/UTTl6183TSniVeyFygh9oCv8vrLzfLJA1dcWPOXPC&#10;0i96JNKEWxrFjhM9rQ9TQj35BfanQNvU61ajTV/qgm0zpbuBUrWNTNJlORmfn51wJslUnp4en2XK&#10;i4OzxxC/KrAsbSqOlDwTKTZ3IVJCgu4hKZdxrKVaS4qZjKm4rpy8izujOtSj0tQVFTDO0bKe1LVB&#10;thGkhPpHmd1TPEImF90YMziVHzmZuHfqsclNZY0NjqOPHA/ZBnTOCC4OjrZxgH931h1+33XXa2r7&#10;Feod/USETt3By9uGyLwTIS4EkpxJ+DSi8YEWbYD4g37H2Qrw10f3CU8qIytnLY1HxcPPtUDFmfnm&#10;SH8X5WSS5ikfJidnYzrgW8vrW4tb22sg3kt6DLzM24SPZr/VCPaFJnmespJJOEm5Ky4j7g/XsRtb&#10;egukms8zjGbIi3jnnrxMwROrSSzP2xeBvldUJCnew36UxPSdsDps8nQwX0fQTVbdgdeeb5q/LMb+&#10;rUgD/vacUYcXbfYbAAD//wMAUEsDBBQABgAIAAAAIQAJ0FU13wAAAAwBAAAPAAAAZHJzL2Rvd25y&#10;ZXYueG1sTI89T8MwEIZ3JP6DdUhs1G4TIA1xKhTB1qUtQ0c3NolLfA6224Z/z3WC7V7do/ejWk1u&#10;YGcTovUoYT4TwAy2XlvsJHzs3h8KYDEp1GrwaCT8mAir+vamUqX2F9yY8zZ1jEwwlkpCn9JYch7b&#10;3jgVZ340SL9PH5xKJEPHdVAXMncDXwjxxJ2ySAm9Gk3Tm/Zre3IS1mNjw/cxE3Fv810e99lbc8yk&#10;vL+bXl+AJTOlPxiu9ak61NTp4E+oIxtIC1E8EithWTwDuxIim9O8A12LfAm8rvj/EfUvAAAA//8D&#10;AFBLAQItABQABgAIAAAAIQC2gziS/gAAAOEBAAATAAAAAAAAAAAAAAAAAAAAAABbQ29udGVudF9U&#10;eXBlc10ueG1sUEsBAi0AFAAGAAgAAAAhADj9If/WAAAAlAEAAAsAAAAAAAAAAAAAAAAALwEAAF9y&#10;ZWxzLy5yZWxzUEsBAi0AFAAGAAgAAAAhABDFX4RlAgAAGQUAAA4AAAAAAAAAAAAAAAAALgIAAGRy&#10;cy9lMm9Eb2MueG1sUEsBAi0AFAAGAAgAAAAhAAnQVTXfAAAADAEAAA8AAAAAAAAAAAAAAAAAvwQA&#10;AGRycy9kb3ducmV2LnhtbFBLBQYAAAAABAAEAPMAAADLBQAAAAA=&#10;" fillcolor="white [3201]" strokecolor="black [3200]" strokeweight=".25pt"/>
            </w:pict>
          </mc:Fallback>
        </mc:AlternateContent>
      </w:r>
      <w:r w:rsidR="00462B5A" w:rsidRPr="00B80A85">
        <w:rPr>
          <w:rFonts w:ascii="Arial" w:hAnsi="Arial" w:cs="Arial"/>
        </w:rPr>
        <w:t>The named applicant was in arrears on the mortgage secured on their Principle Private Residence prior to the 1</w:t>
      </w:r>
      <w:r w:rsidR="00462B5A" w:rsidRPr="00B80A85">
        <w:rPr>
          <w:rFonts w:ascii="Arial" w:hAnsi="Arial" w:cs="Arial"/>
          <w:vertAlign w:val="superscript"/>
        </w:rPr>
        <w:t>st</w:t>
      </w:r>
      <w:r w:rsidR="00462B5A" w:rsidRPr="00B80A85">
        <w:rPr>
          <w:rFonts w:ascii="Arial" w:hAnsi="Arial" w:cs="Arial"/>
        </w:rPr>
        <w:t xml:space="preserve"> January 2015 and had entered into an alternative repayment arrangement with the secured creditor concerned (and documents are enclosed from the lender confirming this fact).  In that regard the alternative repayment arrangement satisfies the definition of such as defined by </w:t>
      </w:r>
      <w:r w:rsidR="00462B5A" w:rsidRPr="00B80A85">
        <w:rPr>
          <w:rFonts w:ascii="Arial" w:hAnsi="Arial" w:cs="Arial"/>
          <w:i/>
        </w:rPr>
        <w:t xml:space="preserve">Re Hill and Personal Insolvency Acts </w:t>
      </w:r>
      <w:r w:rsidR="00462B5A" w:rsidRPr="00B80A85">
        <w:rPr>
          <w:rFonts w:ascii="Arial" w:hAnsi="Arial" w:cs="Arial"/>
        </w:rPr>
        <w:t xml:space="preserve">[2017] IEHC 18 </w:t>
      </w:r>
    </w:p>
    <w:p w:rsidR="00462B5A" w:rsidRPr="00B80A85" w:rsidRDefault="00462B5A" w:rsidP="00462B5A">
      <w:pPr>
        <w:pStyle w:val="NoSpacing"/>
        <w:ind w:left="1440"/>
        <w:rPr>
          <w:rFonts w:ascii="Arial" w:hAnsi="Arial" w:cs="Arial"/>
        </w:rPr>
      </w:pPr>
    </w:p>
    <w:p w:rsidR="00462B5A" w:rsidRPr="00B80A85" w:rsidRDefault="00462B5A" w:rsidP="00462B5A">
      <w:pPr>
        <w:pStyle w:val="NoSpacing"/>
        <w:ind w:left="720"/>
        <w:rPr>
          <w:rFonts w:ascii="Arial" w:hAnsi="Arial" w:cs="Arial"/>
          <w:b/>
        </w:rPr>
      </w:pPr>
    </w:p>
    <w:p w:rsidR="00462B5A" w:rsidRPr="00B80A85" w:rsidRDefault="00462B5A" w:rsidP="00462B5A">
      <w:pPr>
        <w:pStyle w:val="NoSpacing"/>
        <w:ind w:left="720"/>
        <w:rPr>
          <w:rFonts w:ascii="Arial" w:hAnsi="Arial" w:cs="Arial"/>
          <w:b/>
        </w:rPr>
      </w:pPr>
      <w:r w:rsidRPr="00B80A85">
        <w:rPr>
          <w:rFonts w:ascii="Arial" w:hAnsi="Arial" w:cs="Arial"/>
          <w:b/>
        </w:rPr>
        <w:t xml:space="preserve">If you are unable to indicate with certainty either 2 (a) and/or (b) above is satisfied, you should outline this in writing to the Board explaining the reasons with the application.  The Board will either make a determination on the application in this regard or will advise on any additional steps to take. </w:t>
      </w:r>
    </w:p>
    <w:p w:rsidR="00462B5A" w:rsidRPr="00B80A85" w:rsidRDefault="00462B5A" w:rsidP="00462B5A">
      <w:pPr>
        <w:pStyle w:val="NoSpacing"/>
        <w:ind w:left="720"/>
        <w:rPr>
          <w:rFonts w:ascii="Arial" w:hAnsi="Arial" w:cs="Arial"/>
          <w:b/>
        </w:rPr>
      </w:pPr>
    </w:p>
    <w:p w:rsidR="00462B5A" w:rsidRPr="00B80A85" w:rsidRDefault="00F271E6" w:rsidP="00846E14">
      <w:pPr>
        <w:pStyle w:val="NoSpacing"/>
        <w:numPr>
          <w:ilvl w:val="0"/>
          <w:numId w:val="9"/>
        </w:numPr>
        <w:rPr>
          <w:rFonts w:ascii="Arial" w:hAnsi="Arial" w:cs="Arial"/>
          <w:b/>
        </w:rPr>
      </w:pPr>
      <w:r w:rsidRPr="00B80A85">
        <w:rPr>
          <w:rFonts w:ascii="Arial" w:hAnsi="Arial" w:cs="Arial"/>
          <w:b/>
        </w:rPr>
        <w:t>Compliance with requirements for issuing proceedings</w:t>
      </w:r>
    </w:p>
    <w:p w:rsidR="00462B5A" w:rsidRPr="00B80A85" w:rsidRDefault="00462B5A" w:rsidP="00846E14">
      <w:pPr>
        <w:pStyle w:val="NoSpacing"/>
        <w:numPr>
          <w:ilvl w:val="1"/>
          <w:numId w:val="9"/>
        </w:numPr>
        <w:rPr>
          <w:rFonts w:ascii="Arial" w:hAnsi="Arial" w:cs="Arial"/>
        </w:rPr>
      </w:pPr>
      <w:r w:rsidRPr="00B80A85">
        <w:rPr>
          <w:rFonts w:ascii="Arial" w:hAnsi="Arial" w:cs="Arial"/>
        </w:rPr>
        <w:t>If proceedings have not yet been instituted, the date of the creditors meeting, or the notification received from the sin</w:t>
      </w:r>
      <w:r w:rsidR="007D1436" w:rsidRPr="00B80A85">
        <w:rPr>
          <w:rFonts w:ascii="Arial" w:hAnsi="Arial" w:cs="Arial"/>
        </w:rPr>
        <w:t xml:space="preserve">gle creditor if section </w:t>
      </w:r>
      <w:r w:rsidRPr="00B80A85">
        <w:rPr>
          <w:rFonts w:ascii="Arial" w:hAnsi="Arial" w:cs="Arial"/>
        </w:rPr>
        <w:t>111A of the 2012 Act applies, is as follows:-</w:t>
      </w:r>
    </w:p>
    <w:p w:rsidR="00462B5A" w:rsidRPr="00B80A85" w:rsidRDefault="00462B5A" w:rsidP="00462B5A">
      <w:pPr>
        <w:pStyle w:val="NoSpacing"/>
        <w:ind w:left="1440"/>
        <w:rPr>
          <w:rFonts w:ascii="Arial" w:hAnsi="Arial" w:cs="Arial"/>
          <w:b/>
        </w:rPr>
      </w:pPr>
      <w:r w:rsidRPr="00B80A85">
        <w:rPr>
          <w:rFonts w:ascii="Arial" w:hAnsi="Arial" w:cs="Arial"/>
          <w:noProof/>
          <w:lang w:eastAsia="en-IE"/>
        </w:rPr>
        <mc:AlternateContent>
          <mc:Choice Requires="wps">
            <w:drawing>
              <wp:anchor distT="0" distB="0" distL="114300" distR="114300" simplePos="0" relativeHeight="251679744" behindDoc="0" locked="0" layoutInCell="1" allowOverlap="1" wp14:anchorId="60181C86" wp14:editId="180B2E3A">
                <wp:simplePos x="0" y="0"/>
                <wp:positionH relativeFrom="column">
                  <wp:posOffset>2733675</wp:posOffset>
                </wp:positionH>
                <wp:positionV relativeFrom="paragraph">
                  <wp:posOffset>16510</wp:posOffset>
                </wp:positionV>
                <wp:extent cx="228600" cy="2286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215.25pt;margin-top:1.3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3nqbAIAAP4EAAAOAAAAZHJzL2Uyb0RvYy54bWysVE1vGyEQvVfqf0Dcm7XdfNXyOrISuaoU&#10;JVGTKucxC96VWKCAvXZ/fR/sJnE+TlV9wDMwzMx7vNnZxa7VbCt9aKwp+fhoxJk0wlaNWZf818Py&#10;yzlnIZKpSFsjS76XgV/MP3+adW4qJ7a2upKeIYkJ086VvI7RTYsiiFq2FI6skwaHyvqWIly/LipP&#10;HbK3upiMRqdFZ33lvBUyBOxe9Yd8nvMrJUW8VSrIyHTJ0VvMq8/rKq3FfEbTtSdXN2Jog/6hi5Ya&#10;g6LPqa4oEtv45l2qthHeBqvikbBtYZVqhMwYgGY8eoPmviYnMxaQE9wzTeH/pRU32zvPmqrkkzFn&#10;hlq80U+wRmatJcMeCOpcmCLu3t35wQswE9qd8m36Bw62y6Tun0mVu8gENieT89MRqBc4GmxkKV4u&#10;Ox/id2lbloySe1TPVNL2OsQ+9Ckk1QpWN9Wy0To7+3CpPdsSnheqqGzHmaYQsVnyZf4lBKj26po2&#10;rCv51/HZCfoiyE5pijBbByKCWXNGeg09i+hzK68uh3c1H4D1oO4o/z6qm3BcUaj7hnPWIUybBEdm&#10;xQ6wE+090cla2WqPl/K2l3BwYtkg2zXA3pGHZkEx5jDeYlHaAp4dLM5q6/98tJ/iISWcctZhBoD9&#10;94a8BJYfBiL7Nj4+TkOTneOTswkcf3iyOjwxm/bS4h2gI3SXzRQf9ZOpvG0fMa6LVBVHZARq9ywP&#10;zmXsZxMDL+RikcMwKI7itbl3IiVPPCUeH3aP5N0gmogXuLFP80LTN9rpY9NNYxebaFWThfXCKySS&#10;HAxZFsvwQUhTfOjnqJfP1vwvAAAA//8DAFBLAwQUAAYACAAAACEAdzztRN0AAAAIAQAADwAAAGRy&#10;cy9kb3ducmV2LnhtbEyPwU7DMBBE70j8g7VI3KjTplhVyKZCSL1UvRCKxHETb5PQ2A6xm4a/x5zg&#10;OJrRzJt8O5teTDz6zlmE5SIBwbZ2urMNwvFt97AB4QNZTb2zjPDNHrbF7U1OmXZX+8pTGRoRS6zP&#10;CKENYcik9HXLhvzCDWyjd3KjoRDl2Eg90jWWm16ukkRJQ52NCy0N/NJyfS4vBmH/Pn2yOVQf+0Pq&#10;qOy0+dqdDOL93fz8BCLwHP7C8Isf0aGITJW7WO1Fj7BOk8cYRVgpENFfKxV1hZBuFMgil/8PFD8A&#10;AAD//wMAUEsBAi0AFAAGAAgAAAAhALaDOJL+AAAA4QEAABMAAAAAAAAAAAAAAAAAAAAAAFtDb250&#10;ZW50X1R5cGVzXS54bWxQSwECLQAUAAYACAAAACEAOP0h/9YAAACUAQAACwAAAAAAAAAAAAAAAAAv&#10;AQAAX3JlbHMvLnJlbHNQSwECLQAUAAYACAAAACEAtLt56mwCAAD+BAAADgAAAAAAAAAAAAAAAAAu&#10;AgAAZHJzL2Uyb0RvYy54bWxQSwECLQAUAAYACAAAACEAdzztRN0AAAAIAQAADwAAAAAAAAAAAAAA&#10;AADGBAAAZHJzL2Rvd25yZXYueG1sUEsFBgAAAAAEAAQA8wAAANAFAAAAAA==&#10;" fillcolor="window" strokecolor="windowText" strokeweight=".25pt"/>
            </w:pict>
          </mc:Fallback>
        </mc:AlternateContent>
      </w:r>
      <w:r w:rsidRPr="00B80A85">
        <w:rPr>
          <w:rFonts w:ascii="Arial" w:hAnsi="Arial" w:cs="Arial"/>
          <w:noProof/>
          <w:lang w:eastAsia="en-IE"/>
        </w:rPr>
        <mc:AlternateContent>
          <mc:Choice Requires="wps">
            <w:drawing>
              <wp:anchor distT="0" distB="0" distL="114300" distR="114300" simplePos="0" relativeHeight="251678720" behindDoc="0" locked="0" layoutInCell="1" allowOverlap="1" wp14:anchorId="7FF92FF9" wp14:editId="15B2598C">
                <wp:simplePos x="0" y="0"/>
                <wp:positionH relativeFrom="column">
                  <wp:posOffset>2505075</wp:posOffset>
                </wp:positionH>
                <wp:positionV relativeFrom="paragraph">
                  <wp:posOffset>16510</wp:posOffset>
                </wp:positionV>
                <wp:extent cx="228600" cy="2286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197.25pt;margin-top:1.3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jIawIAAP4EAAAOAAAAZHJzL2Uyb0RvYy54bWysVE1vGyEQvVfqf0Dcm7XdfNXyOrISuaoU&#10;JVGTKucxC96VWKCAvXZ/fR/sJnE+TlV9wDPMMMN7vNnZxa7VbCt9aKwp+fhoxJk0wlaNWZf818Py&#10;yzlnIZKpSFsjS76XgV/MP3+adW4qJ7a2upKeoYgJ086VvI7RTYsiiFq2FI6skwZBZX1LEa5fF5Wn&#10;DtVbXUxGo9Ois75y3goZAnav+iCf5/pKSRFvlQoyMl1y3C3m1ed1ldZiPqPp2pOrGzFcg/7hFi01&#10;Bk2fS11RJLbxzbtSbSO8DVbFI2HbwirVCJkxAM149AbNfU1OZiwgJ7hnmsL/KytutneeNVXJJ6DH&#10;UIs3+gnWyKy1ZNgDQZ0LU+Tduzs/eAFmQrtTvk3/wMF2mdT9M6lyF5nA5mRyfjpCbYHQYKNK8XLY&#10;+RC/S9uyZJTco3umkrbXIfapTympV7C6qZaN1tnZh0vt2ZbwvFBFZTvONIWIzZIv8y8hQLdXx7Rh&#10;Xcm/js9OcC+C7JSmCLN1ICKYNWek19CziD5f5dXh8K7nA7Ae9B3l30d9E44rCnV/4Vx1SNMmwZFZ&#10;sQPsRHtPdLJWttrjpbztJRycWDaodg2wd+ShWVCMOYy3WJS2gGcHi7Pa+j8f7ad8SAlRzjrMALD/&#10;3pCXwPLDQGTfxsfHaWiyc3xyliTiDyOrw4jZtJcW7zDGxDuRzZQf9ZOpvG0fMa6L1BUhMgK9e5YH&#10;5zL2s4mBF3KxyGkYFEfx2tw7kYonnhKPD7tH8m4QTcQL3NineaHpG+30uemksYtNtKrJwnrhFRJJ&#10;DoYsi2X4IKQpPvRz1stna/4XAAD//wMAUEsDBBQABgAIAAAAIQCCqy753AAAAAgBAAAPAAAAZHJz&#10;L2Rvd25yZXYueG1sTI9BT4NAEIXvJv6HzZh4s4ulkoosjTHppenFqonHgZ0Cys4iu6X47x1Penz5&#10;Xt58U2xm16uJxtB5NnC7SEAR19523Bh4fdnerEGFiGyx90wGvinApry8KDC3/szPNB1io2SEQ44G&#10;2hiHXOtQt+QwLPxALOzoR4dR4thoO+JZxl2vl0mSaYcdy4UWB3pqqf48nJyB3dv0QW5fve/2qcdD&#10;Z93X9uiMub6aHx9ARZrjXxl+9UUdSnGq/IltUL2B9H51J1UDywyU8FWaSK4ErDPQZaH/P1D+AAAA&#10;//8DAFBLAQItABQABgAIAAAAIQC2gziS/gAAAOEBAAATAAAAAAAAAAAAAAAAAAAAAABbQ29udGVu&#10;dF9UeXBlc10ueG1sUEsBAi0AFAAGAAgAAAAhADj9If/WAAAAlAEAAAsAAAAAAAAAAAAAAAAALwEA&#10;AF9yZWxzLy5yZWxzUEsBAi0AFAAGAAgAAAAhABejWMhrAgAA/gQAAA4AAAAAAAAAAAAAAAAALgIA&#10;AGRycy9lMm9Eb2MueG1sUEsBAi0AFAAGAAgAAAAhAIKrLvncAAAACAEAAA8AAAAAAAAAAAAAAAAA&#10;xQQAAGRycy9kb3ducmV2LnhtbFBLBQYAAAAABAAEAPMAAADOBQAAAAA=&#10;" fillcolor="window" strokecolor="windowText" strokeweight=".25pt"/>
            </w:pict>
          </mc:Fallback>
        </mc:AlternateContent>
      </w:r>
      <w:r w:rsidRPr="00B80A85">
        <w:rPr>
          <w:rFonts w:ascii="Arial" w:hAnsi="Arial" w:cs="Arial"/>
          <w:noProof/>
          <w:lang w:eastAsia="en-IE"/>
        </w:rPr>
        <mc:AlternateContent>
          <mc:Choice Requires="wps">
            <w:drawing>
              <wp:anchor distT="0" distB="0" distL="114300" distR="114300" simplePos="0" relativeHeight="251677696" behindDoc="0" locked="0" layoutInCell="1" allowOverlap="1" wp14:anchorId="76220D86" wp14:editId="136DBA54">
                <wp:simplePos x="0" y="0"/>
                <wp:positionH relativeFrom="column">
                  <wp:posOffset>2276475</wp:posOffset>
                </wp:positionH>
                <wp:positionV relativeFrom="paragraph">
                  <wp:posOffset>16510</wp:posOffset>
                </wp:positionV>
                <wp:extent cx="228600" cy="2286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179.25pt;margin-top:1.3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bwbAIAAP4EAAAOAAAAZHJzL2Uyb0RvYy54bWysVE1vGyEQvVfqf0Dcm7XdfFpZR1YiV5Wi&#10;xEpS5TxhwbsSCxSw1+6v74PdJM7HqaoPeIYZZniPN3t+sW0120gfGmtKPj4YcSaNsFVjViX/9bD4&#10;dspZiGQq0tbIku9k4Bezr1/OOzeVE1tbXUnPUMSEaedKXsfopkURRC1bCgfWSYOgsr6lCNevispT&#10;h+qtLiaj0XHRWV85b4UMAbtXfZDPcn2lpIi3SgUZmS457hbz6vP6lNZidk7TlSdXN2K4Bv3DLVpq&#10;DJq+lLqiSGztmw+l2kZ4G6yKB8K2hVWqETJjAJrx6B2a+5qczFhATnAvNIX/V1bcbJaeNRXe7owz&#10;Qy3e6A6skVlpybAHgjoXpsi7d0s/eAFmQrtVvk3/wMG2mdTdC6lyG5nA5mRyejwC9QKhwUaV4vWw&#10;8yH+kLZlySi5R/dMJW2uQ+xTn1NSr2B1Uy0arbOzC5fasw3heaGKynacaQoRmyVf5F9CgG5vjmnD&#10;upJ/H58c4V4E2SlNEWbrQEQwK85Ir6BnEX2+ypvD4UPPB2Dd6zvKv8/6JhxXFOr+wrnqkKZNgiOz&#10;YgfYifae6GQ92WqHl/K2l3BwYtGg2jXALslDs6AYcxhvsShtAc8OFme19X8+20/5kBKinHWYAWD/&#10;vSYvgeWngcjOxoeHaWiyc3h0MoHj9yNP+xGzbi8t3mGMiXcimyk/6mdTeds+YlznqStCZAR69ywP&#10;zmXsZxMDL+R8ntMwKI7itbl3IhVPPCUeH7aP5N0gmogXuLHP80LTd9rpc9NJY+fraFWThfXKKySS&#10;HAxZFsvwQUhTvO/nrNfP1uwvAAAA//8DAFBLAwQUAAYACAAAACEAqV+1/90AAAAIAQAADwAAAGRy&#10;cy9kb3ducmV2LnhtbEyPQU+DQBCF7yb9D5sx8WYXiyWILE1j0kvTS1ETjws7BZSdRXZL8d87Pelt&#10;Xt7Lm+/lm9n2YsLRd44UPCwjEEi1Mx01Ct5ed/cpCB80Gd07QgU/6GFTLG5ynRl3oSNOZWgEl5DP&#10;tII2hCGT0tctWu2XbkBi7+RGqwPLsZFm1Bcut71cRVEire6IP7R6wJcW66/ybBXs36dPtIfqY3+I&#10;nS47Y793J6vU3e28fQYRcA5/YbjiMzoUzFS5MxkvegXxOl1zVMEqAcF+/PTIuuIjTUAWufw/oPgF&#10;AAD//wMAUEsBAi0AFAAGAAgAAAAhALaDOJL+AAAA4QEAABMAAAAAAAAAAAAAAAAAAAAAAFtDb250&#10;ZW50X1R5cGVzXS54bWxQSwECLQAUAAYACAAAACEAOP0h/9YAAACUAQAACwAAAAAAAAAAAAAAAAAv&#10;AQAAX3JlbHMvLnJlbHNQSwECLQAUAAYACAAAACEAMw0G8GwCAAD+BAAADgAAAAAAAAAAAAAAAAAu&#10;AgAAZHJzL2Uyb0RvYy54bWxQSwECLQAUAAYACAAAACEAqV+1/90AAAAIAQAADwAAAAAAAAAAAAAA&#10;AADGBAAAZHJzL2Rvd25yZXYueG1sUEsFBgAAAAAEAAQA8wAAANAFAAAAAA==&#10;" fillcolor="window" strokecolor="windowText" strokeweight=".25pt"/>
            </w:pict>
          </mc:Fallback>
        </mc:AlternateContent>
      </w:r>
      <w:r w:rsidRPr="00B80A85">
        <w:rPr>
          <w:rFonts w:ascii="Arial" w:hAnsi="Arial" w:cs="Arial"/>
          <w:noProof/>
          <w:lang w:eastAsia="en-IE"/>
        </w:rPr>
        <mc:AlternateContent>
          <mc:Choice Requires="wps">
            <w:drawing>
              <wp:anchor distT="0" distB="0" distL="114300" distR="114300" simplePos="0" relativeHeight="251676672" behindDoc="0" locked="0" layoutInCell="1" allowOverlap="1" wp14:anchorId="7391EA86" wp14:editId="3FDF17DB">
                <wp:simplePos x="0" y="0"/>
                <wp:positionH relativeFrom="column">
                  <wp:posOffset>2047875</wp:posOffset>
                </wp:positionH>
                <wp:positionV relativeFrom="paragraph">
                  <wp:posOffset>16510</wp:posOffset>
                </wp:positionV>
                <wp:extent cx="228600" cy="228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161.25pt;margin-top:1.3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n2awIAAP4EAAAOAAAAZHJzL2Uyb0RvYy54bWysVMtu2zAQvBfoPxC8N7LdvGpYDowELgoE&#10;SdCkyHlNUZYAvkrSlt2v75BSEudxKuoDvctd7nKGs5pd7LRiW+lDa03Jx0cjzqQRtmrNuuS/HpZf&#10;zjkLkUxFyhpZ8r0M/GL++dOsc1M5sY1VlfQMRUyYdq7kTYxuWhRBNFJTOLJOGgRr6zVFuH5dVJ46&#10;VNeqmIxGp0VnfeW8FTIE7F71QT7P9etainhb10FGpkqOu8W8+ryu0lrMZzRde3JNK4Zr0D/cQlNr&#10;0PS51BVFYhvfviulW+FtsHU8ElYXtq5bITMGoBmP3qC5b8jJjAXkBPdMU/h/ZcXN9s6ztsLbnXFm&#10;SOONfoI1MmslGfZAUOfCFHn37s4PXoCZ0O5qr9M/cLBdJnX/TKrcRSawOZmcn45AvUBosFGleDns&#10;fIjfpdUsGSX36J6ppO11iH3qU0rqFaxqq2WrVHb24VJ5tiU8L1RR2Y4zRSFis+TL/EsI0O3VMWVY&#10;V/Kv47MT3Isgu1pRhKkdiAhmzRmpNfQsos9XeXU4vOv5AKwHfUf591HfhOOKQtNfOFcd0pRJcGRW&#10;7AA70d4TnayVrfZ4KW97CQcnli2qXQPsHXloFhRjDuMtllpZwLODxVlj/Z+P9lM+pIQoZx1mANh/&#10;b8hLYPlhILJv4+PjNDTZOT45m8Dxh5HVYcRs9KXFO4wx8U5kM+VH9WTW3upHjOsidUWIjEDvnuXB&#10;uYz9bGLghVwschoGxVG8NvdOpOKJp8Tjw+6RvBtEE/ECN/ZpXmj6Rjt9bjpp7GITbd1mYb3wCokk&#10;B0OWxTJ8ENIUH/o56+WzNf8LAAD//wMAUEsDBBQABgAIAAAAIQC1hB8P3QAAAAgBAAAPAAAAZHJz&#10;L2Rvd25yZXYueG1sTI9BT4NAEIXvJv0Pm2nizS6FlBBkaUyTXppeRE08LuwUUHYW2S3Ff+940tu8&#10;vJc33yv2ix3EjJPvHSnYbiIQSI0zPbUKXl+ODxkIHzQZPThCBd/oYV+u7gqdG3ejZ5yr0AouIZ9r&#10;BV0IYy6lbzq02m/ciMTexU1WB5ZTK82kb1xuBxlHUSqt7ok/dHrEQ4fNZ3W1Ck5v8wfac/1+OidO&#10;V72xX8eLVep+vTw9ggi4hL8w/OIzOpTMVLsrGS8GBUkc7ziqIE5BsJ/sMtY1H1kKsizk/wHlDwAA&#10;AP//AwBQSwECLQAUAAYACAAAACEAtoM4kv4AAADhAQAAEwAAAAAAAAAAAAAAAAAAAAAAW0NvbnRl&#10;bnRfVHlwZXNdLnhtbFBLAQItABQABgAIAAAAIQA4/SH/1gAAAJQBAAALAAAAAAAAAAAAAAAAAC8B&#10;AABfcmVscy8ucmVsc1BLAQItABQABgAIAAAAIQCgnbn2awIAAP4EAAAOAAAAAAAAAAAAAAAAAC4C&#10;AABkcnMvZTJvRG9jLnhtbFBLAQItABQABgAIAAAAIQC1hB8P3QAAAAgBAAAPAAAAAAAAAAAAAAAA&#10;AMUEAABkcnMvZG93bnJldi54bWxQSwUGAAAAAAQABADzAAAAzwUAAAAA&#10;" fillcolor="window" strokecolor="windowText" strokeweight=".25pt"/>
            </w:pict>
          </mc:Fallback>
        </mc:AlternateContent>
      </w:r>
      <w:r w:rsidRPr="00B80A85">
        <w:rPr>
          <w:rFonts w:ascii="Arial" w:hAnsi="Arial" w:cs="Arial"/>
          <w:noProof/>
          <w:lang w:eastAsia="en-IE"/>
        </w:rPr>
        <mc:AlternateContent>
          <mc:Choice Requires="wps">
            <w:drawing>
              <wp:anchor distT="0" distB="0" distL="114300" distR="114300" simplePos="0" relativeHeight="251674624" behindDoc="0" locked="0" layoutInCell="1" allowOverlap="1" wp14:anchorId="6CA30C17" wp14:editId="4613BEE6">
                <wp:simplePos x="0" y="0"/>
                <wp:positionH relativeFrom="column">
                  <wp:posOffset>1504950</wp:posOffset>
                </wp:positionH>
                <wp:positionV relativeFrom="paragraph">
                  <wp:posOffset>16510</wp:posOffset>
                </wp:positionV>
                <wp:extent cx="228600" cy="228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118.5pt;margin-top:1.3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uyawIAAP4EAAAOAAAAZHJzL2Uyb0RvYy54bWysVE1vGyEQvVfqf0Dcm7XdfNXyOrISuaoU&#10;JVGTKucxC96VWKCAvXZ/fR/sJnE+TlV9wDPMMMN7vNnZxa7VbCt9aKwp+fhoxJk0wlaNWZf818Py&#10;yzlnIZKpSFsjS76XgV/MP3+adW4qJ7a2upKeoYgJ086VvI7RTYsiiFq2FI6skwZBZX1LEa5fF5Wn&#10;DtVbXUxGo9Ois75y3goZAnav+iCf5/pKSRFvlQoyMl1y3C3m1ed1ldZiPqPp2pOrGzFcg/7hFi01&#10;Bk2fS11RJLbxzbtSbSO8DVbFI2HbwirVCJkxAM149AbNfU1OZiwgJ7hnmsL/KytutneeNRXe7oQz&#10;Qy3e6CdYI7PWkmEPBHUuTJF37+784AWYCe1O+Tb9AwfbZVL3z6TKXWQCm5PJ+ekI1AuEBhtVipfD&#10;zof4XdqWJaPkHt0zlbS9DrFPfUpJvYLVTbVstM7OPlxqz7aE54UqKttxpilEbJZ8mX8JAbq9OqYN&#10;60r+dXwGzIIgO6UpwmwdiAhmzRnpNfQsos9XeXU4vOv5AKwHfUf591HfhOOKQt1fOFcd0rRJcGRW&#10;7AA70d4TnayVrfZ4KW97CQcnlg2qXQPsHXloFhRjDuMtFqUt4NnB4qy2/s9H+ykfUkKUsw4zAOy/&#10;N+QlsPwwENm38fFxGprsHJ+cTeD4w8jqMGI27aXFO4wx8U5kM+VH/WQqb9tHjOsidUWIjEDvnuXB&#10;uYz9bGLghVwschoGxVG8NvdOpOKJp8Tjw+6RvBtEE/ECN/ZpXmj6Rjt9bjpp7GITrWqysF54hUSS&#10;gyHLYhk+CGmKD/2c9fLZmv8FAAD//wMAUEsDBBQABgAIAAAAIQBdCzYr3AAAAAgBAAAPAAAAZHJz&#10;L2Rvd25yZXYueG1sTI9BS8NAEIXvgv9hGcGb3ZhAWmI2RYReSi9WBY+T7DSJZmdjdpvGf+940ts8&#10;3uPN98rt4gY10xR6zwbuVwko4sbbnlsDry+7uw2oEJEtDp7JwDcF2FbXVyUW1l/4meZjbJWUcCjQ&#10;QBfjWGgdmo4chpUficU7+clhFDm12k54kXI36DRJcu2wZ/nQ4UhPHTWfx7MzsH+bP8gd6vf9IfN4&#10;7K372p2cMbc3y+MDqEhL/AvDL76gQyVMtT+zDWowkGZr2RLlyEGJn64z0bWBbJODrkr9f0D1AwAA&#10;//8DAFBLAQItABQABgAIAAAAIQC2gziS/gAAAOEBAAATAAAAAAAAAAAAAAAAAAAAAABbQ29udGVu&#10;dF9UeXBlc10ueG1sUEsBAi0AFAAGAAgAAAAhADj9If/WAAAAlAEAAAsAAAAAAAAAAAAAAAAALwEA&#10;AF9yZWxzLy5yZWxzUEsBAi0AFAAGAAgAAAAhAOas+7JrAgAA/gQAAA4AAAAAAAAAAAAAAAAALgIA&#10;AGRycy9lMm9Eb2MueG1sUEsBAi0AFAAGAAgAAAAhAF0LNivcAAAACAEAAA8AAAAAAAAAAAAAAAAA&#10;xQQAAGRycy9kb3ducmV2LnhtbFBLBQYAAAAABAAEAPMAAADOBQAAAAA=&#10;" fillcolor="window" strokecolor="windowText" strokeweight=".25pt"/>
            </w:pict>
          </mc:Fallback>
        </mc:AlternateContent>
      </w:r>
      <w:r w:rsidRPr="00B80A85">
        <w:rPr>
          <w:rFonts w:ascii="Arial" w:hAnsi="Arial" w:cs="Arial"/>
          <w:noProof/>
          <w:lang w:eastAsia="en-IE"/>
        </w:rPr>
        <mc:AlternateContent>
          <mc:Choice Requires="wps">
            <w:drawing>
              <wp:anchor distT="0" distB="0" distL="114300" distR="114300" simplePos="0" relativeHeight="251675648" behindDoc="0" locked="0" layoutInCell="1" allowOverlap="1" wp14:anchorId="7E8F50A6" wp14:editId="5B15DB00">
                <wp:simplePos x="0" y="0"/>
                <wp:positionH relativeFrom="column">
                  <wp:posOffset>1733550</wp:posOffset>
                </wp:positionH>
                <wp:positionV relativeFrom="paragraph">
                  <wp:posOffset>16510</wp:posOffset>
                </wp:positionV>
                <wp:extent cx="228600" cy="2286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136.5pt;margin-top:1.3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jUbAIAAP4EAAAOAAAAZHJzL2Uyb0RvYy54bWysVE1vGyEQvVfqf0Dcm7XdfNXyOrISuaoU&#10;JVGTKucxC96VWKCAvXZ/fR/sJnE+TlV9wDPMMMN7vNnZxa7VbCt9aKwp+fhoxJk0wlaNWZf818Py&#10;yzlnIZKpSFsjS76XgV/MP3+adW4qJ7a2upKeoYgJ086VvI7RTYsiiFq2FI6skwZBZX1LEa5fF5Wn&#10;DtVbXUxGo9Ois75y3goZAnav+iCf5/pKSRFvlQoyMl1y3C3m1ed1ldZiPqPp2pOrGzFcg/7hFi01&#10;Bk2fS11RJLbxzbtSbSO8DVbFI2HbwirVCJkxAM149AbNfU1OZiwgJ7hnmsL/KytutneeNRXe7pQz&#10;Qy3e6CdYI7PWkmEPBHUuTJF37+784AWYCe1O+Tb9AwfbZVL3z6TKXWQCm5PJ+ekI1AuEBhtVipfD&#10;zof4XdqWJaPkHt0zlbS9DrFPfUpJvYLVTbVstM7OPlxqz7aE54UqKttxpilEbJZ8mX8JAbq9OqYN&#10;60r+dXx2gnsRZKc0RZitAxHBrDkjvYaeRfT5Kq8Oh3c9H4D1oO8o/z7qm3BcUaj7C+eqQ5o2CY7M&#10;ih1gJ9p7opO1stUeL+VtL+HgxLJBtWuAvSMPzYJizGG8xaK0BTw7WJzV1v/5aD/lQ0qIctZhBoD9&#10;94a8BJYfBiL7Nj4+TkOTneOTswkcfxhZHUbMpr20eIcxJt6JbKb8qJ9M5W37iHFdpK4IkRHo3bM8&#10;OJexn00MvJCLRU7DoDiK1+beiVQ88ZR4fNg9kneDaCJe4MY+zQtN32inz00njV1solVNFtYLr5BI&#10;cjBkWSzDByFN8aGfs14+W/O/AAAA//8DAFBLAwQUAAYACAAAACEAQbmfoNsAAAAIAQAADwAAAGRy&#10;cy9kb3ducmV2LnhtbEyPQU+DQBCF7yb+h82YeLOLJcGKLI0x6aXpRdTE48BOAWVnkd1S/PeOJ729&#10;lzd5871iu7hBzTSF3rOB21UCirjxtufWwOvL7mYDKkRki4NnMvBNAbbl5UWBufVnfqa5iq2SEg45&#10;GuhiHHOtQ9ORw7DyI7FkRz85jGKnVtsJz1LuBr1Okkw77Fk+dDjSU0fNZ3VyBvZv8we5Q/2+P6Qe&#10;q966r93RGXN9tTw+gIq0xL9j+MUXdCiFqfYntkENBtZ3qWyJIjJQkqfJvfhaxCYDXRb6/4DyBwAA&#10;//8DAFBLAQItABQABgAIAAAAIQC2gziS/gAAAOEBAAATAAAAAAAAAAAAAAAAAAAAAABbQ29udGVu&#10;dF9UeXBlc10ueG1sUEsBAi0AFAAGAAgAAAAhADj9If/WAAAAlAEAAAsAAAAAAAAAAAAAAAAALwEA&#10;AF9yZWxzLy5yZWxzUEsBAi0AFAAGAAgAAAAhAAOFmNRsAgAA/gQAAA4AAAAAAAAAAAAAAAAALgIA&#10;AGRycy9lMm9Eb2MueG1sUEsBAi0AFAAGAAgAAAAhAEG5n6DbAAAACAEAAA8AAAAAAAAAAAAAAAAA&#10;xgQAAGRycy9kb3ducmV2LnhtbFBLBQYAAAAABAAEAPMAAADOBQAAAAA=&#10;" fillcolor="window" strokecolor="windowText" strokeweight=".25pt"/>
            </w:pict>
          </mc:Fallback>
        </mc:AlternateContent>
      </w:r>
      <w:r w:rsidRPr="00B80A85">
        <w:rPr>
          <w:rFonts w:ascii="Arial" w:hAnsi="Arial" w:cs="Arial"/>
          <w:noProof/>
          <w:lang w:eastAsia="en-IE"/>
        </w:rPr>
        <mc:AlternateContent>
          <mc:Choice Requires="wps">
            <w:drawing>
              <wp:anchor distT="0" distB="0" distL="114300" distR="114300" simplePos="0" relativeHeight="251673600" behindDoc="0" locked="0" layoutInCell="1" allowOverlap="1" wp14:anchorId="707F8203" wp14:editId="66ABA652">
                <wp:simplePos x="0" y="0"/>
                <wp:positionH relativeFrom="column">
                  <wp:posOffset>1171575</wp:posOffset>
                </wp:positionH>
                <wp:positionV relativeFrom="paragraph">
                  <wp:posOffset>16510</wp:posOffset>
                </wp:positionV>
                <wp:extent cx="228600" cy="2286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92.25pt;margin-top:1.3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qQbAIAAP4EAAAOAAAAZHJzL2Uyb0RvYy54bWysVMtu2zAQvBfoPxC8N7Jd51EjcmAkcFEg&#10;SIwmRc4birIE8FWStux+fYeUkjiPU1Ef6F3ucpcznNX5xU4rtpU+tNaUfHw04kwaYavWrEv+6375&#10;5YyzEMlUpKyRJd/LwC/mnz+dd24mJ7axqpKeoYgJs86VvInRzYoiiEZqCkfWSYNgbb2mCNevi8pT&#10;h+paFZPR6KTorK+ct0KGgN2rPsjnuX5dSxFv6zrIyFTJcbeYV5/Xx7QW83OarT25phXDNegfbqGp&#10;NWj6XOqKIrGNb9+V0q3wNtg6HgmrC1vXrZAZA9CMR2/Q3DXkZMYCcoJ7pin8v7LiZrvyrK3wdlPO&#10;DGm80U+wRmatJMMeCOpcmCHvzq384AWYCe2u9jr9AwfbZVL3z6TKXWQCm5PJ2ckI1AuEBhtVipfD&#10;zof4XVrNklFyj+6ZStpeh9inPqWkXsGqtlq2SmVnHy6VZ1vC80IVle04UxQiNku+zL+EAN1eHVOG&#10;dSX/Oj49xr0IsqsVRZjagYhg1pyRWkPPIvp8lVeHw7ue98B60HeUfx/1TTiuKDT9hXPVIU2ZBEdm&#10;xQ6wE+090cl6tNUeL+VtL+HgxLJFtWuAXZGHZkEx5jDeYqmVBTw7WJw11v/5aD/lQ0qIctZhBoD9&#10;94a8BJYfBiL7Np5O09BkZ3p8OoHjDyOPhxGz0ZcW7zDGxDuRzZQf1ZNZe6sfMK6L1BUhMgK9e5YH&#10;5zL2s4mBF3KxyGkYFEfx2tw5kYonnhKP97sH8m4QTcQL3NineaHZG+30uemksYtNtHWbhfXCKySS&#10;HAxZFsvwQUhTfOjnrJfP1vwvAAAA//8DAFBLAwQUAAYACAAAACEA/CduT9sAAAAIAQAADwAAAGRy&#10;cy9kb3ducmV2LnhtbEyPQU+DQBCF7yb+h82YeLOLVAlBlsaY9NL0ImricWCngLKzld1S/PeOJz1+&#10;eS9vvik3ixvVTFMYPBu4XSWgiFtvB+4MvL5sb3JQISJbHD2TgW8KsKkuL0osrD/zM8117JSMcCjQ&#10;QB/jsdA6tD05DCt/JJbs4CeHUXDqtJ3wLONu1GmSZNrhwHKhxyM99dR+1idnYPc2f5DbN++7/dpj&#10;PVj3tT04Y66vlscHUJGW+FeGX31Rh0qcGn9iG9QonN/dS9VAmoGSPE0T4cbAOs9AV6X+/0D1AwAA&#10;//8DAFBLAQItABQABgAIAAAAIQC2gziS/gAAAOEBAAATAAAAAAAAAAAAAAAAAAAAAABbQ29udGVu&#10;dF9UeXBlc10ueG1sUEsBAi0AFAAGAAgAAAAhADj9If/WAAAAlAEAAAsAAAAAAAAAAAAAAAAALwEA&#10;AF9yZWxzLy5yZWxzUEsBAi0AFAAGAAgAAAAhAEW02pBsAgAA/gQAAA4AAAAAAAAAAAAAAAAALgIA&#10;AGRycy9lMm9Eb2MueG1sUEsBAi0AFAAGAAgAAAAhAPwnbk/bAAAACAEAAA8AAAAAAAAAAAAAAAAA&#10;xgQAAGRycy9kb3ducmV2LnhtbFBLBQYAAAAABAAEAPMAAADOBQAAAAA=&#10;" fillcolor="window" strokecolor="windowText" strokeweight=".25pt"/>
            </w:pict>
          </mc:Fallback>
        </mc:AlternateContent>
      </w:r>
      <w:r w:rsidRPr="00B80A85">
        <w:rPr>
          <w:rFonts w:ascii="Arial" w:hAnsi="Arial" w:cs="Arial"/>
          <w:noProof/>
          <w:lang w:eastAsia="en-IE"/>
        </w:rPr>
        <mc:AlternateContent>
          <mc:Choice Requires="wps">
            <w:drawing>
              <wp:anchor distT="0" distB="0" distL="114300" distR="114300" simplePos="0" relativeHeight="251672576" behindDoc="0" locked="0" layoutInCell="1" allowOverlap="1" wp14:anchorId="621893F2" wp14:editId="63F083ED">
                <wp:simplePos x="0" y="0"/>
                <wp:positionH relativeFrom="column">
                  <wp:posOffset>942975</wp:posOffset>
                </wp:positionH>
                <wp:positionV relativeFrom="paragraph">
                  <wp:posOffset>16510</wp:posOffset>
                </wp:positionV>
                <wp:extent cx="22860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4.25pt;margin-top:1.3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f9agIAAPwEAAAOAAAAZHJzL2Uyb0RvYy54bWysVE1vGyEQvVfqf0Dcm7XdfNXyOrISuaoU&#10;JVGTKucxC96VWKCAvXZ/fR/sJnE+TlV9wDMwzMx7vNnZxa7VbCt9aKwp+fhoxJk0wlaNWZf818Py&#10;yzlnIZKpSFsjS76XgV/MP3+adW4qJ7a2upKeIYkJ086VvI7RTYsiiFq2FI6skwaHyvqWIly/LipP&#10;HbK3upiMRqdFZ33lvBUyBOxe9Yd8nvMrJUW8VSrIyHTJ0VvMq8/rKq3FfEbTtSdXN2Jog/6hi5Ya&#10;g6LPqa4oEtv45l2qthHeBqvikbBtYZVqhMwYgGY8eoPmviYnMxaQE9wzTeH/pRU32zvPmgpvx5mh&#10;Fk/0E6SRWWvJxomezoUpou7dnR+8ADNh3Snfpn+gYLtM6f6ZUrmLTGBzMjk/HYF4gaPBRpbi5bLz&#10;IX6XtmXJKLlH8Uwkba9D7EOfQlKtYHVTLRuts7MPl9qzLeFxoYnKdpxpChGbJV/mX0KAaq+uacO6&#10;kn8dn52gL4LolKYIs3WgIZg1Z6TXULOIPrfy6nJ4V/MBWA/qjvLvo7oJxxWFum84Zx3CtElwZNbr&#10;ADvR3hOdrJWt9ngnb3sBByeWDbJdA+wdeSgWFGMK4y0WpS3g2cHirLb+z0f7KR5CwilnHSYA2H9v&#10;yEtg+WEgsW/j4+M0Mtk5PjmbwPGHJ6vDE7NpLy3eATJCd9lM8VE/mcrb9hHDukhVcURGoHbP8uBc&#10;xn4yMe5CLhY5DGPiKF6beydS8sRT4vFh90jeDaKJeIEb+zQtNH2jnT423TR2sYlWNVlYL7xCIsnB&#10;iGWxDJ+DNMOHfo56+WjN/wIAAP//AwBQSwMEFAAGAAgAAAAhAPdfdrjbAAAACAEAAA8AAABkcnMv&#10;ZG93bnJldi54bWxMj0FPg0AQhe8m/ofNmHizi20lBFkaY9JL04tVE48DOwWUnUV2S/HfOz3p8ct7&#10;efNNsZldryYaQ+fZwP0iAUVce9txY+DtdXuXgQoR2WLvmQz8UIBNeX1VYG79mV9oOsRGyQiHHA20&#10;MQ651qFuyWFY+IFYsqMfHUbBsdF2xLOMu14vkyTVDjuWCy0O9NxS/XU4OQO79+mT3L762O1XHg+d&#10;dd/bozPm9mZ+egQVaY5/ZbjoizqU4lT5E9ugeuF19iBVA8sU1CXP1sKVgVWWgi4L/f+B8hcAAP//&#10;AwBQSwECLQAUAAYACAAAACEAtoM4kv4AAADhAQAAEwAAAAAAAAAAAAAAAAAAAAAAW0NvbnRlbnRf&#10;VHlwZXNdLnhtbFBLAQItABQABgAIAAAAIQA4/SH/1gAAAJQBAAALAAAAAAAAAAAAAAAAAC8BAABf&#10;cmVscy8ucmVsc1BLAQItABQABgAIAAAAIQCWuDf9agIAAPwEAAAOAAAAAAAAAAAAAAAAAC4CAABk&#10;cnMvZTJvRG9jLnhtbFBLAQItABQABgAIAAAAIQD3X3a42wAAAAgBAAAPAAAAAAAAAAAAAAAAAMQE&#10;AABkcnMvZG93bnJldi54bWxQSwUGAAAAAAQABADzAAAAzAUAAAAA&#10;" fillcolor="window" strokecolor="windowText" strokeweight=".25pt"/>
            </w:pict>
          </mc:Fallback>
        </mc:AlternateContent>
      </w:r>
    </w:p>
    <w:p w:rsidR="00462B5A" w:rsidRPr="00B80A85" w:rsidRDefault="00462B5A" w:rsidP="00462B5A">
      <w:pPr>
        <w:pStyle w:val="NoSpacing"/>
        <w:ind w:left="1440"/>
        <w:rPr>
          <w:rFonts w:ascii="Arial" w:hAnsi="Arial" w:cs="Arial"/>
          <w:b/>
        </w:rPr>
      </w:pPr>
    </w:p>
    <w:p w:rsidR="0092450E" w:rsidRPr="00B80A85" w:rsidRDefault="00462B5A" w:rsidP="0092450E">
      <w:pPr>
        <w:pStyle w:val="NoSpacing"/>
        <w:ind w:left="1440"/>
        <w:rPr>
          <w:rFonts w:ascii="Arial" w:hAnsi="Arial" w:cs="Arial"/>
          <w:b/>
        </w:rPr>
      </w:pPr>
      <w:r w:rsidRPr="00B80A85">
        <w:rPr>
          <w:rFonts w:ascii="Arial" w:hAnsi="Arial" w:cs="Arial"/>
          <w:b/>
        </w:rPr>
        <w:t xml:space="preserve">If proceedings have been instituted prior </w:t>
      </w:r>
      <w:r w:rsidR="007D1436" w:rsidRPr="00B80A85">
        <w:rPr>
          <w:rFonts w:ascii="Arial" w:hAnsi="Arial" w:cs="Arial"/>
          <w:b/>
        </w:rPr>
        <w:t>to making an application for legal services</w:t>
      </w:r>
      <w:r w:rsidR="0092450E" w:rsidRPr="00B80A85">
        <w:rPr>
          <w:rFonts w:ascii="Arial" w:hAnsi="Arial" w:cs="Arial"/>
          <w:b/>
        </w:rPr>
        <w:t>:</w:t>
      </w:r>
    </w:p>
    <w:p w:rsidR="0092450E" w:rsidRPr="00B80A85" w:rsidRDefault="0092450E" w:rsidP="0092450E">
      <w:pPr>
        <w:pStyle w:val="NoSpacing"/>
        <w:ind w:left="1440"/>
        <w:rPr>
          <w:rFonts w:ascii="Arial" w:hAnsi="Arial" w:cs="Arial"/>
        </w:rPr>
      </w:pPr>
    </w:p>
    <w:p w:rsidR="007D1436" w:rsidRPr="00B80A85" w:rsidRDefault="0092450E" w:rsidP="0092450E">
      <w:pPr>
        <w:pStyle w:val="NoSpacing"/>
        <w:numPr>
          <w:ilvl w:val="1"/>
          <w:numId w:val="9"/>
        </w:numPr>
        <w:rPr>
          <w:rFonts w:ascii="Arial" w:hAnsi="Arial" w:cs="Arial"/>
        </w:rPr>
      </w:pPr>
      <w:r w:rsidRPr="00B80A85">
        <w:rPr>
          <w:rFonts w:ascii="Arial" w:hAnsi="Arial" w:cs="Arial"/>
          <w:b/>
          <w:noProof/>
          <w:lang w:eastAsia="en-IE"/>
        </w:rPr>
        <mc:AlternateContent>
          <mc:Choice Requires="wps">
            <w:drawing>
              <wp:anchor distT="0" distB="0" distL="114300" distR="114300" simplePos="0" relativeHeight="251688960" behindDoc="0" locked="0" layoutInCell="1" allowOverlap="1" wp14:anchorId="1D021336" wp14:editId="73A7B89C">
                <wp:simplePos x="0" y="0"/>
                <wp:positionH relativeFrom="column">
                  <wp:posOffset>4345962</wp:posOffset>
                </wp:positionH>
                <wp:positionV relativeFrom="paragraph">
                  <wp:posOffset>494665</wp:posOffset>
                </wp:positionV>
                <wp:extent cx="142875" cy="166370"/>
                <wp:effectExtent l="0" t="0" r="28575" b="24130"/>
                <wp:wrapNone/>
                <wp:docPr id="28" name="Rectangle 28"/>
                <wp:cNvGraphicFramePr/>
                <a:graphic xmlns:a="http://schemas.openxmlformats.org/drawingml/2006/main">
                  <a:graphicData uri="http://schemas.microsoft.com/office/word/2010/wordprocessingShape">
                    <wps:wsp>
                      <wps:cNvSpPr/>
                      <wps:spPr>
                        <a:xfrm>
                          <a:off x="0" y="0"/>
                          <a:ext cx="142875" cy="16637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8" o:spid="_x0000_s1026" style="position:absolute;margin-left:342.2pt;margin-top:38.95pt;width:11.25pt;height:13.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zhDaAIAABsFAAAOAAAAZHJzL2Uyb0RvYy54bWysVE1v2zAMvQ/YfxB0Xx2n6VdQpwhadBhQ&#10;tEHboWdVlhJjkqhRSpzs14+SHafoih2GXWRRfCTF50ddXm2tYRuFoQFX8fJoxJlyEurGLSv+/fn2&#10;yzlnIQpXCwNOVXynAr+aff502fqpGsMKTK2QURIXpq2v+CpGPy2KIFfKinAEXjlyakArIpm4LGoU&#10;LWW3phiPRqdFC1h7BKlCoNObzslnOb/WSsYHrYOKzFSc7hbzinl9TWsxuxTTJQq/amR/DfEPt7Ci&#10;cVR0SHUjomBrbP5IZRuJEEDHIwm2AK0bqXIP1E05etfN00p4lXshcoIfaAr/L6283yyQNXXFx/Sn&#10;nLD0jx6JNeGWRjE6I4JaH6aEe/IL7K1A29TtVqNNX+qDbTOpu4FUtY1M0mE5GZ+fnXAmyVWenh6f&#10;ZdKLQ7DHEL8qsCxtKo5UPVMpNnchUkGC7iGplnGsrfhxSTmTM12uu07exZ1RHepRaeqLLjDO2bKi&#10;1LVBthGkhfpHmcNTPkKmEN0YMwSVHwWZuA/qsSlMZZUNgaOPAg/VBnSuCC4OgbZxgH8P1h1+33XX&#10;a2r7Feod/UaETt/By9uGyLwTIS4EkqBJ+jSk8YEWbYD4g37H2Qrw10fnCU86Iy9nLQ1IxcPPtUDF&#10;mfnmSIEX5WSSJiobk5OzMRn41vP61uPW9hqI95KeAy/zNuGj2W81gn2hWZ6nquQSTlLtisuIe+M6&#10;doNLr4FU83mG0RR5Ee/ck5cpeWI1ieV5+yLQ94qKJMV72A+TmL4TVodNkQ7m6wi6yao78NrzTROY&#10;xdi/FmnE39oZdXjTZr8BAAD//wMAUEsDBBQABgAIAAAAIQBkA10r3gAAAAoBAAAPAAAAZHJzL2Rv&#10;d25yZXYueG1sTI+xTsMwEIZ3JN7BOiQ2apdESUnjVCiCjYWWoaMbm8RtfA6224a355hgu9N9+u/7&#10;683sRnYxIVqPEpYLAcxg57XFXsLH7vVhBSwmhVqNHo2EbxNh09ze1KrS/orv5rJNPaMQjJWSMKQ0&#10;VZzHbjBOxYWfDNLt0wenEq2h5zqoK4W7kT8KUXCnLNKHQU2mHUx32p6dhLepteHrmIm4t/kuj/vs&#10;pT1mUt7fzc9rYMnM6Q+GX31Sh4acDv6MOrJRQrHKc0IllOUTMAJKUdBwIFLkS+BNzf9XaH4AAAD/&#10;/wMAUEsBAi0AFAAGAAgAAAAhALaDOJL+AAAA4QEAABMAAAAAAAAAAAAAAAAAAAAAAFtDb250ZW50&#10;X1R5cGVzXS54bWxQSwECLQAUAAYACAAAACEAOP0h/9YAAACUAQAACwAAAAAAAAAAAAAAAAAvAQAA&#10;X3JlbHMvLnJlbHNQSwECLQAUAAYACAAAACEAJPM4Q2gCAAAbBQAADgAAAAAAAAAAAAAAAAAuAgAA&#10;ZHJzL2Uyb0RvYy54bWxQSwECLQAUAAYACAAAACEAZANdK94AAAAKAQAADwAAAAAAAAAAAAAAAADC&#10;BAAAZHJzL2Rvd25yZXYueG1sUEsFBgAAAAAEAAQA8wAAAM0FAAAAAA==&#10;" fillcolor="white [3201]" strokecolor="black [3200]" strokeweight=".25pt"/>
            </w:pict>
          </mc:Fallback>
        </mc:AlternateContent>
      </w:r>
      <w:r w:rsidR="00F271E6" w:rsidRPr="00B80A85">
        <w:rPr>
          <w:rFonts w:ascii="Arial" w:hAnsi="Arial" w:cs="Arial"/>
        </w:rPr>
        <w:t>P</w:t>
      </w:r>
      <w:r w:rsidR="00462B5A" w:rsidRPr="00B80A85">
        <w:rPr>
          <w:rFonts w:ascii="Arial" w:hAnsi="Arial" w:cs="Arial"/>
        </w:rPr>
        <w:t xml:space="preserve">lease confirm that the time limit </w:t>
      </w:r>
      <w:r w:rsidR="007D1436" w:rsidRPr="00B80A85">
        <w:rPr>
          <w:rFonts w:ascii="Arial" w:hAnsi="Arial" w:cs="Arial"/>
        </w:rPr>
        <w:t xml:space="preserve">and other requirements </w:t>
      </w:r>
      <w:r w:rsidR="00462B5A" w:rsidRPr="00B80A85">
        <w:rPr>
          <w:rFonts w:ascii="Arial" w:hAnsi="Arial" w:cs="Arial"/>
        </w:rPr>
        <w:t>for instituting proceedings un</w:t>
      </w:r>
      <w:r w:rsidR="007D1436" w:rsidRPr="00B80A85">
        <w:rPr>
          <w:rFonts w:ascii="Arial" w:hAnsi="Arial" w:cs="Arial"/>
        </w:rPr>
        <w:t xml:space="preserve">der section </w:t>
      </w:r>
      <w:r w:rsidR="00462B5A" w:rsidRPr="00B80A85">
        <w:rPr>
          <w:rFonts w:ascii="Arial" w:hAnsi="Arial" w:cs="Arial"/>
        </w:rPr>
        <w:t>115A</w:t>
      </w:r>
      <w:r w:rsidR="007D1436" w:rsidRPr="00B80A85">
        <w:rPr>
          <w:rFonts w:ascii="Arial" w:hAnsi="Arial" w:cs="Arial"/>
        </w:rPr>
        <w:t xml:space="preserve">(2) </w:t>
      </w:r>
      <w:r w:rsidR="00462B5A" w:rsidRPr="00B80A85">
        <w:rPr>
          <w:rFonts w:ascii="Arial" w:hAnsi="Arial" w:cs="Arial"/>
        </w:rPr>
        <w:t xml:space="preserve">of the Act </w:t>
      </w:r>
      <w:r w:rsidR="007D1436" w:rsidRPr="00B80A85">
        <w:rPr>
          <w:rFonts w:ascii="Arial" w:hAnsi="Arial" w:cs="Arial"/>
        </w:rPr>
        <w:t xml:space="preserve">and having regard to the jurisprudence regarding the interpretation of this section, in particular  </w:t>
      </w:r>
      <w:r w:rsidR="007D1436" w:rsidRPr="00B80A85">
        <w:rPr>
          <w:rFonts w:ascii="Arial" w:hAnsi="Arial" w:cs="Arial"/>
          <w:i/>
        </w:rPr>
        <w:t xml:space="preserve">Re </w:t>
      </w:r>
      <w:r w:rsidR="00462B5A" w:rsidRPr="00B80A85">
        <w:rPr>
          <w:rFonts w:ascii="Arial" w:hAnsi="Arial" w:cs="Arial"/>
          <w:i/>
        </w:rPr>
        <w:t xml:space="preserve">Hickey &amp; Personal Insolvency Acts </w:t>
      </w:r>
      <w:r w:rsidR="00462B5A" w:rsidRPr="00B80A85">
        <w:rPr>
          <w:rFonts w:ascii="Arial" w:hAnsi="Arial" w:cs="Arial"/>
        </w:rPr>
        <w:t xml:space="preserve">[2017] IEHC 20 </w:t>
      </w:r>
      <w:r w:rsidR="007D1436" w:rsidRPr="00B80A85">
        <w:rPr>
          <w:rFonts w:ascii="Arial" w:hAnsi="Arial" w:cs="Arial"/>
        </w:rPr>
        <w:t xml:space="preserve">and </w:t>
      </w:r>
      <w:r w:rsidR="007D1436" w:rsidRPr="00B80A85">
        <w:rPr>
          <w:rFonts w:ascii="Arial" w:hAnsi="Arial" w:cs="Arial"/>
          <w:i/>
        </w:rPr>
        <w:t xml:space="preserve">Re: Finnegan (a debtor) </w:t>
      </w:r>
      <w:r w:rsidR="002803E7">
        <w:rPr>
          <w:rFonts w:ascii="Arial" w:hAnsi="Arial" w:cs="Arial"/>
        </w:rPr>
        <w:t>[2019] IEHC 137</w:t>
      </w:r>
      <w:r w:rsidR="007D1436" w:rsidRPr="00B80A85">
        <w:rPr>
          <w:rFonts w:ascii="Arial" w:hAnsi="Arial" w:cs="Arial"/>
        </w:rPr>
        <w:t xml:space="preserve"> </w:t>
      </w:r>
      <w:r w:rsidR="007D1436" w:rsidRPr="00B80A85">
        <w:rPr>
          <w:rFonts w:ascii="Arial" w:hAnsi="Arial" w:cs="Arial"/>
        </w:rPr>
        <w:br/>
      </w:r>
    </w:p>
    <w:p w:rsidR="00462B5A" w:rsidRPr="00B80A85" w:rsidRDefault="00462B5A" w:rsidP="00846E14">
      <w:pPr>
        <w:pStyle w:val="NoSpacing"/>
        <w:numPr>
          <w:ilvl w:val="1"/>
          <w:numId w:val="9"/>
        </w:numPr>
        <w:spacing w:line="276" w:lineRule="auto"/>
        <w:rPr>
          <w:rFonts w:ascii="Arial" w:hAnsi="Arial" w:cs="Arial"/>
        </w:rPr>
      </w:pPr>
      <w:r w:rsidRPr="00B80A85">
        <w:rPr>
          <w:rFonts w:ascii="Arial" w:hAnsi="Arial" w:cs="Arial"/>
          <w:noProof/>
          <w:lang w:eastAsia="en-IE"/>
        </w:rPr>
        <mc:AlternateContent>
          <mc:Choice Requires="wps">
            <w:drawing>
              <wp:anchor distT="0" distB="0" distL="114300" distR="114300" simplePos="0" relativeHeight="251665408" behindDoc="0" locked="0" layoutInCell="1" allowOverlap="1" wp14:anchorId="04622925" wp14:editId="44D11648">
                <wp:simplePos x="0" y="0"/>
                <wp:positionH relativeFrom="column">
                  <wp:posOffset>5943709</wp:posOffset>
                </wp:positionH>
                <wp:positionV relativeFrom="paragraph">
                  <wp:posOffset>564515</wp:posOffset>
                </wp:positionV>
                <wp:extent cx="142875" cy="166370"/>
                <wp:effectExtent l="0" t="0" r="28575" b="24130"/>
                <wp:wrapNone/>
                <wp:docPr id="7" name="Rectangle 7"/>
                <wp:cNvGraphicFramePr/>
                <a:graphic xmlns:a="http://schemas.openxmlformats.org/drawingml/2006/main">
                  <a:graphicData uri="http://schemas.microsoft.com/office/word/2010/wordprocessingShape">
                    <wps:wsp>
                      <wps:cNvSpPr/>
                      <wps:spPr>
                        <a:xfrm>
                          <a:off x="0" y="0"/>
                          <a:ext cx="142875" cy="16637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margin-left:468pt;margin-top:44.45pt;width:11.25pt;height:13.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XZgIAABkFAAAOAAAAZHJzL2Uyb0RvYy54bWysVFFP2zAQfp+0/2D5faQphUJFiioQ0yQE&#10;CJh4No7dRrN93tlt2v36nZ00RQztYdqL4/N9d+f78p0vLrfWsI3C0ICreHk04kw5CXXjlhX//nzz&#10;5YyzEIWrhQGnKr5TgV/OP3+6aP1MjWEFplbIKIkLs9ZXfBWjnxVFkCtlRTgCrxw5NaAVkUxcFjWK&#10;lrJbU4xHo9OiBaw9glQh0Ol15+TznF9rJeO91kFFZipOd4t5xby+prWYX4jZEoVfNbK/hviHW1jR&#10;OCo6pLoWUbA1Nn+kso1ECKDjkQRbgNaNVLkH6qYcvevmaSW8yr0QOcEPNIX/l1bebR6QNXXFp5w5&#10;YekXPRJpwi2NYtNET+vDjFBP/gF7K9A29brVaNOXumDbTOluoFRtI5N0WE7GZ9MTziS5ytPT42mm&#10;vDgEewzxqwLL0qbiSMUzkWJzGyIVJOgekmoZx9qKH5eUMznT5brr5F3cGdWhHpWmrugC45wt60ld&#10;GWQbQUqof5Q5POUjZArRjTFDUPlRkIn7oB6bwlTW2BA4+ijwUG1A54rg4hBoGwf492Dd4fddd72m&#10;tl+h3tFPROjUHby8aYjMWxHig0CSMwmfRjTe06INEH/Q7zhbAf766DzhSWXk5ayl8ah4+LkWqDgz&#10;3xzp77ycTNI8ZWNyMh2TgW89r289bm2vgHgv6THwMm8TPpr9ViPYF5rkRapKLuEk1a64jLg3rmI3&#10;tvQWSLVYZBjNkBfx1j15mZInVpNYnrcvAn2vqEhSvIP9KInZO2F12BTpYLGOoJusugOvPd80f1mM&#10;/VuRBvytnVGHF23+GwAA//8DAFBLAwQUAAYACAAAACEAF72XL98AAAAKAQAADwAAAGRycy9kb3du&#10;cmV2LnhtbEyPMU/DMBCFdyT+g3VIbNQJaaokjVOhCDYWWoaObnwkbuNzsN02/HvMRMfTfXrve/Vm&#10;NiO7oPPakoB0kQBD6qzS1Av43L09FcB8kKTkaAkF/KCHTXN/V8tK2St94GUbehZDyFdSwBDCVHHu&#10;uwGN9As7IcXfl3VGhni6nisnrzHcjPw5SVbcSE2xYZATtgN2p+3ZCHifWu2+j1ni93q5W/p99toe&#10;MyEeH+aXNbCAc/iH4U8/qkMTnQ72TMqzUUCZreKWIKAoSmARKPMiB3aIZJqnwJua305ofgEAAP//&#10;AwBQSwECLQAUAAYACAAAACEAtoM4kv4AAADhAQAAEwAAAAAAAAAAAAAAAAAAAAAAW0NvbnRlbnRf&#10;VHlwZXNdLnhtbFBLAQItABQABgAIAAAAIQA4/SH/1gAAAJQBAAALAAAAAAAAAAAAAAAAAC8BAABf&#10;cmVscy8ucmVsc1BLAQItABQABgAIAAAAIQD+lkOXZgIAABkFAAAOAAAAAAAAAAAAAAAAAC4CAABk&#10;cnMvZTJvRG9jLnhtbFBLAQItABQABgAIAAAAIQAXvZcv3wAAAAoBAAAPAAAAAAAAAAAAAAAAAMAE&#10;AABkcnMvZG93bnJldi54bWxQSwUGAAAAAAQABADzAAAAzAUAAAAA&#10;" fillcolor="white [3201]" strokecolor="black [3200]" strokeweight=".25pt"/>
            </w:pict>
          </mc:Fallback>
        </mc:AlternateContent>
      </w:r>
      <w:r w:rsidR="0092450E" w:rsidRPr="00B80A85">
        <w:rPr>
          <w:rFonts w:ascii="Arial" w:hAnsi="Arial" w:cs="Arial"/>
        </w:rPr>
        <w:t>T</w:t>
      </w:r>
      <w:r w:rsidRPr="00B80A85">
        <w:rPr>
          <w:rFonts w:ascii="Arial" w:hAnsi="Arial" w:cs="Arial"/>
        </w:rPr>
        <w:t xml:space="preserve">he </w:t>
      </w:r>
      <w:r w:rsidR="0092450E" w:rsidRPr="00B80A85">
        <w:rPr>
          <w:rFonts w:ascii="Arial" w:hAnsi="Arial" w:cs="Arial"/>
        </w:rPr>
        <w:t xml:space="preserve">originating </w:t>
      </w:r>
      <w:r w:rsidRPr="00B80A85">
        <w:rPr>
          <w:rFonts w:ascii="Arial" w:hAnsi="Arial" w:cs="Arial"/>
        </w:rPr>
        <w:t>Notice of Motion</w:t>
      </w:r>
      <w:r w:rsidR="0092450E" w:rsidRPr="00B80A85">
        <w:rPr>
          <w:rFonts w:ascii="Arial" w:hAnsi="Arial" w:cs="Arial"/>
        </w:rPr>
        <w:t xml:space="preserve"> has been issued in accordance with the requirements of section 115A(1) of the 2012 Act and </w:t>
      </w:r>
      <w:r w:rsidR="000B1BB6" w:rsidRPr="00B80A85">
        <w:rPr>
          <w:rFonts w:ascii="Arial" w:hAnsi="Arial" w:cs="Arial"/>
        </w:rPr>
        <w:t>O</w:t>
      </w:r>
      <w:r w:rsidR="0092450E" w:rsidRPr="00B80A85">
        <w:rPr>
          <w:rFonts w:ascii="Arial" w:hAnsi="Arial" w:cs="Arial"/>
        </w:rPr>
        <w:t>rder 76</w:t>
      </w:r>
      <w:r w:rsidR="000B1BB6" w:rsidRPr="00B80A85">
        <w:rPr>
          <w:rFonts w:ascii="Arial" w:hAnsi="Arial" w:cs="Arial"/>
        </w:rPr>
        <w:t>A,</w:t>
      </w:r>
      <w:r w:rsidR="0092450E" w:rsidRPr="00B80A85">
        <w:rPr>
          <w:rFonts w:ascii="Arial" w:hAnsi="Arial" w:cs="Arial"/>
        </w:rPr>
        <w:t xml:space="preserve"> Rule 21A RSC/Order 73</w:t>
      </w:r>
      <w:r w:rsidR="000B1BB6" w:rsidRPr="00B80A85">
        <w:rPr>
          <w:rFonts w:ascii="Arial" w:hAnsi="Arial" w:cs="Arial"/>
        </w:rPr>
        <w:t>,</w:t>
      </w:r>
      <w:r w:rsidR="0092450E" w:rsidRPr="00B80A85">
        <w:rPr>
          <w:rFonts w:ascii="Arial" w:hAnsi="Arial" w:cs="Arial"/>
        </w:rPr>
        <w:t xml:space="preserve"> Rule 29A CCR (as applicable in the jurisdiction concerned) , and having regard to the jurisprudence regarding </w:t>
      </w:r>
      <w:r w:rsidR="0092450E" w:rsidRPr="00B80A85">
        <w:rPr>
          <w:rFonts w:ascii="Arial" w:hAnsi="Arial" w:cs="Arial"/>
          <w:i/>
        </w:rPr>
        <w:t xml:space="preserve">locus </w:t>
      </w:r>
      <w:proofErr w:type="spellStart"/>
      <w:r w:rsidR="0092450E" w:rsidRPr="00B80A85">
        <w:rPr>
          <w:rFonts w:ascii="Arial" w:hAnsi="Arial" w:cs="Arial"/>
          <w:i/>
        </w:rPr>
        <w:t>standi</w:t>
      </w:r>
      <w:proofErr w:type="spellEnd"/>
      <w:r w:rsidR="0092450E" w:rsidRPr="00B80A85">
        <w:rPr>
          <w:rFonts w:ascii="Arial" w:hAnsi="Arial" w:cs="Arial"/>
          <w:i/>
        </w:rPr>
        <w:t xml:space="preserve">, </w:t>
      </w:r>
      <w:r w:rsidR="0092450E" w:rsidRPr="00B80A85">
        <w:rPr>
          <w:rFonts w:ascii="Arial" w:hAnsi="Arial" w:cs="Arial"/>
        </w:rPr>
        <w:t xml:space="preserve">in particular </w:t>
      </w:r>
      <w:r w:rsidR="0092450E" w:rsidRPr="00B80A85">
        <w:rPr>
          <w:rFonts w:ascii="Arial" w:hAnsi="Arial" w:cs="Arial"/>
          <w:i/>
        </w:rPr>
        <w:t xml:space="preserve">Re </w:t>
      </w:r>
      <w:proofErr w:type="spellStart"/>
      <w:r w:rsidR="0092450E" w:rsidRPr="00B80A85">
        <w:rPr>
          <w:rFonts w:ascii="Arial" w:hAnsi="Arial" w:cs="Arial"/>
          <w:i/>
        </w:rPr>
        <w:t>Meeley</w:t>
      </w:r>
      <w:proofErr w:type="spellEnd"/>
      <w:r w:rsidR="0092450E" w:rsidRPr="00B80A85">
        <w:rPr>
          <w:rFonts w:ascii="Arial" w:hAnsi="Arial" w:cs="Arial"/>
          <w:i/>
        </w:rPr>
        <w:t xml:space="preserve"> &amp; Personal Insolvency Acts </w:t>
      </w:r>
      <w:r w:rsidR="0092450E" w:rsidRPr="00B80A85">
        <w:rPr>
          <w:rFonts w:ascii="Arial" w:hAnsi="Arial" w:cs="Arial"/>
        </w:rPr>
        <w:t>[2018] IEHC 38</w:t>
      </w:r>
      <w:r w:rsidR="0092450E" w:rsidRPr="00B80A85">
        <w:rPr>
          <w:rFonts w:ascii="Arial" w:hAnsi="Arial" w:cs="Arial"/>
        </w:rPr>
        <w:br/>
      </w:r>
    </w:p>
    <w:p w:rsidR="0092450E" w:rsidRPr="00B80A85" w:rsidRDefault="0092450E" w:rsidP="00846E14">
      <w:pPr>
        <w:pStyle w:val="NoSpacing"/>
        <w:numPr>
          <w:ilvl w:val="1"/>
          <w:numId w:val="9"/>
        </w:numPr>
        <w:spacing w:line="276" w:lineRule="auto"/>
        <w:rPr>
          <w:rFonts w:ascii="Arial" w:hAnsi="Arial" w:cs="Arial"/>
        </w:rPr>
      </w:pPr>
      <w:r w:rsidRPr="00B80A85">
        <w:rPr>
          <w:rFonts w:ascii="Arial" w:hAnsi="Arial" w:cs="Arial"/>
          <w:noProof/>
          <w:lang w:eastAsia="en-IE"/>
        </w:rPr>
        <mc:AlternateContent>
          <mc:Choice Requires="wps">
            <w:drawing>
              <wp:anchor distT="0" distB="0" distL="114300" distR="114300" simplePos="0" relativeHeight="251686912" behindDoc="0" locked="0" layoutInCell="1" allowOverlap="1" wp14:anchorId="24509795" wp14:editId="42D3F749">
                <wp:simplePos x="0" y="0"/>
                <wp:positionH relativeFrom="column">
                  <wp:posOffset>3580327</wp:posOffset>
                </wp:positionH>
                <wp:positionV relativeFrom="paragraph">
                  <wp:posOffset>367008</wp:posOffset>
                </wp:positionV>
                <wp:extent cx="142875" cy="166370"/>
                <wp:effectExtent l="0" t="0" r="28575" b="24130"/>
                <wp:wrapNone/>
                <wp:docPr id="27" name="Rectangle 27"/>
                <wp:cNvGraphicFramePr/>
                <a:graphic xmlns:a="http://schemas.openxmlformats.org/drawingml/2006/main">
                  <a:graphicData uri="http://schemas.microsoft.com/office/word/2010/wordprocessingShape">
                    <wps:wsp>
                      <wps:cNvSpPr/>
                      <wps:spPr>
                        <a:xfrm>
                          <a:off x="0" y="0"/>
                          <a:ext cx="142875" cy="16637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7" o:spid="_x0000_s1026" style="position:absolute;margin-left:281.9pt;margin-top:28.9pt;width:11.25pt;height:13.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nfaAIAABsFAAAOAAAAZHJzL2Uyb0RvYy54bWysVFFP2zAQfp+0/2D5faQphUJFiioQ0yQE&#10;CJh4No7dRrN93tlt2v36nZ00RQztYdqL4/N9d+f78p0vLrfWsI3C0ICreHk04kw5CXXjlhX//nzz&#10;5YyzEIWrhQGnKr5TgV/OP3+6aP1MjWEFplbIKIkLs9ZXfBWjnxVFkCtlRTgCrxw5NaAVkUxcFjWK&#10;lrJbU4xHo9OiBaw9glQh0Ol15+TznF9rJeO91kFFZipOd4t5xby+prWYX4jZEoVfNbK/hviHW1jR&#10;OCo6pLoWUbA1Nn+kso1ECKDjkQRbgNaNVLkH6qYcvevmaSW8yr0QOcEPNIX/l1bebR6QNXXFx1PO&#10;nLD0jx6JNeGWRjE6I4JaH2aEe/IP2FuBtqnbrUabvtQH22ZSdwOpahuZpMNyMj6bnnAmyVWenh5P&#10;M+nFIdhjiF8VWJY2FUeqnqkUm9sQqSBB95BUyzjWVvy4pJzJmS7XXSfv4s6oDvWoNPVFFxjnbFlR&#10;6sog2wjSQv2jzOEpHyFTiG6MGYLKj4JM3Af12BSmssqGwNFHgYdqAzpXBBeHQNs4wL8H6w6/77rr&#10;NbX9CvWOfiNCp+/g5U1DZN6KEB8EkqBJ+jSk8Z4WbYD4g37H2Qrw10fnCU86Iy9nLQ1IxcPPtUDF&#10;mfnmSIHn5WSSJiobk5PpmAx863l963FrewXEe0nPgZd5m/DR7Lcawb7QLC9SVXIJJ6l2xWXEvXEV&#10;u8Gl10CqxSLDaIq8iLfuycuUPLGaxPK8fRHoe0VFkuId7IdJzN4Jq8OmSAeLdQTdZNUdeO35pgnM&#10;YuxfizTib+2MOrxp898AAAD//wMAUEsDBBQABgAIAAAAIQBUcPW53gAAAAkBAAAPAAAAZHJzL2Rv&#10;d25yZXYueG1sTI8xT8MwEIV3JP6DdUhs1AanIUrjVCiCjYWWoaMbXxOX2A6x24Z/zzHR6e7pnt77&#10;rlrPbmBnnKINXsHjQgBD3wZjfafgc/v2UACLSXujh+BRwQ9GWNe3N5UuTbj4DzxvUscoxMdSK+hT&#10;GkvOY9uj03ERRvR0O4TJ6URy6riZ9IXC3cCfhMi509ZTQ69HbHpsvzYnp+B9bOz0fZQi7my2zeJO&#10;vjZHqdT93fyyApZwTv9m+MMndKiJaR9O3kQ2KFjmktATLc80ybAscglsr6DIBPC64tcf1L8AAAD/&#10;/wMAUEsBAi0AFAAGAAgAAAAhALaDOJL+AAAA4QEAABMAAAAAAAAAAAAAAAAAAAAAAFtDb250ZW50&#10;X1R5cGVzXS54bWxQSwECLQAUAAYACAAAACEAOP0h/9YAAACUAQAACwAAAAAAAAAAAAAAAAAvAQAA&#10;X3JlbHMvLnJlbHNQSwECLQAUAAYACAAAACEAHlKZ32gCAAAbBQAADgAAAAAAAAAAAAAAAAAuAgAA&#10;ZHJzL2Uyb0RvYy54bWxQSwECLQAUAAYACAAAACEAVHD1ud4AAAAJAQAADwAAAAAAAAAAAAAAAADC&#10;BAAAZHJzL2Rvd25yZXYueG1sUEsFBgAAAAAEAAQA8wAAAM0FAAAAAA==&#10;" fillcolor="white [3201]" strokecolor="black [3200]" strokeweight=".25pt"/>
            </w:pict>
          </mc:Fallback>
        </mc:AlternateContent>
      </w:r>
      <w:r w:rsidR="000B1BB6" w:rsidRPr="00B80A85">
        <w:rPr>
          <w:rFonts w:ascii="Arial" w:hAnsi="Arial" w:cs="Arial"/>
        </w:rPr>
        <w:t xml:space="preserve">Please enclose </w:t>
      </w:r>
      <w:r w:rsidRPr="00B80A85">
        <w:rPr>
          <w:rFonts w:ascii="Arial" w:hAnsi="Arial" w:cs="Arial"/>
        </w:rPr>
        <w:t>a copy of the proceedings including the originating Notice of Motion</w:t>
      </w:r>
      <w:r w:rsidR="000B1BB6" w:rsidRPr="00B80A85">
        <w:rPr>
          <w:rFonts w:ascii="Arial" w:hAnsi="Arial" w:cs="Arial"/>
        </w:rPr>
        <w:t>, all documents necessary to ground the proceedings,</w:t>
      </w:r>
      <w:r w:rsidRPr="00B80A85">
        <w:rPr>
          <w:rFonts w:ascii="Arial" w:hAnsi="Arial" w:cs="Arial"/>
        </w:rPr>
        <w:t xml:space="preserve"> and all other relevant court documents</w:t>
      </w:r>
      <w:r w:rsidR="000B1BB6" w:rsidRPr="00B80A85">
        <w:rPr>
          <w:rFonts w:ascii="Arial" w:hAnsi="Arial" w:cs="Arial"/>
        </w:rPr>
        <w:t xml:space="preserve"> including any affidavits exchanged to date</w:t>
      </w:r>
    </w:p>
    <w:p w:rsidR="00462B5A" w:rsidRPr="00B80A85" w:rsidRDefault="00462B5A" w:rsidP="00462B5A">
      <w:pPr>
        <w:pStyle w:val="NoSpacing"/>
        <w:ind w:left="720"/>
        <w:rPr>
          <w:rFonts w:ascii="Arial" w:hAnsi="Arial" w:cs="Arial"/>
        </w:rPr>
      </w:pPr>
    </w:p>
    <w:p w:rsidR="00462B5A" w:rsidRPr="00B80A85" w:rsidRDefault="00462B5A" w:rsidP="00462B5A">
      <w:pPr>
        <w:pStyle w:val="NoSpacing"/>
        <w:ind w:left="720"/>
        <w:rPr>
          <w:rFonts w:ascii="Arial" w:hAnsi="Arial" w:cs="Arial"/>
          <w:b/>
        </w:rPr>
      </w:pPr>
      <w:r w:rsidRPr="00B80A85">
        <w:rPr>
          <w:rFonts w:ascii="Arial" w:hAnsi="Arial" w:cs="Arial"/>
          <w:b/>
        </w:rPr>
        <w:t>If you are unable to</w:t>
      </w:r>
      <w:r w:rsidR="0092450E" w:rsidRPr="00B80A85">
        <w:rPr>
          <w:rFonts w:ascii="Arial" w:hAnsi="Arial" w:cs="Arial"/>
          <w:b/>
        </w:rPr>
        <w:t xml:space="preserve"> indicate with certainty 3 (b) and </w:t>
      </w:r>
      <w:r w:rsidRPr="00B80A85">
        <w:rPr>
          <w:rFonts w:ascii="Arial" w:hAnsi="Arial" w:cs="Arial"/>
          <w:b/>
        </w:rPr>
        <w:t xml:space="preserve">(c) above is satisfied, you should outline this in writing to the Board explaining the reasons with the application.  The Board will either make a determination on the application in this regard or will advise on any additional steps to take. </w:t>
      </w:r>
    </w:p>
    <w:p w:rsidR="00462B5A" w:rsidRPr="00B80A85" w:rsidRDefault="00462B5A" w:rsidP="00462B5A">
      <w:pPr>
        <w:pStyle w:val="NoSpacing"/>
        <w:rPr>
          <w:rFonts w:ascii="Arial" w:hAnsi="Arial" w:cs="Arial"/>
        </w:rPr>
      </w:pPr>
    </w:p>
    <w:p w:rsidR="00462B5A" w:rsidRPr="00B80A85" w:rsidRDefault="00462B5A" w:rsidP="00846E14">
      <w:pPr>
        <w:pStyle w:val="NoSpacing"/>
        <w:numPr>
          <w:ilvl w:val="0"/>
          <w:numId w:val="9"/>
        </w:numPr>
        <w:rPr>
          <w:rFonts w:ascii="Arial" w:hAnsi="Arial" w:cs="Arial"/>
          <w:b/>
        </w:rPr>
      </w:pPr>
      <w:r w:rsidRPr="00B80A85">
        <w:rPr>
          <w:rFonts w:ascii="Arial" w:hAnsi="Arial" w:cs="Arial"/>
          <w:b/>
        </w:rPr>
        <w:t>Class of Creditors</w:t>
      </w:r>
    </w:p>
    <w:p w:rsidR="00462B5A" w:rsidRPr="00B80A85" w:rsidRDefault="00462B5A" w:rsidP="00462B5A">
      <w:pPr>
        <w:pStyle w:val="NoSpacing"/>
        <w:ind w:left="720"/>
        <w:rPr>
          <w:rFonts w:ascii="Arial" w:hAnsi="Arial" w:cs="Arial"/>
          <w:b/>
        </w:rPr>
      </w:pPr>
      <w:r w:rsidRPr="00B80A85">
        <w:rPr>
          <w:rFonts w:ascii="Arial" w:hAnsi="Arial" w:cs="Arial"/>
        </w:rPr>
        <w:t>Section 115A (9)(g) of the 2012 Act provides that a court cannot make an order under section 115A unless either:</w:t>
      </w:r>
    </w:p>
    <w:p w:rsidR="00462B5A" w:rsidRPr="00B80A85" w:rsidRDefault="00462B5A" w:rsidP="00846E14">
      <w:pPr>
        <w:pStyle w:val="ListParagraph"/>
        <w:numPr>
          <w:ilvl w:val="0"/>
          <w:numId w:val="10"/>
        </w:numPr>
        <w:tabs>
          <w:tab w:val="left" w:pos="6647"/>
        </w:tabs>
        <w:autoSpaceDE w:val="0"/>
        <w:autoSpaceDN w:val="0"/>
        <w:adjustRightInd w:val="0"/>
        <w:jc w:val="left"/>
        <w:rPr>
          <w:rFonts w:ascii="Arial" w:hAnsi="Arial" w:cs="Arial"/>
          <w:sz w:val="22"/>
          <w:szCs w:val="22"/>
        </w:rPr>
      </w:pPr>
      <w:r w:rsidRPr="00B80A85">
        <w:rPr>
          <w:rFonts w:ascii="Arial" w:hAnsi="Arial" w:cs="Arial"/>
          <w:sz w:val="22"/>
          <w:szCs w:val="22"/>
        </w:rPr>
        <w:t>at least one class of creditors has accepted the proposed arrangement, by a majority of over 50 per cent of the value of the debts owed to the class.</w:t>
      </w:r>
    </w:p>
    <w:p w:rsidR="00462B5A" w:rsidRPr="00B80A85" w:rsidRDefault="00462B5A" w:rsidP="00846E14">
      <w:pPr>
        <w:pStyle w:val="ListParagraph"/>
        <w:numPr>
          <w:ilvl w:val="0"/>
          <w:numId w:val="10"/>
        </w:numPr>
        <w:tabs>
          <w:tab w:val="left" w:pos="6647"/>
        </w:tabs>
        <w:autoSpaceDE w:val="0"/>
        <w:autoSpaceDN w:val="0"/>
        <w:adjustRightInd w:val="0"/>
        <w:jc w:val="left"/>
        <w:rPr>
          <w:rFonts w:ascii="Arial" w:hAnsi="Arial" w:cs="Arial"/>
          <w:sz w:val="22"/>
          <w:szCs w:val="22"/>
        </w:rPr>
      </w:pPr>
      <w:r w:rsidRPr="00B80A85">
        <w:rPr>
          <w:rFonts w:ascii="Arial" w:hAnsi="Arial" w:cs="Arial"/>
          <w:sz w:val="22"/>
          <w:szCs w:val="22"/>
        </w:rPr>
        <w:t>there is just one creditor</w:t>
      </w:r>
    </w:p>
    <w:p w:rsidR="00462B5A" w:rsidRPr="00B80A85" w:rsidRDefault="00462B5A" w:rsidP="00462B5A">
      <w:pPr>
        <w:tabs>
          <w:tab w:val="left" w:pos="0"/>
        </w:tabs>
        <w:autoSpaceDE w:val="0"/>
        <w:autoSpaceDN w:val="0"/>
        <w:adjustRightInd w:val="0"/>
        <w:ind w:left="720"/>
        <w:rPr>
          <w:rFonts w:ascii="Arial" w:hAnsi="Arial" w:cs="Arial"/>
          <w:sz w:val="22"/>
          <w:szCs w:val="22"/>
        </w:rPr>
      </w:pPr>
    </w:p>
    <w:p w:rsidR="00462B5A" w:rsidRPr="00B80A85" w:rsidRDefault="00462B5A" w:rsidP="00846E14">
      <w:pPr>
        <w:pStyle w:val="ListParagraph"/>
        <w:numPr>
          <w:ilvl w:val="1"/>
          <w:numId w:val="9"/>
        </w:numPr>
        <w:tabs>
          <w:tab w:val="left" w:pos="0"/>
        </w:tabs>
        <w:autoSpaceDE w:val="0"/>
        <w:autoSpaceDN w:val="0"/>
        <w:adjustRightInd w:val="0"/>
        <w:contextualSpacing/>
        <w:jc w:val="left"/>
        <w:rPr>
          <w:rFonts w:ascii="Arial" w:hAnsi="Arial" w:cs="Arial"/>
          <w:i/>
          <w:sz w:val="22"/>
          <w:szCs w:val="22"/>
        </w:rPr>
      </w:pPr>
      <w:r w:rsidRPr="00B80A85">
        <w:rPr>
          <w:noProof/>
          <w:sz w:val="22"/>
          <w:szCs w:val="22"/>
          <w:lang w:eastAsia="en-IE"/>
        </w:rPr>
        <mc:AlternateContent>
          <mc:Choice Requires="wps">
            <w:drawing>
              <wp:anchor distT="0" distB="0" distL="114300" distR="114300" simplePos="0" relativeHeight="251671552" behindDoc="0" locked="0" layoutInCell="1" allowOverlap="1" wp14:anchorId="58C28249" wp14:editId="390D1166">
                <wp:simplePos x="0" y="0"/>
                <wp:positionH relativeFrom="column">
                  <wp:posOffset>2938167</wp:posOffset>
                </wp:positionH>
                <wp:positionV relativeFrom="paragraph">
                  <wp:posOffset>335915</wp:posOffset>
                </wp:positionV>
                <wp:extent cx="142875" cy="166370"/>
                <wp:effectExtent l="0" t="0" r="28575" b="24130"/>
                <wp:wrapNone/>
                <wp:docPr id="2" name="Rectangle 2"/>
                <wp:cNvGraphicFramePr/>
                <a:graphic xmlns:a="http://schemas.openxmlformats.org/drawingml/2006/main">
                  <a:graphicData uri="http://schemas.microsoft.com/office/word/2010/wordprocessingShape">
                    <wps:wsp>
                      <wps:cNvSpPr/>
                      <wps:spPr>
                        <a:xfrm>
                          <a:off x="0" y="0"/>
                          <a:ext cx="142875" cy="1663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231.35pt;margin-top:26.45pt;width:11.25pt;height:13.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i3cAIAAPwE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Vlwcec&#10;aWrxRPcgjfRKSTaO9HTWTxH1YO/cYHlsI9Zt5dr4DxRsmyjdvVAqt4EJHOaT8fnZCWcCrvz09Pgs&#10;UZ69XrbOhx/StCxuCu5QPBFJm2sfUBCh+5BYyxvVlMtGqWTs/KVybEN4XGiiNB1ninzAYcGX6RcR&#10;IMWba0qzruDHeeqLILpKUUCLrQUNXq84I7WCmkVwqZU3l/2Hmo/AelB3lH6f1Y04rsjXfcMp6xCm&#10;dIQjk14H2JH2nui4ezblDu/kTC9gb8WyQbZrgL0jB8VC25jCcIulUgbwzLDjrDbuz2fnMR5Cgpez&#10;DhMA7L/X5CSw/NSQ2Pd8Mokjk4zJydkYhjv0PB969Lq9NHiHHPNuRdrG+KD228qZ9gnDuohV4SIt&#10;ULtneTAuQz+ZGHchF4sUhjGxFK71gxUxeeQp8vi4fSJnB9EEvMCN2U8LTd9pp4+NN7VZrIOpmiSs&#10;V14hkWhgxJJYhs9BnOFDO0W9frTmfwEAAP//AwBQSwMEFAAGAAgAAAAhAF0TqnbfAAAACQEAAA8A&#10;AABkcnMvZG93bnJldi54bWxMj8tOwzAQRfdI/IM1ldhRp6HPkEmFkLqpuiGAxHIST5PQ2A6xm6Z/&#10;j7uC5ege3Xsm3Y66FQP3rrEGYTaNQLAprWpMhfDxvntcg3CejKLWGka4soNtdn+XUqLsxbzxkPtK&#10;hBLjEkKove8SKV1ZsyY3tR2bkB1tr8mHs6+k6ukSynUr4yhaSk2NCQs1dfxac3nKzxph/zl8sz4U&#10;X/vDk6W8Ufpnd9SID5Px5RmE59H/wXDTD+qQBafCno1yokWYL+NVQBEW8QZEAObrRQyiQFhtZiCz&#10;VP7/IPsFAAD//wMAUEsBAi0AFAAGAAgAAAAhALaDOJL+AAAA4QEAABMAAAAAAAAAAAAAAAAAAAAA&#10;AFtDb250ZW50X1R5cGVzXS54bWxQSwECLQAUAAYACAAAACEAOP0h/9YAAACUAQAACwAAAAAAAAAA&#10;AAAAAAAvAQAAX3JlbHMvLnJlbHNQSwECLQAUAAYACAAAACEAgoYYt3ACAAD8BAAADgAAAAAAAAAA&#10;AAAAAAAuAgAAZHJzL2Uyb0RvYy54bWxQSwECLQAUAAYACAAAACEAXROqdt8AAAAJAQAADwAAAAAA&#10;AAAAAAAAAADKBAAAZHJzL2Rvd25yZXYueG1sUEsFBgAAAAAEAAQA8wAAANYFAAAAAA==&#10;" fillcolor="window" strokecolor="windowText" strokeweight=".25pt"/>
            </w:pict>
          </mc:Fallback>
        </mc:AlternateContent>
      </w:r>
      <w:r w:rsidRPr="00B80A85">
        <w:rPr>
          <w:rFonts w:ascii="Arial" w:hAnsi="Arial" w:cs="Arial"/>
          <w:sz w:val="22"/>
          <w:szCs w:val="22"/>
        </w:rPr>
        <w:t>S</w:t>
      </w:r>
      <w:r w:rsidR="000B1BB6" w:rsidRPr="00B80A85">
        <w:rPr>
          <w:rFonts w:ascii="Arial" w:hAnsi="Arial" w:cs="Arial"/>
          <w:sz w:val="22"/>
          <w:szCs w:val="22"/>
        </w:rPr>
        <w:t xml:space="preserve">ection </w:t>
      </w:r>
      <w:r w:rsidRPr="00B80A85">
        <w:rPr>
          <w:rFonts w:ascii="Arial" w:hAnsi="Arial" w:cs="Arial"/>
          <w:sz w:val="22"/>
          <w:szCs w:val="22"/>
        </w:rPr>
        <w:t xml:space="preserve">111A of the Personal Insolvency Act 2012 (as amended) applies and </w:t>
      </w:r>
      <w:r w:rsidR="000B1BB6" w:rsidRPr="00B80A85">
        <w:rPr>
          <w:rFonts w:ascii="Arial" w:hAnsi="Arial" w:cs="Arial"/>
          <w:sz w:val="22"/>
          <w:szCs w:val="22"/>
        </w:rPr>
        <w:t xml:space="preserve">section </w:t>
      </w:r>
      <w:r w:rsidRPr="00B80A85">
        <w:rPr>
          <w:rFonts w:ascii="Arial" w:hAnsi="Arial" w:cs="Arial"/>
          <w:sz w:val="22"/>
          <w:szCs w:val="22"/>
        </w:rPr>
        <w:t xml:space="preserve">111A has been invoked in the correct circumstances and as outlined in </w:t>
      </w:r>
      <w:r w:rsidRPr="00B80A85">
        <w:rPr>
          <w:rFonts w:ascii="Arial" w:hAnsi="Arial" w:cs="Arial"/>
          <w:i/>
          <w:iCs/>
          <w:color w:val="000000"/>
          <w:sz w:val="22"/>
          <w:szCs w:val="22"/>
        </w:rPr>
        <w:t xml:space="preserve">Re O'Hara and Personal Insolvency </w:t>
      </w:r>
      <w:r w:rsidRPr="00B80A85">
        <w:rPr>
          <w:rFonts w:ascii="Arial" w:hAnsi="Arial" w:cs="Arial"/>
          <w:iCs/>
          <w:color w:val="000000"/>
          <w:sz w:val="22"/>
          <w:szCs w:val="22"/>
        </w:rPr>
        <w:t xml:space="preserve">Acts </w:t>
      </w:r>
      <w:r w:rsidRPr="00B80A85">
        <w:rPr>
          <w:rFonts w:ascii="Arial" w:hAnsi="Arial" w:cs="Arial"/>
          <w:color w:val="000000"/>
          <w:sz w:val="22"/>
          <w:szCs w:val="22"/>
        </w:rPr>
        <w:t>[2019] IEHC 96</w:t>
      </w:r>
    </w:p>
    <w:p w:rsidR="00462B5A" w:rsidRPr="00B80A85" w:rsidRDefault="00462B5A" w:rsidP="00462B5A">
      <w:pPr>
        <w:tabs>
          <w:tab w:val="left" w:pos="0"/>
        </w:tabs>
        <w:autoSpaceDE w:val="0"/>
        <w:autoSpaceDN w:val="0"/>
        <w:adjustRightInd w:val="0"/>
        <w:rPr>
          <w:rFonts w:ascii="Arial" w:hAnsi="Arial" w:cs="Arial"/>
          <w:sz w:val="22"/>
          <w:szCs w:val="22"/>
        </w:rPr>
      </w:pPr>
      <w:r w:rsidRPr="00B80A85">
        <w:rPr>
          <w:rFonts w:ascii="Arial" w:hAnsi="Arial" w:cs="Arial"/>
          <w:sz w:val="22"/>
          <w:szCs w:val="22"/>
        </w:rPr>
        <w:tab/>
      </w:r>
    </w:p>
    <w:p w:rsidR="00462B5A" w:rsidRPr="00B80A85" w:rsidRDefault="00462B5A" w:rsidP="00846E14">
      <w:pPr>
        <w:pStyle w:val="ListParagraph"/>
        <w:numPr>
          <w:ilvl w:val="1"/>
          <w:numId w:val="9"/>
        </w:numPr>
        <w:tabs>
          <w:tab w:val="left" w:pos="0"/>
        </w:tabs>
        <w:autoSpaceDE w:val="0"/>
        <w:autoSpaceDN w:val="0"/>
        <w:adjustRightInd w:val="0"/>
        <w:contextualSpacing/>
        <w:jc w:val="left"/>
        <w:rPr>
          <w:rFonts w:ascii="Arial" w:hAnsi="Arial" w:cs="Arial"/>
          <w:sz w:val="22"/>
          <w:szCs w:val="22"/>
        </w:rPr>
      </w:pPr>
      <w:r w:rsidRPr="00B80A85">
        <w:rPr>
          <w:noProof/>
          <w:sz w:val="22"/>
          <w:szCs w:val="22"/>
          <w:lang w:eastAsia="en-IE"/>
        </w:rPr>
        <mc:AlternateContent>
          <mc:Choice Requires="wps">
            <w:drawing>
              <wp:anchor distT="0" distB="0" distL="114300" distR="114300" simplePos="0" relativeHeight="251681792" behindDoc="0" locked="0" layoutInCell="1" allowOverlap="1" wp14:anchorId="45613897" wp14:editId="3DC4DE16">
                <wp:simplePos x="0" y="0"/>
                <wp:positionH relativeFrom="column">
                  <wp:posOffset>3595830</wp:posOffset>
                </wp:positionH>
                <wp:positionV relativeFrom="paragraph">
                  <wp:posOffset>167640</wp:posOffset>
                </wp:positionV>
                <wp:extent cx="142875" cy="166370"/>
                <wp:effectExtent l="0" t="0" r="28575" b="24130"/>
                <wp:wrapNone/>
                <wp:docPr id="12" name="Rectangle 12"/>
                <wp:cNvGraphicFramePr/>
                <a:graphic xmlns:a="http://schemas.openxmlformats.org/drawingml/2006/main">
                  <a:graphicData uri="http://schemas.microsoft.com/office/word/2010/wordprocessingShape">
                    <wps:wsp>
                      <wps:cNvSpPr/>
                      <wps:spPr>
                        <a:xfrm>
                          <a:off x="0" y="0"/>
                          <a:ext cx="142875" cy="1663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6" style="position:absolute;margin-left:283.15pt;margin-top:13.2pt;width:11.25pt;height:13.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3LkcQIAAP4E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m7M&#10;maYWb3QP1kivlGQ4A0Gd9VPEPdg7N1ge24h2W7k2/gMH2yZSdy+kym1gAof5ZHx+dsKZgCs/PT0+&#10;S6Rnr5et8+GHNC2Lm4I7VE9U0ubaBxRE6D4k1vJGNeWyUSoZO3+pHNsQnheqKE3HmSIfcFjwZfpF&#10;BEjx5prSrCv4cZ76IsiuUhTQYmtBhNcrzkitoGcRXGrlzWX/oeYjsB7UHaXfZ3Ujjivydd9wyjqE&#10;KR3hyKTYAXakvSc67p5NucNLOdNL2FuxbJDtGmDvyEGzUDfmMNxiqZQBPDPsOKuN+/PZeYyHlODl&#10;rMMMAPvvNTkJLD81RPY9n0zi0CRjcnI2huEOPc+HHr1uLw3eIcfEW5G2MT6o/bZypn3CuC5iVbhI&#10;C9TuWR6My9DPJgZeyMUihWFQLIVr/WBFTB55ijw+bp/I2UE0AS9wY/bzQtN32ulj401tFutgqiYJ&#10;65VXSCQaGLIkluGDEKf40E5Rr5+t+V8AAAD//wMAUEsDBBQABgAIAAAAIQAzN4xE3gAAAAkBAAAP&#10;AAAAZHJzL2Rvd25yZXYueG1sTI/BTsMwDIbvSLxDZCRuLKVjUVWaTghpl2kXypA4po3XFhqnNFlX&#10;3h5zgpstf/r9/cV2cYOYcQq9Jw33qwQEUuNtT62G4+vuLgMRoiFrBk+o4RsDbMvrq8Lk1l/oBecq&#10;toJDKORGQxfjmEsZmg6dCSs/IvHt5CdnIq9TK+1kLhzuBpkmiZLO9MQfOjPic4fNZ3V2GvZv8we6&#10;Q/2+P6y9qXrrvnYnp/XtzfL0CCLiEv9g+NVndSjZqfZnskEMGjZKrRnVkKoHEAxssoy71DykCmRZ&#10;yP8Nyh8AAAD//wMAUEsBAi0AFAAGAAgAAAAhALaDOJL+AAAA4QEAABMAAAAAAAAAAAAAAAAAAAAA&#10;AFtDb250ZW50X1R5cGVzXS54bWxQSwECLQAUAAYACAAAACEAOP0h/9YAAACUAQAACwAAAAAAAAAA&#10;AAAAAAAvAQAAX3JlbHMvLnJlbHNQSwECLQAUAAYACAAAACEAE0dy5HECAAD+BAAADgAAAAAAAAAA&#10;AAAAAAAuAgAAZHJzL2Uyb0RvYy54bWxQSwECLQAUAAYACAAAACEAMzeMRN4AAAAJAQAADwAAAAAA&#10;AAAAAAAAAADLBAAAZHJzL2Rvd25yZXYueG1sUEsFBgAAAAAEAAQA8wAAANYFAAAAAA==&#10;" fillcolor="window" strokecolor="windowText" strokeweight=".25pt"/>
            </w:pict>
          </mc:Fallback>
        </mc:AlternateContent>
      </w:r>
      <w:r w:rsidRPr="00B80A85">
        <w:rPr>
          <w:rFonts w:ascii="Arial" w:hAnsi="Arial" w:cs="Arial"/>
          <w:sz w:val="22"/>
          <w:szCs w:val="22"/>
        </w:rPr>
        <w:t xml:space="preserve">A certificate with the result of the vote taken at the creditors’ meeting, defined by </w:t>
      </w:r>
      <w:r w:rsidR="000B1BB6" w:rsidRPr="00B80A85">
        <w:rPr>
          <w:rFonts w:ascii="Arial" w:hAnsi="Arial" w:cs="Arial"/>
          <w:sz w:val="22"/>
          <w:szCs w:val="22"/>
        </w:rPr>
        <w:t xml:space="preserve">section </w:t>
      </w:r>
      <w:r w:rsidRPr="00B80A85">
        <w:rPr>
          <w:rFonts w:ascii="Arial" w:hAnsi="Arial" w:cs="Arial"/>
          <w:sz w:val="22"/>
          <w:szCs w:val="22"/>
        </w:rPr>
        <w:t>115A (2) (d)(</w:t>
      </w:r>
      <w:proofErr w:type="spellStart"/>
      <w:r w:rsidRPr="00B80A85">
        <w:rPr>
          <w:rFonts w:ascii="Arial" w:hAnsi="Arial" w:cs="Arial"/>
          <w:sz w:val="22"/>
          <w:szCs w:val="22"/>
        </w:rPr>
        <w:t>i</w:t>
      </w:r>
      <w:proofErr w:type="spellEnd"/>
      <w:r w:rsidRPr="00B80A85">
        <w:rPr>
          <w:rFonts w:ascii="Arial" w:hAnsi="Arial" w:cs="Arial"/>
          <w:sz w:val="22"/>
          <w:szCs w:val="22"/>
        </w:rPr>
        <w:t>) of the 2012 Act, is enclosed</w:t>
      </w:r>
    </w:p>
    <w:p w:rsidR="00462B5A" w:rsidRPr="00B80A85" w:rsidRDefault="00462B5A" w:rsidP="00462B5A">
      <w:pPr>
        <w:pStyle w:val="ListParagraph"/>
        <w:tabs>
          <w:tab w:val="left" w:pos="0"/>
        </w:tabs>
        <w:autoSpaceDE w:val="0"/>
        <w:autoSpaceDN w:val="0"/>
        <w:adjustRightInd w:val="0"/>
        <w:ind w:left="1440"/>
        <w:rPr>
          <w:rFonts w:ascii="Arial" w:hAnsi="Arial" w:cs="Arial"/>
          <w:sz w:val="22"/>
          <w:szCs w:val="22"/>
        </w:rPr>
      </w:pPr>
    </w:p>
    <w:p w:rsidR="00462B5A" w:rsidRPr="00B80A85" w:rsidRDefault="00462B5A" w:rsidP="00462B5A">
      <w:pPr>
        <w:pStyle w:val="ListParagraph"/>
        <w:tabs>
          <w:tab w:val="left" w:pos="0"/>
        </w:tabs>
        <w:autoSpaceDE w:val="0"/>
        <w:autoSpaceDN w:val="0"/>
        <w:adjustRightInd w:val="0"/>
        <w:ind w:left="1440"/>
        <w:rPr>
          <w:rFonts w:ascii="Arial" w:hAnsi="Arial" w:cs="Arial"/>
          <w:sz w:val="22"/>
          <w:szCs w:val="22"/>
        </w:rPr>
      </w:pPr>
      <w:r w:rsidRPr="00B80A85">
        <w:rPr>
          <w:rFonts w:ascii="Arial" w:hAnsi="Arial" w:cs="Arial"/>
          <w:sz w:val="22"/>
          <w:szCs w:val="22"/>
        </w:rPr>
        <w:t>If the application is being made on the basis of over 50% of a class of creditor having accepted the proposal at a creditors meeting, please indicate which class/classes of creditors has/have accepted the agreement by a majority of over 50%:- ____________________________________________________________________________________________________________________________</w:t>
      </w:r>
      <w:r w:rsidR="00B80A85">
        <w:rPr>
          <w:rFonts w:ascii="Arial" w:hAnsi="Arial" w:cs="Arial"/>
          <w:sz w:val="22"/>
          <w:szCs w:val="22"/>
        </w:rPr>
        <w:t>______________________</w:t>
      </w:r>
    </w:p>
    <w:p w:rsidR="00462B5A" w:rsidRPr="00B80A85" w:rsidRDefault="00462B5A" w:rsidP="00462B5A">
      <w:pPr>
        <w:tabs>
          <w:tab w:val="left" w:pos="0"/>
        </w:tabs>
        <w:autoSpaceDE w:val="0"/>
        <w:autoSpaceDN w:val="0"/>
        <w:adjustRightInd w:val="0"/>
        <w:ind w:left="720"/>
        <w:rPr>
          <w:rFonts w:ascii="Arial" w:hAnsi="Arial" w:cs="Arial"/>
          <w:sz w:val="22"/>
          <w:szCs w:val="22"/>
        </w:rPr>
      </w:pPr>
    </w:p>
    <w:p w:rsidR="00462B5A" w:rsidRPr="00B80A85" w:rsidRDefault="00462B5A" w:rsidP="00846E14">
      <w:pPr>
        <w:pStyle w:val="ListParagraph"/>
        <w:numPr>
          <w:ilvl w:val="1"/>
          <w:numId w:val="9"/>
        </w:numPr>
        <w:tabs>
          <w:tab w:val="left" w:pos="0"/>
        </w:tabs>
        <w:autoSpaceDE w:val="0"/>
        <w:autoSpaceDN w:val="0"/>
        <w:adjustRightInd w:val="0"/>
        <w:contextualSpacing/>
        <w:jc w:val="left"/>
        <w:rPr>
          <w:rFonts w:ascii="Arial" w:hAnsi="Arial" w:cs="Arial"/>
          <w:sz w:val="22"/>
          <w:szCs w:val="22"/>
        </w:rPr>
      </w:pPr>
      <w:r w:rsidRPr="00B80A85">
        <w:rPr>
          <w:rFonts w:ascii="Arial" w:hAnsi="Arial" w:cs="Arial"/>
          <w:sz w:val="22"/>
          <w:szCs w:val="22"/>
        </w:rPr>
        <w:t>Please indicate how the class of creditors which has accepted the proposal sat</w:t>
      </w:r>
      <w:r w:rsidR="000B1BB6" w:rsidRPr="00B80A85">
        <w:rPr>
          <w:rFonts w:ascii="Arial" w:hAnsi="Arial" w:cs="Arial"/>
          <w:sz w:val="22"/>
          <w:szCs w:val="22"/>
        </w:rPr>
        <w:t xml:space="preserve">isfies section </w:t>
      </w:r>
      <w:r w:rsidRPr="00B80A85">
        <w:rPr>
          <w:rFonts w:ascii="Arial" w:hAnsi="Arial" w:cs="Arial"/>
          <w:sz w:val="22"/>
          <w:szCs w:val="22"/>
        </w:rPr>
        <w:t xml:space="preserve">115A (17)(a)(ii) of the Act, citing jurisprudence in relation to this/these class/classes of creditors being acceptable to the court for the purpose of a </w:t>
      </w:r>
      <w:r w:rsidR="000B1BB6" w:rsidRPr="00B80A85">
        <w:rPr>
          <w:rFonts w:ascii="Arial" w:hAnsi="Arial" w:cs="Arial"/>
          <w:sz w:val="22"/>
          <w:szCs w:val="22"/>
        </w:rPr>
        <w:t xml:space="preserve">section </w:t>
      </w:r>
      <w:r w:rsidRPr="00B80A85">
        <w:rPr>
          <w:rFonts w:ascii="Arial" w:hAnsi="Arial" w:cs="Arial"/>
          <w:sz w:val="22"/>
          <w:szCs w:val="22"/>
        </w:rPr>
        <w:t>115A application:-</w:t>
      </w:r>
    </w:p>
    <w:p w:rsidR="00462B5A" w:rsidRPr="00B80A85" w:rsidRDefault="00462B5A" w:rsidP="00462B5A">
      <w:pPr>
        <w:tabs>
          <w:tab w:val="left" w:pos="0"/>
        </w:tabs>
        <w:autoSpaceDE w:val="0"/>
        <w:autoSpaceDN w:val="0"/>
        <w:adjustRightInd w:val="0"/>
        <w:ind w:left="720"/>
        <w:rPr>
          <w:rFonts w:ascii="Arial" w:hAnsi="Arial" w:cs="Arial"/>
          <w:sz w:val="22"/>
          <w:szCs w:val="22"/>
        </w:rPr>
      </w:pPr>
      <w:r w:rsidRPr="00B80A85">
        <w:rPr>
          <w:rFonts w:ascii="Arial" w:hAnsi="Arial" w:cs="Arial"/>
          <w:noProof/>
          <w:sz w:val="22"/>
          <w:szCs w:val="22"/>
          <w:lang w:eastAsia="en-IE"/>
        </w:rPr>
        <mc:AlternateContent>
          <mc:Choice Requires="wps">
            <w:drawing>
              <wp:anchor distT="0" distB="0" distL="114300" distR="114300" simplePos="0" relativeHeight="251667456" behindDoc="0" locked="0" layoutInCell="1" allowOverlap="1" wp14:anchorId="4488B4AE" wp14:editId="4B884403">
                <wp:simplePos x="0" y="0"/>
                <wp:positionH relativeFrom="column">
                  <wp:posOffset>911116</wp:posOffset>
                </wp:positionH>
                <wp:positionV relativeFrom="paragraph">
                  <wp:posOffset>47625</wp:posOffset>
                </wp:positionV>
                <wp:extent cx="5391150" cy="16192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61925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462B5A" w:rsidRDefault="00462B5A" w:rsidP="002B0C9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75pt;margin-top:3.75pt;width:424.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X2SAIAAL8EAAAOAAAAZHJzL2Uyb0RvYy54bWysVNuO0zAQfUfiHyy/0zTpZWnUdLV0ASEt&#10;F7HLB7iO3VjreILtNilfz9hJ0woED4gXy+OZOXPm5vVtV2tyFNYpMAVNJ1NKhOFQKrMv6Lend69e&#10;U+I8MyXTYERBT8LR283LF+u2yUUGFehSWIIgxuVtU9DK+yZPEscrUTM3gUYYVEqwNfMo2n1SWtYi&#10;eq2TbDpdJi3YsrHAhXP4et8r6SbiSym4/yylE57ogiI3H08bz104k82a5XvLmkrxgQb7BxY1UwaD&#10;jlD3zDNysOo3qFpxCw6kn3CoE5BScRFzwGzS6S/ZPFasETEXLI5rxjK5/wfLPx2/WKLKgs6mN5QY&#10;VmOTnkTnyRvoSBbq0zYuR7PHBg19h8/Y55irax6APztiYFsxsxd31kJbCVYivzR4JleuPY4LILv2&#10;I5QYhh08RKBO2joUD8tBEB37dBp7E6hwfFzMVmm6QBVHXbpMVxkKIQbLz+6Ndf69gJqES0EtNj/C&#10;s+OD873p2SRE04a0BV3OECeIgfhbU6Idyz1Tur8jvDZDJoH8kIY/adFjfBUSy4cEs4gSB1dstSVH&#10;hiNXPveFCChoGVyk0np0GgoZpv3ipP3ZabANbiIO8+jYc/5jtNE6RgTjR8daGbB/pyp7+3PWfa6h&#10;lb7bdVifcN1BecJWWug3Cn8AvFRgf1DS4jYV1H0/MCso0R8MjsMqnc/D+kVhvrjJULDXmt21hhmO&#10;UAX1lPTXrY8rG5IxcIdjI1Vs6IXJQBa3JI7EsNFhDa/laHX5dzY/AQAA//8DAFBLAwQUAAYACAAA&#10;ACEA10xDntwAAAAJAQAADwAAAGRycy9kb3ducmV2LnhtbExPQU7DMBC8I/EHa5G4UYe0uDTEqSpQ&#10;JSgHRAt3N17iqPE6it02/J7lBKed0YxmZ8rl6DtxwiG2gTTcTjIQSHWwLTUaPnbrm3sQMRmypguE&#10;Gr4xwrK6vChNYcOZ3vG0TY3gEIqF0eBS6gspY+3QmzgJPRJrX2HwJjEdGmkHc+Zw38k8y5T0piX+&#10;4EyPjw7rw/boNby9btq1wlXtXp4wzZSi58/DVOvrq3H1ACLhmP7M8Fufq0PFnfbhSDaKjvlsesdW&#10;DXM+rC8WOYO9hlwxkFUp/y+ofgAAAP//AwBQSwECLQAUAAYACAAAACEAtoM4kv4AAADhAQAAEwAA&#10;AAAAAAAAAAAAAAAAAAAAW0NvbnRlbnRfVHlwZXNdLnhtbFBLAQItABQABgAIAAAAIQA4/SH/1gAA&#10;AJQBAAALAAAAAAAAAAAAAAAAAC8BAABfcmVscy8ucmVsc1BLAQItABQABgAIAAAAIQBB5TX2SAIA&#10;AL8EAAAOAAAAAAAAAAAAAAAAAC4CAABkcnMvZTJvRG9jLnhtbFBLAQItABQABgAIAAAAIQDXTEOe&#10;3AAAAAkBAAAPAAAAAAAAAAAAAAAAAKIEAABkcnMvZG93bnJldi54bWxQSwUGAAAAAAQABADzAAAA&#10;qwUAAAAA&#10;" fillcolor="white [3201]" strokecolor="black [3200]" strokeweight=".5pt">
                <v:textbox>
                  <w:txbxContent>
                    <w:p w:rsidR="00462B5A" w:rsidRDefault="00462B5A" w:rsidP="002B0C9B">
                      <w:pPr>
                        <w:jc w:val="center"/>
                      </w:pPr>
                    </w:p>
                  </w:txbxContent>
                </v:textbox>
              </v:shape>
            </w:pict>
          </mc:Fallback>
        </mc:AlternateContent>
      </w:r>
    </w:p>
    <w:p w:rsidR="00462B5A" w:rsidRPr="00B80A85" w:rsidRDefault="00462B5A" w:rsidP="00462B5A">
      <w:pPr>
        <w:tabs>
          <w:tab w:val="left" w:pos="0"/>
        </w:tabs>
        <w:autoSpaceDE w:val="0"/>
        <w:autoSpaceDN w:val="0"/>
        <w:adjustRightInd w:val="0"/>
        <w:ind w:left="720"/>
        <w:rPr>
          <w:rFonts w:ascii="Arial" w:hAnsi="Arial" w:cs="Arial"/>
          <w:sz w:val="22"/>
          <w:szCs w:val="22"/>
        </w:rPr>
      </w:pPr>
    </w:p>
    <w:p w:rsidR="00462B5A" w:rsidRPr="00B80A85" w:rsidRDefault="00462B5A" w:rsidP="00462B5A">
      <w:pPr>
        <w:tabs>
          <w:tab w:val="left" w:pos="6647"/>
        </w:tabs>
        <w:autoSpaceDE w:val="0"/>
        <w:autoSpaceDN w:val="0"/>
        <w:adjustRightInd w:val="0"/>
        <w:rPr>
          <w:rFonts w:ascii="Arial" w:hAnsi="Arial" w:cs="Arial"/>
          <w:sz w:val="22"/>
          <w:szCs w:val="22"/>
        </w:rPr>
      </w:pPr>
    </w:p>
    <w:p w:rsidR="00462B5A" w:rsidRPr="00B80A85" w:rsidRDefault="00462B5A" w:rsidP="00462B5A">
      <w:pPr>
        <w:tabs>
          <w:tab w:val="left" w:pos="6647"/>
        </w:tabs>
        <w:autoSpaceDE w:val="0"/>
        <w:autoSpaceDN w:val="0"/>
        <w:adjustRightInd w:val="0"/>
        <w:rPr>
          <w:rFonts w:ascii="Arial" w:hAnsi="Arial" w:cs="Arial"/>
          <w:sz w:val="22"/>
          <w:szCs w:val="22"/>
        </w:rPr>
      </w:pPr>
    </w:p>
    <w:p w:rsidR="00462B5A" w:rsidRPr="00B80A85" w:rsidRDefault="00462B5A" w:rsidP="00462B5A">
      <w:pPr>
        <w:pStyle w:val="NoSpacing"/>
        <w:ind w:left="720"/>
        <w:rPr>
          <w:rFonts w:ascii="Arial" w:hAnsi="Arial" w:cs="Arial"/>
          <w:b/>
        </w:rPr>
      </w:pPr>
    </w:p>
    <w:p w:rsidR="00462B5A" w:rsidRPr="00B80A85" w:rsidRDefault="00462B5A" w:rsidP="00462B5A">
      <w:pPr>
        <w:pStyle w:val="NoSpacing"/>
        <w:ind w:left="720"/>
        <w:rPr>
          <w:rFonts w:ascii="Arial" w:hAnsi="Arial" w:cs="Arial"/>
          <w:b/>
        </w:rPr>
      </w:pPr>
    </w:p>
    <w:p w:rsidR="00462B5A" w:rsidRPr="00B80A85" w:rsidRDefault="00462B5A" w:rsidP="00462B5A">
      <w:pPr>
        <w:pStyle w:val="NoSpacing"/>
        <w:ind w:left="720"/>
        <w:rPr>
          <w:rFonts w:ascii="Arial" w:hAnsi="Arial" w:cs="Arial"/>
        </w:rPr>
      </w:pPr>
    </w:p>
    <w:p w:rsidR="00462B5A" w:rsidRPr="00B80A85" w:rsidRDefault="00462B5A" w:rsidP="00462B5A">
      <w:pPr>
        <w:pStyle w:val="NoSpacing"/>
        <w:ind w:left="720"/>
        <w:rPr>
          <w:rFonts w:ascii="Arial" w:hAnsi="Arial" w:cs="Arial"/>
        </w:rPr>
      </w:pPr>
    </w:p>
    <w:p w:rsidR="00462B5A" w:rsidRPr="00B80A85" w:rsidRDefault="00462B5A" w:rsidP="00462B5A">
      <w:pPr>
        <w:pStyle w:val="NoSpacing"/>
        <w:ind w:left="720"/>
        <w:rPr>
          <w:rFonts w:ascii="Arial" w:hAnsi="Arial" w:cs="Arial"/>
          <w:b/>
        </w:rPr>
      </w:pPr>
    </w:p>
    <w:p w:rsidR="00462B5A" w:rsidRPr="00B80A85" w:rsidRDefault="00462B5A" w:rsidP="00462B5A">
      <w:pPr>
        <w:pStyle w:val="NoSpacing"/>
        <w:ind w:left="720"/>
        <w:rPr>
          <w:rFonts w:ascii="Arial" w:hAnsi="Arial" w:cs="Arial"/>
          <w:b/>
        </w:rPr>
      </w:pPr>
    </w:p>
    <w:p w:rsidR="00462B5A" w:rsidRPr="00B80A85" w:rsidRDefault="00462B5A" w:rsidP="00462B5A">
      <w:pPr>
        <w:pStyle w:val="NoSpacing"/>
        <w:ind w:left="720"/>
        <w:rPr>
          <w:rFonts w:ascii="Arial" w:hAnsi="Arial" w:cs="Arial"/>
          <w:b/>
        </w:rPr>
      </w:pPr>
    </w:p>
    <w:p w:rsidR="00462B5A" w:rsidRPr="00B80A85" w:rsidRDefault="00462B5A" w:rsidP="00462B5A">
      <w:pPr>
        <w:pStyle w:val="NoSpacing"/>
        <w:ind w:left="720"/>
        <w:rPr>
          <w:rFonts w:ascii="Arial" w:hAnsi="Arial" w:cs="Arial"/>
          <w:b/>
        </w:rPr>
      </w:pPr>
      <w:r w:rsidRPr="00B80A85">
        <w:rPr>
          <w:rFonts w:ascii="Arial" w:hAnsi="Arial" w:cs="Arial"/>
          <w:b/>
        </w:rPr>
        <w:t xml:space="preserve">If you are unable to indicate with certainty either 4 (a), (b) and/or (c) above is satisfied, you should outline this in writing to the Board explaining the reasons with the application.  The </w:t>
      </w:r>
      <w:r w:rsidRPr="00B80A85">
        <w:rPr>
          <w:rFonts w:ascii="Arial" w:hAnsi="Arial" w:cs="Arial"/>
          <w:b/>
        </w:rPr>
        <w:lastRenderedPageBreak/>
        <w:t xml:space="preserve">Board will either make a determination on the application in this regard or will advise on any additional steps to take. </w:t>
      </w:r>
    </w:p>
    <w:p w:rsidR="00462B5A" w:rsidRPr="00B80A85" w:rsidRDefault="00462B5A" w:rsidP="00462B5A">
      <w:pPr>
        <w:pStyle w:val="NoSpacing"/>
        <w:rPr>
          <w:rFonts w:ascii="Arial" w:hAnsi="Arial" w:cs="Arial"/>
        </w:rPr>
      </w:pPr>
    </w:p>
    <w:p w:rsidR="00462B5A" w:rsidRPr="00B80A85" w:rsidRDefault="00462B5A" w:rsidP="00846E14">
      <w:pPr>
        <w:pStyle w:val="NoSpacing"/>
        <w:numPr>
          <w:ilvl w:val="0"/>
          <w:numId w:val="9"/>
        </w:numPr>
        <w:rPr>
          <w:rFonts w:ascii="Arial" w:hAnsi="Arial" w:cs="Arial"/>
          <w:b/>
        </w:rPr>
      </w:pPr>
      <w:r w:rsidRPr="00B80A85">
        <w:rPr>
          <w:rFonts w:ascii="Arial" w:hAnsi="Arial" w:cs="Arial"/>
          <w:b/>
        </w:rPr>
        <w:t>The merits of the S115A application</w:t>
      </w:r>
    </w:p>
    <w:p w:rsidR="00462B5A" w:rsidRPr="00B80A85" w:rsidRDefault="00462B5A" w:rsidP="00462B5A">
      <w:pPr>
        <w:pStyle w:val="NoSpacing"/>
        <w:ind w:left="720"/>
        <w:rPr>
          <w:rFonts w:ascii="Arial" w:hAnsi="Arial" w:cs="Arial"/>
        </w:rPr>
      </w:pPr>
      <w:r w:rsidRPr="00B80A85">
        <w:rPr>
          <w:rFonts w:ascii="Arial" w:hAnsi="Arial" w:cs="Arial"/>
        </w:rPr>
        <w:t xml:space="preserve">Please outline how you, as the applicant’s Personal Insolvency Practitioner, aim to satisfy </w:t>
      </w:r>
      <w:r w:rsidR="000B1BB6" w:rsidRPr="00B80A85">
        <w:rPr>
          <w:rFonts w:ascii="Arial" w:hAnsi="Arial" w:cs="Arial"/>
        </w:rPr>
        <w:t>s</w:t>
      </w:r>
      <w:r w:rsidRPr="00B80A85">
        <w:rPr>
          <w:rFonts w:ascii="Arial" w:hAnsi="Arial" w:cs="Arial"/>
        </w:rPr>
        <w:t xml:space="preserve">ections 115A (8) and (9) of the Personal Insolvency Act 2012 (as amended).  In particular, you should address how the proposal is not unfairly prejudicial to any class of creditors and how the proposal will enable the debtor to reside in their home long term.  You must outline how you propose to treat the debt and that this proposal with regards to the treatment of the debt has been seen to be acceptable to the court.  You must cite specific jurisprudence illustrating how your proposal satisfies what has been seen to date to be acceptable to the courts in the area of personal insolvency and enable the debtor to return to solvency.  </w:t>
      </w:r>
    </w:p>
    <w:p w:rsidR="00462B5A" w:rsidRPr="00B80A85" w:rsidRDefault="00462B5A" w:rsidP="00462B5A">
      <w:pPr>
        <w:pStyle w:val="NoSpacing"/>
        <w:ind w:left="720"/>
        <w:rPr>
          <w:rFonts w:ascii="Arial" w:hAnsi="Arial" w:cs="Arial"/>
        </w:rPr>
      </w:pPr>
    </w:p>
    <w:p w:rsidR="00462B5A" w:rsidRPr="00B80A85" w:rsidRDefault="00462B5A" w:rsidP="00462B5A">
      <w:pPr>
        <w:pStyle w:val="NoSpacing"/>
        <w:ind w:left="720"/>
        <w:rPr>
          <w:rFonts w:ascii="Arial" w:hAnsi="Arial" w:cs="Arial"/>
          <w:b/>
        </w:rPr>
      </w:pPr>
      <w:r w:rsidRPr="00B80A85">
        <w:rPr>
          <w:rFonts w:ascii="Arial" w:hAnsi="Arial" w:cs="Arial"/>
          <w:b/>
        </w:rPr>
        <w:t>Pro forma responses will not be accepted and the application will be returned.  Use additional paper if necessary.</w:t>
      </w:r>
    </w:p>
    <w:p w:rsidR="00462B5A" w:rsidRPr="00B80A85" w:rsidRDefault="00462B5A" w:rsidP="00462B5A">
      <w:pPr>
        <w:pStyle w:val="NoSpacing"/>
        <w:rPr>
          <w:rFonts w:ascii="Arial" w:hAnsi="Arial" w:cs="Arial"/>
          <w:b/>
        </w:rPr>
      </w:pPr>
      <w:r w:rsidRPr="00B80A85">
        <w:rPr>
          <w:rFonts w:ascii="Arial" w:hAnsi="Arial" w:cs="Arial"/>
          <w:noProof/>
          <w:lang w:eastAsia="en-IE"/>
        </w:rPr>
        <mc:AlternateContent>
          <mc:Choice Requires="wps">
            <w:drawing>
              <wp:anchor distT="0" distB="0" distL="114300" distR="114300" simplePos="0" relativeHeight="251668480" behindDoc="0" locked="0" layoutInCell="1" allowOverlap="1" wp14:anchorId="45A607E6" wp14:editId="0D89D01C">
                <wp:simplePos x="0" y="0"/>
                <wp:positionH relativeFrom="column">
                  <wp:posOffset>441434</wp:posOffset>
                </wp:positionH>
                <wp:positionV relativeFrom="paragraph">
                  <wp:posOffset>106658</wp:posOffset>
                </wp:positionV>
                <wp:extent cx="6172200" cy="41433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143375"/>
                        </a:xfrm>
                        <a:prstGeom prst="rect">
                          <a:avLst/>
                        </a:prstGeom>
                        <a:solidFill>
                          <a:srgbClr val="FFFFFF"/>
                        </a:solidFill>
                        <a:ln w="9525">
                          <a:solidFill>
                            <a:srgbClr val="000000"/>
                          </a:solidFill>
                          <a:miter lim="800000"/>
                          <a:headEnd/>
                          <a:tailEnd/>
                        </a:ln>
                      </wps:spPr>
                      <wps:txbx>
                        <w:txbxContent>
                          <w:p w:rsidR="00462B5A" w:rsidRPr="00613AC0" w:rsidRDefault="00462B5A" w:rsidP="00462B5A">
                            <w:pPr>
                              <w:pStyle w:val="NoSpacing"/>
                              <w:rPr>
                                <w:rFonts w:ascii="Arial" w:hAnsi="Arial" w:cs="Arial"/>
                                <w:b/>
                              </w:rPr>
                            </w:pPr>
                            <w:r>
                              <w:rPr>
                                <w:rFonts w:ascii="Arial" w:hAnsi="Arial" w:cs="Arial"/>
                                <w:b/>
                              </w:rPr>
                              <w:t>T</w:t>
                            </w:r>
                            <w:r w:rsidRPr="00613AC0">
                              <w:rPr>
                                <w:rFonts w:ascii="Arial" w:hAnsi="Arial" w:cs="Arial"/>
                                <w:b/>
                              </w:rPr>
                              <w:t>he merits of the S115A application</w:t>
                            </w:r>
                            <w:r>
                              <w:rPr>
                                <w:rFonts w:ascii="Arial" w:hAnsi="Arial"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4.75pt;margin-top:8.4pt;width:486pt;height:3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MjJgIAAE0EAAAOAAAAZHJzL2Uyb0RvYy54bWysVNtu2zAMfR+wfxD0vjh2k6Y14hRdugwD&#10;ugvQ7gNkWY6FSaImKbGzry8lp2l2exnmB0GUqMPDQ9LLm0ErshfOSzAVzSdTSoTh0EizrejXx82b&#10;K0p8YKZhCoyo6EF4erN6/WrZ21IU0IFqhCMIYnzZ24p2IdgyyzzvhGZ+AlYYvGzBaRbQdNuscaxH&#10;dK2yYjq9zHpwjXXAhfd4ejde0lXCb1vBw+e29SIQVVHkFtLq0lrHNVstWbl1zHaSH2mwf2ChmTQY&#10;9AR1xwIjOyd/g9KSO/DQhgkHnUHbSi5SDphNPv0lm4eOWZFyQXG8Pcnk/x8s/7T/4ohssHYoj2Ea&#10;a/QohkDewkCKKE9vfYleDxb9woDH6JpS9fYe+DdPDKw7Zrbi1jnoO8EapJfHl9nZ0xHHR5C6/wgN&#10;hmG7AAloaJ2O2qEaBNGRx+FUmkiF4+Flviiw3pRwvJvls4uLxTzFYOXzc+t8eC9Ak7ipqMPaJ3i2&#10;v/ch0mHls0uM5kHJZiOVSobb1mvlyJ5hn2zSd0T/yU0Z0lf0el7MRwX+CjFN358gtAzY8Erqil6d&#10;nFgZdXtnmtSOgUk17pGyMkcho3ajimGoh7FkMUAUuYbmgMo6GPsb5xE3HbgflPTY2xX133fMCUrU&#10;B4PVuc5nszgMyZjNFwUa7vymPr9hhiNURQMl43Yd0gBF3QzcYhVbmfR9YXKkjD2bZD/OVxyKczt5&#10;vfwFVk8AAAD//wMAUEsDBBQABgAIAAAAIQA1MkR43gAAAAoBAAAPAAAAZHJzL2Rvd25yZXYueG1s&#10;TI/BTsMwEETvSPyDtUhcEHVKi2lCnAohgeAGBcHVjbdJhL0OsZuGv2d7guPOG83OlOvJOzHiELtA&#10;GuazDARSHWxHjYb3t4fLFYiYDFnjAqGGH4ywrk5PSlPYcKBXHDepERxCsTAa2pT6QspYt+hNnIUe&#10;idkuDN4kPodG2sEcONw7eZVlSnrTEX9oTY/3LdZfm73XsFo+jZ/xefHyUaudy9PFzfj4PWh9fjbd&#10;3YJIOKU/Mxzrc3WouNM27MlG4TSo/JqdrCtecOTZcs7KlonKFyCrUv6fUP0CAAD//wMAUEsBAi0A&#10;FAAGAAgAAAAhALaDOJL+AAAA4QEAABMAAAAAAAAAAAAAAAAAAAAAAFtDb250ZW50X1R5cGVzXS54&#10;bWxQSwECLQAUAAYACAAAACEAOP0h/9YAAACUAQAACwAAAAAAAAAAAAAAAAAvAQAAX3JlbHMvLnJl&#10;bHNQSwECLQAUAAYACAAAACEArHUjIyYCAABNBAAADgAAAAAAAAAAAAAAAAAuAgAAZHJzL2Uyb0Rv&#10;Yy54bWxQSwECLQAUAAYACAAAACEANTJEeN4AAAAKAQAADwAAAAAAAAAAAAAAAACABAAAZHJzL2Rv&#10;d25yZXYueG1sUEsFBgAAAAAEAAQA8wAAAIsFAAAAAA==&#10;">
                <v:textbox>
                  <w:txbxContent>
                    <w:p w:rsidR="00462B5A" w:rsidRPr="00613AC0" w:rsidRDefault="00462B5A" w:rsidP="00462B5A">
                      <w:pPr>
                        <w:pStyle w:val="NoSpacing"/>
                        <w:rPr>
                          <w:rFonts w:ascii="Arial" w:hAnsi="Arial" w:cs="Arial"/>
                          <w:b/>
                        </w:rPr>
                      </w:pPr>
                      <w:r>
                        <w:rPr>
                          <w:rFonts w:ascii="Arial" w:hAnsi="Arial" w:cs="Arial"/>
                          <w:b/>
                        </w:rPr>
                        <w:t>T</w:t>
                      </w:r>
                      <w:r w:rsidRPr="00613AC0">
                        <w:rPr>
                          <w:rFonts w:ascii="Arial" w:hAnsi="Arial" w:cs="Arial"/>
                          <w:b/>
                        </w:rPr>
                        <w:t>he merits of the S115A application</w:t>
                      </w:r>
                      <w:r>
                        <w:rPr>
                          <w:rFonts w:ascii="Arial" w:hAnsi="Arial" w:cs="Arial"/>
                          <w:b/>
                        </w:rPr>
                        <w:t>:-</w:t>
                      </w:r>
                    </w:p>
                  </w:txbxContent>
                </v:textbox>
              </v:shape>
            </w:pict>
          </mc:Fallback>
        </mc:AlternateContent>
      </w:r>
    </w:p>
    <w:p w:rsidR="00462B5A" w:rsidRPr="00B80A85" w:rsidRDefault="00462B5A" w:rsidP="00462B5A">
      <w:pPr>
        <w:rPr>
          <w:rFonts w:ascii="Arial" w:hAnsi="Arial" w:cs="Arial"/>
          <w:b/>
          <w:sz w:val="22"/>
          <w:szCs w:val="22"/>
        </w:rPr>
      </w:pPr>
    </w:p>
    <w:p w:rsidR="00462B5A" w:rsidRPr="00B80A85" w:rsidRDefault="00462B5A" w:rsidP="00462B5A">
      <w:pPr>
        <w:rPr>
          <w:rFonts w:ascii="Arial" w:hAnsi="Arial" w:cs="Arial"/>
          <w:sz w:val="22"/>
          <w:szCs w:val="22"/>
        </w:rPr>
      </w:pPr>
      <w:r w:rsidRPr="00B80A85">
        <w:rPr>
          <w:rFonts w:ascii="Arial" w:hAnsi="Arial" w:cs="Arial"/>
          <w:sz w:val="22"/>
          <w:szCs w:val="22"/>
        </w:rPr>
        <w:t xml:space="preserve"> </w:t>
      </w:r>
    </w:p>
    <w:p w:rsidR="00462B5A" w:rsidRPr="00B80A85" w:rsidRDefault="00462B5A" w:rsidP="00462B5A">
      <w:pPr>
        <w:rPr>
          <w:rFonts w:ascii="Arial" w:hAnsi="Arial" w:cs="Arial"/>
          <w:sz w:val="22"/>
          <w:szCs w:val="22"/>
        </w:rPr>
      </w:pPr>
    </w:p>
    <w:p w:rsidR="00462B5A" w:rsidRPr="00B80A85" w:rsidRDefault="00462B5A" w:rsidP="00462B5A">
      <w:pPr>
        <w:rPr>
          <w:rFonts w:ascii="Arial" w:hAnsi="Arial" w:cs="Arial"/>
          <w:sz w:val="22"/>
          <w:szCs w:val="22"/>
        </w:rPr>
      </w:pPr>
    </w:p>
    <w:p w:rsidR="00462B5A" w:rsidRPr="00B80A85" w:rsidRDefault="00462B5A" w:rsidP="00462B5A">
      <w:pPr>
        <w:rPr>
          <w:rFonts w:ascii="Arial" w:hAnsi="Arial" w:cs="Arial"/>
          <w:sz w:val="22"/>
          <w:szCs w:val="22"/>
        </w:rPr>
      </w:pPr>
    </w:p>
    <w:p w:rsidR="00462B5A" w:rsidRPr="00B80A85" w:rsidRDefault="00462B5A" w:rsidP="00462B5A">
      <w:pPr>
        <w:rPr>
          <w:rFonts w:ascii="Arial" w:hAnsi="Arial" w:cs="Arial"/>
          <w:sz w:val="22"/>
          <w:szCs w:val="22"/>
        </w:rPr>
      </w:pPr>
    </w:p>
    <w:p w:rsidR="00462B5A" w:rsidRPr="00B80A85" w:rsidRDefault="00462B5A" w:rsidP="00462B5A">
      <w:pPr>
        <w:rPr>
          <w:rFonts w:ascii="Arial" w:hAnsi="Arial" w:cs="Arial"/>
          <w:sz w:val="22"/>
          <w:szCs w:val="22"/>
        </w:rPr>
      </w:pPr>
    </w:p>
    <w:p w:rsidR="00462B5A" w:rsidRPr="00B80A85" w:rsidRDefault="00462B5A" w:rsidP="00462B5A">
      <w:pPr>
        <w:rPr>
          <w:rFonts w:ascii="Arial" w:hAnsi="Arial" w:cs="Arial"/>
          <w:sz w:val="22"/>
          <w:szCs w:val="22"/>
        </w:rPr>
      </w:pPr>
    </w:p>
    <w:p w:rsidR="00462B5A" w:rsidRPr="00B80A85" w:rsidRDefault="00462B5A" w:rsidP="00462B5A">
      <w:pPr>
        <w:rPr>
          <w:rFonts w:ascii="Arial" w:hAnsi="Arial" w:cs="Arial"/>
          <w:sz w:val="22"/>
          <w:szCs w:val="22"/>
        </w:rPr>
      </w:pPr>
    </w:p>
    <w:p w:rsidR="00462B5A" w:rsidRPr="00B80A85" w:rsidRDefault="00462B5A" w:rsidP="00462B5A">
      <w:pPr>
        <w:rPr>
          <w:rFonts w:ascii="Arial" w:hAnsi="Arial" w:cs="Arial"/>
          <w:sz w:val="22"/>
          <w:szCs w:val="22"/>
        </w:rPr>
      </w:pPr>
    </w:p>
    <w:p w:rsidR="00462B5A" w:rsidRPr="00B80A85" w:rsidRDefault="00462B5A" w:rsidP="00462B5A">
      <w:pPr>
        <w:rPr>
          <w:rFonts w:ascii="Arial" w:hAnsi="Arial" w:cs="Arial"/>
          <w:sz w:val="22"/>
          <w:szCs w:val="22"/>
        </w:rPr>
      </w:pPr>
    </w:p>
    <w:p w:rsidR="00462B5A" w:rsidRPr="00B80A85" w:rsidRDefault="00462B5A" w:rsidP="00462B5A">
      <w:pPr>
        <w:rPr>
          <w:rFonts w:ascii="Arial" w:hAnsi="Arial" w:cs="Arial"/>
          <w:sz w:val="22"/>
          <w:szCs w:val="22"/>
        </w:rPr>
      </w:pPr>
    </w:p>
    <w:p w:rsidR="00462B5A" w:rsidRPr="00B80A85" w:rsidRDefault="00462B5A" w:rsidP="00462B5A">
      <w:pPr>
        <w:rPr>
          <w:rFonts w:ascii="Arial" w:hAnsi="Arial" w:cs="Arial"/>
          <w:sz w:val="22"/>
          <w:szCs w:val="22"/>
        </w:rPr>
      </w:pPr>
    </w:p>
    <w:p w:rsidR="000B1BB6" w:rsidRPr="00B80A85" w:rsidRDefault="000B1BB6" w:rsidP="00462B5A">
      <w:pPr>
        <w:rPr>
          <w:rFonts w:ascii="Arial" w:hAnsi="Arial" w:cs="Arial"/>
          <w:sz w:val="22"/>
          <w:szCs w:val="22"/>
        </w:rPr>
      </w:pPr>
    </w:p>
    <w:p w:rsidR="000B1BB6" w:rsidRPr="00B80A85" w:rsidRDefault="000B1BB6" w:rsidP="00462B5A">
      <w:pPr>
        <w:rPr>
          <w:rFonts w:ascii="Arial" w:hAnsi="Arial" w:cs="Arial"/>
          <w:sz w:val="22"/>
          <w:szCs w:val="22"/>
        </w:rPr>
      </w:pPr>
    </w:p>
    <w:p w:rsidR="000B1BB6" w:rsidRPr="00B80A85" w:rsidRDefault="000B1BB6" w:rsidP="00462B5A">
      <w:pPr>
        <w:rPr>
          <w:rFonts w:ascii="Arial" w:hAnsi="Arial" w:cs="Arial"/>
          <w:sz w:val="22"/>
          <w:szCs w:val="22"/>
        </w:rPr>
      </w:pPr>
    </w:p>
    <w:p w:rsidR="000B1BB6" w:rsidRPr="00B80A85" w:rsidRDefault="000B1BB6" w:rsidP="00462B5A">
      <w:pPr>
        <w:rPr>
          <w:rFonts w:ascii="Arial" w:hAnsi="Arial" w:cs="Arial"/>
          <w:sz w:val="22"/>
          <w:szCs w:val="22"/>
        </w:rPr>
      </w:pPr>
    </w:p>
    <w:p w:rsidR="000B1BB6" w:rsidRPr="00B80A85" w:rsidRDefault="000B1BB6" w:rsidP="00462B5A">
      <w:pPr>
        <w:rPr>
          <w:rFonts w:ascii="Arial" w:hAnsi="Arial" w:cs="Arial"/>
          <w:sz w:val="22"/>
          <w:szCs w:val="22"/>
        </w:rPr>
      </w:pPr>
    </w:p>
    <w:p w:rsidR="000B1BB6" w:rsidRPr="00B80A85" w:rsidRDefault="000B1BB6" w:rsidP="00462B5A">
      <w:pPr>
        <w:rPr>
          <w:rFonts w:ascii="Arial" w:hAnsi="Arial" w:cs="Arial"/>
          <w:sz w:val="22"/>
          <w:szCs w:val="22"/>
        </w:rPr>
      </w:pPr>
    </w:p>
    <w:p w:rsidR="000B1BB6" w:rsidRPr="00B80A85" w:rsidRDefault="000B1BB6" w:rsidP="00462B5A">
      <w:pPr>
        <w:rPr>
          <w:rFonts w:ascii="Arial" w:hAnsi="Arial" w:cs="Arial"/>
          <w:sz w:val="22"/>
          <w:szCs w:val="22"/>
        </w:rPr>
      </w:pPr>
    </w:p>
    <w:p w:rsidR="000B1BB6" w:rsidRPr="00B80A85" w:rsidRDefault="000B1BB6" w:rsidP="00462B5A">
      <w:pPr>
        <w:rPr>
          <w:rFonts w:ascii="Arial" w:hAnsi="Arial" w:cs="Arial"/>
          <w:sz w:val="22"/>
          <w:szCs w:val="22"/>
        </w:rPr>
      </w:pPr>
    </w:p>
    <w:p w:rsidR="000B1BB6" w:rsidRPr="00B80A85" w:rsidRDefault="000B1BB6" w:rsidP="00462B5A">
      <w:pPr>
        <w:rPr>
          <w:rFonts w:ascii="Arial" w:hAnsi="Arial" w:cs="Arial"/>
          <w:sz w:val="22"/>
          <w:szCs w:val="22"/>
        </w:rPr>
      </w:pPr>
    </w:p>
    <w:p w:rsidR="000B1BB6" w:rsidRPr="00B80A85" w:rsidRDefault="000B1BB6" w:rsidP="00462B5A">
      <w:pPr>
        <w:rPr>
          <w:rFonts w:ascii="Arial" w:hAnsi="Arial" w:cs="Arial"/>
          <w:sz w:val="22"/>
          <w:szCs w:val="22"/>
        </w:rPr>
      </w:pPr>
    </w:p>
    <w:p w:rsidR="000B1BB6" w:rsidRPr="00B80A85" w:rsidRDefault="000B1BB6" w:rsidP="00462B5A">
      <w:pPr>
        <w:rPr>
          <w:rFonts w:ascii="Arial" w:hAnsi="Arial" w:cs="Arial"/>
          <w:sz w:val="22"/>
          <w:szCs w:val="22"/>
        </w:rPr>
      </w:pPr>
    </w:p>
    <w:p w:rsidR="00462B5A" w:rsidRPr="00B80A85" w:rsidRDefault="00462B5A" w:rsidP="00462B5A">
      <w:pPr>
        <w:rPr>
          <w:rFonts w:ascii="Arial" w:hAnsi="Arial" w:cs="Arial"/>
          <w:sz w:val="22"/>
          <w:szCs w:val="22"/>
        </w:rPr>
      </w:pPr>
    </w:p>
    <w:p w:rsidR="00B80A85" w:rsidRDefault="00B80A85" w:rsidP="00462B5A">
      <w:pPr>
        <w:pStyle w:val="NoSpacing"/>
        <w:ind w:left="720"/>
        <w:rPr>
          <w:rFonts w:ascii="Arial" w:hAnsi="Arial" w:cs="Arial"/>
          <w:b/>
        </w:rPr>
      </w:pPr>
    </w:p>
    <w:p w:rsidR="00B80A85" w:rsidRDefault="00B80A85" w:rsidP="00462B5A">
      <w:pPr>
        <w:pStyle w:val="NoSpacing"/>
        <w:ind w:left="720"/>
        <w:rPr>
          <w:rFonts w:ascii="Arial" w:hAnsi="Arial" w:cs="Arial"/>
          <w:b/>
        </w:rPr>
      </w:pPr>
    </w:p>
    <w:p w:rsidR="00462B5A" w:rsidRPr="00B80A85" w:rsidRDefault="00462B5A" w:rsidP="00462B5A">
      <w:pPr>
        <w:pStyle w:val="NoSpacing"/>
        <w:ind w:left="720"/>
        <w:rPr>
          <w:rFonts w:ascii="Arial" w:hAnsi="Arial" w:cs="Arial"/>
          <w:b/>
        </w:rPr>
      </w:pPr>
      <w:r w:rsidRPr="00B80A85">
        <w:rPr>
          <w:rFonts w:ascii="Arial" w:hAnsi="Arial" w:cs="Arial"/>
          <w:b/>
        </w:rPr>
        <w:t xml:space="preserve">The Board will either make a determination on the application with regard the merits outlined or will advise on any additional steps to take. </w:t>
      </w:r>
    </w:p>
    <w:p w:rsidR="00462B5A" w:rsidRPr="00B80A85" w:rsidRDefault="00462B5A" w:rsidP="00462B5A">
      <w:pPr>
        <w:pStyle w:val="ListParagraph"/>
        <w:tabs>
          <w:tab w:val="left" w:pos="1005"/>
        </w:tabs>
        <w:rPr>
          <w:rFonts w:ascii="Arial" w:hAnsi="Arial" w:cs="Arial"/>
          <w:b/>
          <w:sz w:val="22"/>
          <w:szCs w:val="22"/>
        </w:rPr>
      </w:pPr>
    </w:p>
    <w:p w:rsidR="00462B5A" w:rsidRPr="00B80A85" w:rsidRDefault="00462B5A" w:rsidP="00846E14">
      <w:pPr>
        <w:pStyle w:val="ListParagraph"/>
        <w:numPr>
          <w:ilvl w:val="0"/>
          <w:numId w:val="9"/>
        </w:numPr>
        <w:tabs>
          <w:tab w:val="left" w:pos="1005"/>
        </w:tabs>
        <w:spacing w:after="200" w:line="276" w:lineRule="auto"/>
        <w:contextualSpacing/>
        <w:jc w:val="left"/>
        <w:rPr>
          <w:rFonts w:ascii="Arial" w:hAnsi="Arial" w:cs="Arial"/>
          <w:b/>
          <w:sz w:val="22"/>
          <w:szCs w:val="22"/>
        </w:rPr>
      </w:pPr>
      <w:r w:rsidRPr="00B80A85">
        <w:rPr>
          <w:rFonts w:ascii="Arial" w:hAnsi="Arial" w:cs="Arial"/>
          <w:b/>
          <w:sz w:val="22"/>
          <w:szCs w:val="22"/>
        </w:rPr>
        <w:t>Notice of Objection</w:t>
      </w:r>
    </w:p>
    <w:p w:rsidR="00462B5A" w:rsidRPr="00B80A85" w:rsidRDefault="00462B5A" w:rsidP="00462B5A">
      <w:pPr>
        <w:pStyle w:val="ListParagraph"/>
        <w:tabs>
          <w:tab w:val="left" w:pos="1005"/>
        </w:tabs>
        <w:rPr>
          <w:rFonts w:ascii="Arial" w:hAnsi="Arial" w:cs="Arial"/>
          <w:b/>
          <w:sz w:val="22"/>
          <w:szCs w:val="22"/>
        </w:rPr>
      </w:pPr>
    </w:p>
    <w:p w:rsidR="00462B5A" w:rsidRPr="00B80A85" w:rsidRDefault="00B80A85" w:rsidP="00F271E6">
      <w:pPr>
        <w:pStyle w:val="ListParagraph"/>
        <w:tabs>
          <w:tab w:val="left" w:pos="1005"/>
        </w:tabs>
        <w:jc w:val="left"/>
        <w:rPr>
          <w:rFonts w:ascii="Arial" w:hAnsi="Arial" w:cs="Arial"/>
          <w:sz w:val="22"/>
          <w:szCs w:val="22"/>
        </w:rPr>
      </w:pPr>
      <w:r w:rsidRPr="00B80A85">
        <w:rPr>
          <w:noProof/>
          <w:sz w:val="22"/>
          <w:szCs w:val="22"/>
          <w:lang w:eastAsia="en-IE"/>
        </w:rPr>
        <mc:AlternateContent>
          <mc:Choice Requires="wps">
            <w:drawing>
              <wp:anchor distT="0" distB="0" distL="114300" distR="114300" simplePos="0" relativeHeight="251670528" behindDoc="0" locked="0" layoutInCell="1" allowOverlap="1" wp14:anchorId="41183128" wp14:editId="5822AFB6">
                <wp:simplePos x="0" y="0"/>
                <wp:positionH relativeFrom="column">
                  <wp:posOffset>2547620</wp:posOffset>
                </wp:positionH>
                <wp:positionV relativeFrom="paragraph">
                  <wp:posOffset>178435</wp:posOffset>
                </wp:positionV>
                <wp:extent cx="142875" cy="166370"/>
                <wp:effectExtent l="0" t="0" r="28575" b="24130"/>
                <wp:wrapNone/>
                <wp:docPr id="26" name="Rectangle 26"/>
                <wp:cNvGraphicFramePr/>
                <a:graphic xmlns:a="http://schemas.openxmlformats.org/drawingml/2006/main">
                  <a:graphicData uri="http://schemas.microsoft.com/office/word/2010/wordprocessingShape">
                    <wps:wsp>
                      <wps:cNvSpPr/>
                      <wps:spPr>
                        <a:xfrm>
                          <a:off x="0" y="0"/>
                          <a:ext cx="142875" cy="1663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6" o:spid="_x0000_s1026" style="position:absolute;margin-left:200.6pt;margin-top:14.05pt;width:11.25pt;height:13.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C8cQIAAP4EAAAOAAAAZHJzL2Uyb0RvYy54bWysVE1PGzEQvVfqf7B8L5sNIdCIDYpAqSoh&#10;iICK8+D1Zlfy2q7tZJP++j57Fwgfp6o5OB7PeGbe85s9v9i1im2l843RBc+PRpxJLUzZ6HXBfz0s&#10;v51x5gPpkpTRsuB76fnF/OuX887O5NjURpXSMSTRftbZgtch2FmWeVHLlvyRsVLDWRnXUoDp1lnp&#10;qEP2VmXj0WiadcaV1hkhvcfpVe/k85S/qqQIt1XlZWCq4OgtpNWl9Smu2fycZmtHtm7E0Ab9Qxct&#10;NRpFX1JdUSC2cc2HVG0jnPGmCkfCtJmpqkbIhAFo8tE7NPc1WZmwgBxvX2jy/y+tuNmuHGvKgo+n&#10;nGlq8UZ3YI30WkmGMxDUWT9D3L1ducHy2Ea0u8q18R842C6Run8hVe4CEzjMJ+Oz0xPOBFz5dHp8&#10;mkjPXi9b58MPaVoWNwV3qJ6opO21DyiI0OeQWMsb1ZTLRqlk7P2lcmxLeF6oojQdZ4p8wGHBl+kX&#10;ESDFm2tKs67gx3nqiyC7SlFAi60FEV6vOSO1hp5FcKmVN5f9h5oPwHpQd5R+n9WNOK7I133DKesQ&#10;pnSEI5NiB9iR9p7ouHsy5R4v5UwvYW/FskG2a4BdkYNmoW7MYbjFUikDeGbYcVYb9+ez8xgPKcHL&#10;WYcZAPbfG3ISWH5qiOx7PpnEoUnG5OR0DMMdep4OPXrTXhq8Q46JtyJtY3xQz9vKmfYR47qIVeEi&#10;LVC7Z3kwLkM/mxh4IReLFIZBsRSu9b0VMXnkKfL4sHskZwfRBLzAjXmeF5q9004fG29qs9gEUzVJ&#10;WK+8QiLRwJAlsQwfhDjFh3aKev1szf8CAAD//wMAUEsDBBQABgAIAAAAIQCLKmE03gAAAAkBAAAP&#10;AAAAZHJzL2Rvd25yZXYueG1sTI/LTsMwEEX3SPyDNUjsqPMCqhCnQpW6qbohgMRyEk+TQDxOYzcN&#10;f49ZwXJ0j+49U2wWM4iZJtdbVhCvIhDEjdU9twreXnd3axDOI2scLJOCb3KwKa+vCsy1vfALzZVv&#10;RShhl6OCzvsxl9I1HRl0KzsSh+xoJ4M+nFMr9YSXUG4GmUTRgzTYc1jocKRtR81XdTYK9u/zJ5lD&#10;/bE/pBarXpvT7miUur1Znp9AeFr8Hwy/+kEdyuBU2zNrJwYFWRQnAVWQrGMQAciS9BFEreA+S0GW&#10;hfz/QfkDAAD//wMAUEsBAi0AFAAGAAgAAAAhALaDOJL+AAAA4QEAABMAAAAAAAAAAAAAAAAAAAAA&#10;AFtDb250ZW50X1R5cGVzXS54bWxQSwECLQAUAAYACAAAACEAOP0h/9YAAACUAQAACwAAAAAAAAAA&#10;AAAAAAAvAQAAX3JlbHMvLnJlbHNQSwECLQAUAAYACAAAACEAQVDwvHECAAD+BAAADgAAAAAAAAAA&#10;AAAAAAAuAgAAZHJzL2Uyb0RvYy54bWxQSwECLQAUAAYACAAAACEAiyphNN4AAAAJAQAADwAAAAAA&#10;AAAAAAAAAADLBAAAZHJzL2Rvd25yZXYueG1sUEsFBgAAAAAEAAQA8wAAANYFAAAAAA==&#10;" fillcolor="window" strokecolor="windowText" strokeweight=".25pt"/>
            </w:pict>
          </mc:Fallback>
        </mc:AlternateContent>
      </w:r>
      <w:r w:rsidR="000B1BB6" w:rsidRPr="00B80A85">
        <w:rPr>
          <w:noProof/>
          <w:sz w:val="22"/>
          <w:szCs w:val="22"/>
          <w:lang w:eastAsia="en-IE"/>
        </w:rPr>
        <mc:AlternateContent>
          <mc:Choice Requires="wps">
            <w:drawing>
              <wp:anchor distT="0" distB="0" distL="114300" distR="114300" simplePos="0" relativeHeight="251669504" behindDoc="0" locked="0" layoutInCell="1" allowOverlap="1" wp14:anchorId="074860E6" wp14:editId="7EBA0329">
                <wp:simplePos x="0" y="0"/>
                <wp:positionH relativeFrom="column">
                  <wp:posOffset>3469969</wp:posOffset>
                </wp:positionH>
                <wp:positionV relativeFrom="paragraph">
                  <wp:posOffset>159867</wp:posOffset>
                </wp:positionV>
                <wp:extent cx="142875" cy="166370"/>
                <wp:effectExtent l="0" t="0" r="28575" b="24130"/>
                <wp:wrapNone/>
                <wp:docPr id="11" name="Rectangle 11"/>
                <wp:cNvGraphicFramePr/>
                <a:graphic xmlns:a="http://schemas.openxmlformats.org/drawingml/2006/main">
                  <a:graphicData uri="http://schemas.microsoft.com/office/word/2010/wordprocessingShape">
                    <wps:wsp>
                      <wps:cNvSpPr/>
                      <wps:spPr>
                        <a:xfrm>
                          <a:off x="0" y="0"/>
                          <a:ext cx="142875" cy="16637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26" style="position:absolute;margin-left:273.25pt;margin-top:12.6pt;width:11.25pt;height:13.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bUZwIAABsFAAAOAAAAZHJzL2Uyb0RvYy54bWysVE1PGzEQvVfqf7B8L5sN4StigyIQVSUE&#10;EVBxNl47WdX2uGMnm/TXd+zdbBBFPVS9eG3Pm6+3b3x5tbWGbRSGBlzFy6MRZ8pJqBu3rPj359sv&#10;55yFKFwtDDhV8Z0K/Gr2+dNl66dqDCswtUJGQVyYtr7iqxj9tCiCXCkrwhF45cioAa2IdMRlUaNo&#10;Kbo1xXg0Oi1awNojSBUC3d50Rj7L8bVWMj5oHVRkpuJUW8wr5vU1rcXsUkyXKPyqkX0Z4h+qsKJx&#10;lHQIdSOiYGts/ghlG4kQQMcjCbYArRupcg/UTTl6183TSniVeyFygh9oCv8vrLzfLJA1Nf27kjMn&#10;LP2jR2JNuKVRjO6IoNaHKeGe/AL7U6Bt6nar0aYv9cG2mdTdQKraRibpspyMz89OOJNkKk9Pj88y&#10;6cXB2WOIXxVYljYVR8qeqRSbuxApIUH3kJTLONZW/LikmMmYiuvKybu4M6pDPSpNfVEB4xwtK0pd&#10;G2QbQVqof+TWKLZxhEwuujFmcCo/cjJx79Rjk5vKKhscRx85HrIN6JwRXBwcbeMA/+6sO/y+667X&#10;1PYr1Dv6jQidvoOXtw2ReSdCXAgkQZP0aUjjAy3aAPEH/Y6zFeCvj+4TnnRGVs5aGpCKh59rgYoz&#10;882RAi/KySRNVD5MTs7GdMC3lte3Fre210C8k8iourxN+Gj2W41gX2iW5ykrmYSTlLviMuL+cB27&#10;waXXQKr5PMNoiryId+7JyxQ8sZrE8rx9Eeh7RUWS4j3sh0lM3wmrwyZPB/N1BN1k1R147fmmCcxi&#10;7F+LNOJvzxl1eNNmvwEAAP//AwBQSwMEFAAGAAgAAAAhAI1jxqzdAAAACQEAAA8AAABkcnMvZG93&#10;bnJldi54bWxMj01PwzAMhu9I/IfISNxYun4JStMJVXDjwsZhx6wxbUbjlCbbyr/HnOBmy49eP2+9&#10;WdwozjgH60nBepWAQOq8sdQreN+93N2DCFGT0aMnVPCNATbN9VWtK+Mv9IbnbewFh1CotIIhxqmS&#10;MnQDOh1WfkLi24efnY68zr00s75wuBtlmiSldNoSfxj0hO2A3ef25BS8Tq2dv45ZEvY23+Vhnz23&#10;x0yp25vl6RFExCX+wfCrz+rQsNPBn8gEMSoo8rJgVEFapCAYKMoHLnfgYZ2DbGr5v0HzAwAA//8D&#10;AFBLAQItABQABgAIAAAAIQC2gziS/gAAAOEBAAATAAAAAAAAAAAAAAAAAAAAAABbQ29udGVudF9U&#10;eXBlc10ueG1sUEsBAi0AFAAGAAgAAAAhADj9If/WAAAAlAEAAAsAAAAAAAAAAAAAAAAALwEAAF9y&#10;ZWxzLy5yZWxzUEsBAi0AFAAGAAgAAAAhAEALRtRnAgAAGwUAAA4AAAAAAAAAAAAAAAAALgIAAGRy&#10;cy9lMm9Eb2MueG1sUEsBAi0AFAAGAAgAAAAhAI1jxqzdAAAACQEAAA8AAAAAAAAAAAAAAAAAwQQA&#10;AGRycy9kb3ducmV2LnhtbFBLBQYAAAAABAAEAPMAAADLBQAAAAA=&#10;" fillcolor="white [3201]" strokecolor="black [3200]" strokeweight=".25pt"/>
            </w:pict>
          </mc:Fallback>
        </mc:AlternateContent>
      </w:r>
      <w:r w:rsidR="00462B5A" w:rsidRPr="00B80A85">
        <w:rPr>
          <w:rFonts w:ascii="Arial" w:hAnsi="Arial" w:cs="Arial"/>
          <w:sz w:val="22"/>
          <w:szCs w:val="22"/>
        </w:rPr>
        <w:t>Have any Notice</w:t>
      </w:r>
      <w:r w:rsidR="00F271E6" w:rsidRPr="00B80A85">
        <w:rPr>
          <w:rFonts w:ascii="Arial" w:hAnsi="Arial" w:cs="Arial"/>
          <w:sz w:val="22"/>
          <w:szCs w:val="22"/>
        </w:rPr>
        <w:t>(s)</w:t>
      </w:r>
      <w:r w:rsidR="00462B5A" w:rsidRPr="00B80A85">
        <w:rPr>
          <w:rFonts w:ascii="Arial" w:hAnsi="Arial" w:cs="Arial"/>
          <w:sz w:val="22"/>
          <w:szCs w:val="22"/>
        </w:rPr>
        <w:t xml:space="preserve"> of Objection been served to date by the / any of the objecting creditor(s)?</w:t>
      </w:r>
      <w:r w:rsidR="00462B5A" w:rsidRPr="00B80A85">
        <w:rPr>
          <w:rFonts w:ascii="Arial" w:hAnsi="Arial" w:cs="Arial"/>
          <w:sz w:val="22"/>
          <w:szCs w:val="22"/>
        </w:rPr>
        <w:tab/>
      </w:r>
      <w:r w:rsidR="00462B5A" w:rsidRPr="00B80A85">
        <w:rPr>
          <w:rFonts w:ascii="Arial" w:hAnsi="Arial" w:cs="Arial"/>
          <w:sz w:val="22"/>
          <w:szCs w:val="22"/>
        </w:rPr>
        <w:tab/>
      </w:r>
      <w:r w:rsidR="00462B5A" w:rsidRPr="00B80A85">
        <w:rPr>
          <w:rFonts w:ascii="Arial" w:hAnsi="Arial" w:cs="Arial"/>
          <w:sz w:val="22"/>
          <w:szCs w:val="22"/>
        </w:rPr>
        <w:tab/>
      </w:r>
      <w:r w:rsidR="00462B5A" w:rsidRPr="00B80A85">
        <w:rPr>
          <w:rFonts w:ascii="Arial" w:hAnsi="Arial" w:cs="Arial"/>
          <w:sz w:val="22"/>
          <w:szCs w:val="22"/>
        </w:rPr>
        <w:tab/>
      </w:r>
      <w:r w:rsidR="00462B5A" w:rsidRPr="00B80A85">
        <w:rPr>
          <w:rFonts w:ascii="Arial" w:hAnsi="Arial" w:cs="Arial"/>
          <w:sz w:val="22"/>
          <w:szCs w:val="22"/>
        </w:rPr>
        <w:tab/>
      </w:r>
      <w:r w:rsidR="00462B5A" w:rsidRPr="00B80A85">
        <w:rPr>
          <w:rFonts w:ascii="Arial" w:hAnsi="Arial" w:cs="Arial"/>
          <w:sz w:val="22"/>
          <w:szCs w:val="22"/>
        </w:rPr>
        <w:tab/>
        <w:t>Yes</w:t>
      </w:r>
      <w:r w:rsidR="00462B5A" w:rsidRPr="00B80A85">
        <w:rPr>
          <w:rFonts w:ascii="Arial" w:hAnsi="Arial" w:cs="Arial"/>
          <w:sz w:val="22"/>
          <w:szCs w:val="22"/>
        </w:rPr>
        <w:tab/>
      </w:r>
      <w:r w:rsidR="00462B5A" w:rsidRPr="00B80A85">
        <w:rPr>
          <w:rFonts w:ascii="Arial" w:hAnsi="Arial" w:cs="Arial"/>
          <w:sz w:val="22"/>
          <w:szCs w:val="22"/>
        </w:rPr>
        <w:tab/>
        <w:t>No</w:t>
      </w:r>
    </w:p>
    <w:p w:rsidR="00462B5A" w:rsidRPr="00B80A85" w:rsidRDefault="00462B5A" w:rsidP="00462B5A">
      <w:pPr>
        <w:tabs>
          <w:tab w:val="left" w:pos="1005"/>
        </w:tabs>
        <w:ind w:left="720"/>
        <w:rPr>
          <w:rFonts w:ascii="Arial" w:hAnsi="Arial" w:cs="Arial"/>
          <w:sz w:val="22"/>
          <w:szCs w:val="22"/>
        </w:rPr>
      </w:pPr>
      <w:r w:rsidRPr="00B80A85">
        <w:rPr>
          <w:rFonts w:ascii="Arial" w:hAnsi="Arial" w:cs="Arial"/>
          <w:sz w:val="22"/>
          <w:szCs w:val="22"/>
        </w:rPr>
        <w:t>If yes, a copy</w:t>
      </w:r>
      <w:r w:rsidR="000B1BB6" w:rsidRPr="00B80A85">
        <w:rPr>
          <w:rFonts w:ascii="Arial" w:hAnsi="Arial" w:cs="Arial"/>
          <w:sz w:val="22"/>
          <w:szCs w:val="22"/>
        </w:rPr>
        <w:t xml:space="preserve"> (together with any replying affidavit) </w:t>
      </w:r>
      <w:r w:rsidRPr="00B80A85">
        <w:rPr>
          <w:rFonts w:ascii="Arial" w:hAnsi="Arial" w:cs="Arial"/>
          <w:sz w:val="22"/>
          <w:szCs w:val="22"/>
        </w:rPr>
        <w:t xml:space="preserve">must be enclosed with the application.  </w:t>
      </w:r>
    </w:p>
    <w:p w:rsidR="00462B5A" w:rsidRDefault="000B1BB6" w:rsidP="00462B5A">
      <w:pPr>
        <w:tabs>
          <w:tab w:val="left" w:pos="1005"/>
        </w:tabs>
        <w:ind w:left="720"/>
        <w:rPr>
          <w:rFonts w:ascii="Arial" w:hAnsi="Arial" w:cs="Arial"/>
          <w:sz w:val="22"/>
          <w:szCs w:val="22"/>
        </w:rPr>
      </w:pPr>
      <w:r w:rsidRPr="00B80A85">
        <w:rPr>
          <w:rFonts w:ascii="Arial" w:hAnsi="Arial" w:cs="Arial"/>
          <w:b/>
          <w:sz w:val="22"/>
          <w:szCs w:val="22"/>
        </w:rPr>
        <w:br/>
      </w:r>
      <w:r w:rsidR="00462B5A" w:rsidRPr="00B80A85">
        <w:rPr>
          <w:rFonts w:ascii="Arial" w:hAnsi="Arial" w:cs="Arial"/>
          <w:b/>
          <w:sz w:val="22"/>
          <w:szCs w:val="22"/>
        </w:rPr>
        <w:t>The Board may be obliged to query any particular objections at this point and will advise on additional steps that may be necessary to allow a determination on the application for legal aid.</w:t>
      </w:r>
      <w:r w:rsidR="00462B5A" w:rsidRPr="00B80A85">
        <w:rPr>
          <w:rFonts w:ascii="Arial" w:hAnsi="Arial" w:cs="Arial"/>
          <w:sz w:val="22"/>
          <w:szCs w:val="22"/>
        </w:rPr>
        <w:t xml:space="preserve"> </w:t>
      </w:r>
      <w:r w:rsidRPr="00B80A85">
        <w:rPr>
          <w:rFonts w:ascii="Arial" w:hAnsi="Arial" w:cs="Arial"/>
          <w:sz w:val="22"/>
          <w:szCs w:val="22"/>
        </w:rPr>
        <w:br/>
      </w:r>
    </w:p>
    <w:p w:rsidR="00B80A85" w:rsidRDefault="00B80A85" w:rsidP="00462B5A">
      <w:pPr>
        <w:tabs>
          <w:tab w:val="left" w:pos="1005"/>
        </w:tabs>
        <w:ind w:left="720"/>
        <w:rPr>
          <w:rFonts w:ascii="Arial" w:hAnsi="Arial" w:cs="Arial"/>
          <w:sz w:val="22"/>
          <w:szCs w:val="22"/>
        </w:rPr>
      </w:pPr>
    </w:p>
    <w:p w:rsidR="00B80A85" w:rsidRDefault="00B80A85" w:rsidP="00462B5A">
      <w:pPr>
        <w:tabs>
          <w:tab w:val="left" w:pos="1005"/>
        </w:tabs>
        <w:ind w:left="720"/>
        <w:rPr>
          <w:rFonts w:ascii="Arial" w:hAnsi="Arial" w:cs="Arial"/>
          <w:sz w:val="22"/>
          <w:szCs w:val="22"/>
        </w:rPr>
      </w:pPr>
    </w:p>
    <w:p w:rsidR="00B80A85" w:rsidRDefault="00B80A85" w:rsidP="00462B5A">
      <w:pPr>
        <w:tabs>
          <w:tab w:val="left" w:pos="1005"/>
        </w:tabs>
        <w:ind w:left="720"/>
        <w:rPr>
          <w:rFonts w:ascii="Arial" w:hAnsi="Arial" w:cs="Arial"/>
          <w:sz w:val="22"/>
          <w:szCs w:val="22"/>
        </w:rPr>
      </w:pPr>
    </w:p>
    <w:p w:rsidR="00B80A85" w:rsidRPr="00B80A85" w:rsidRDefault="00B80A85" w:rsidP="00462B5A">
      <w:pPr>
        <w:tabs>
          <w:tab w:val="left" w:pos="1005"/>
        </w:tabs>
        <w:ind w:left="720"/>
        <w:rPr>
          <w:rFonts w:ascii="Arial" w:hAnsi="Arial" w:cs="Arial"/>
          <w:sz w:val="22"/>
          <w:szCs w:val="22"/>
        </w:rPr>
      </w:pPr>
    </w:p>
    <w:p w:rsidR="000B1BB6" w:rsidRPr="00B80A85" w:rsidRDefault="000B1BB6" w:rsidP="00462B5A">
      <w:pPr>
        <w:tabs>
          <w:tab w:val="left" w:pos="1005"/>
        </w:tabs>
        <w:ind w:left="720"/>
        <w:rPr>
          <w:rFonts w:ascii="Arial" w:hAnsi="Arial" w:cs="Arial"/>
          <w:sz w:val="22"/>
          <w:szCs w:val="22"/>
        </w:rPr>
      </w:pPr>
    </w:p>
    <w:p w:rsidR="00462B5A" w:rsidRPr="00B80A85" w:rsidRDefault="00462B5A" w:rsidP="00846E14">
      <w:pPr>
        <w:pStyle w:val="ListParagraph"/>
        <w:numPr>
          <w:ilvl w:val="0"/>
          <w:numId w:val="9"/>
        </w:numPr>
        <w:tabs>
          <w:tab w:val="left" w:pos="1005"/>
        </w:tabs>
        <w:spacing w:after="200" w:line="276" w:lineRule="auto"/>
        <w:contextualSpacing/>
        <w:jc w:val="left"/>
        <w:rPr>
          <w:rFonts w:ascii="Arial" w:hAnsi="Arial" w:cs="Arial"/>
          <w:b/>
          <w:sz w:val="22"/>
          <w:szCs w:val="22"/>
        </w:rPr>
      </w:pPr>
      <w:r w:rsidRPr="00B80A85">
        <w:rPr>
          <w:rFonts w:ascii="Arial" w:hAnsi="Arial" w:cs="Arial"/>
          <w:b/>
          <w:sz w:val="22"/>
          <w:szCs w:val="22"/>
        </w:rPr>
        <w:t>Certification of the Personal Insolvency Practitioner</w:t>
      </w:r>
    </w:p>
    <w:p w:rsidR="00462B5A" w:rsidRPr="00B80A85" w:rsidRDefault="00462B5A" w:rsidP="00846E14">
      <w:pPr>
        <w:pStyle w:val="ListParagraph"/>
        <w:numPr>
          <w:ilvl w:val="0"/>
          <w:numId w:val="11"/>
        </w:numPr>
        <w:tabs>
          <w:tab w:val="left" w:pos="1005"/>
        </w:tabs>
        <w:spacing w:after="200" w:line="276" w:lineRule="auto"/>
        <w:contextualSpacing/>
        <w:jc w:val="left"/>
        <w:rPr>
          <w:rFonts w:ascii="Arial" w:hAnsi="Arial" w:cs="Arial"/>
          <w:sz w:val="22"/>
          <w:szCs w:val="22"/>
        </w:rPr>
      </w:pPr>
      <w:r w:rsidRPr="00B80A85">
        <w:rPr>
          <w:rFonts w:ascii="Arial" w:hAnsi="Arial" w:cs="Arial"/>
          <w:sz w:val="22"/>
          <w:szCs w:val="22"/>
        </w:rPr>
        <w:t>I certify that the particulars outlined in this statement of facts are in all respects true;</w:t>
      </w:r>
    </w:p>
    <w:p w:rsidR="00462B5A" w:rsidRPr="00B80A85" w:rsidRDefault="00462B5A" w:rsidP="00462B5A">
      <w:pPr>
        <w:pStyle w:val="ListParagraph"/>
        <w:tabs>
          <w:tab w:val="left" w:pos="1005"/>
        </w:tabs>
        <w:ind w:left="1440"/>
        <w:rPr>
          <w:rFonts w:ascii="Arial" w:hAnsi="Arial" w:cs="Arial"/>
          <w:sz w:val="22"/>
          <w:szCs w:val="22"/>
        </w:rPr>
      </w:pPr>
    </w:p>
    <w:p w:rsidR="00462B5A" w:rsidRPr="00B80A85" w:rsidRDefault="00462B5A" w:rsidP="00846E14">
      <w:pPr>
        <w:pStyle w:val="ListParagraph"/>
        <w:numPr>
          <w:ilvl w:val="0"/>
          <w:numId w:val="11"/>
        </w:numPr>
        <w:tabs>
          <w:tab w:val="left" w:pos="1005"/>
        </w:tabs>
        <w:spacing w:after="200" w:line="276" w:lineRule="auto"/>
        <w:contextualSpacing/>
        <w:jc w:val="left"/>
        <w:rPr>
          <w:rFonts w:ascii="Arial" w:hAnsi="Arial" w:cs="Arial"/>
          <w:sz w:val="22"/>
          <w:szCs w:val="22"/>
        </w:rPr>
      </w:pPr>
      <w:r w:rsidRPr="00B80A85">
        <w:rPr>
          <w:rFonts w:ascii="Arial" w:hAnsi="Arial" w:cs="Arial"/>
          <w:sz w:val="22"/>
          <w:szCs w:val="22"/>
        </w:rPr>
        <w:t>I certify that by ticking a selection I am confirming that aspects of the application applies and is in all respects accurate;</w:t>
      </w:r>
    </w:p>
    <w:p w:rsidR="00462B5A" w:rsidRPr="00B80A85" w:rsidRDefault="00462B5A" w:rsidP="00462B5A">
      <w:pPr>
        <w:pStyle w:val="ListParagraph"/>
        <w:tabs>
          <w:tab w:val="left" w:pos="1005"/>
        </w:tabs>
        <w:rPr>
          <w:rFonts w:ascii="Arial" w:hAnsi="Arial" w:cs="Arial"/>
          <w:sz w:val="22"/>
          <w:szCs w:val="22"/>
        </w:rPr>
      </w:pPr>
    </w:p>
    <w:p w:rsidR="00462B5A" w:rsidRPr="00B80A85" w:rsidRDefault="00462B5A" w:rsidP="00846E14">
      <w:pPr>
        <w:pStyle w:val="ListParagraph"/>
        <w:numPr>
          <w:ilvl w:val="0"/>
          <w:numId w:val="11"/>
        </w:numPr>
        <w:tabs>
          <w:tab w:val="left" w:pos="1005"/>
        </w:tabs>
        <w:spacing w:after="200" w:line="276" w:lineRule="auto"/>
        <w:contextualSpacing/>
        <w:jc w:val="left"/>
        <w:rPr>
          <w:rFonts w:ascii="Arial" w:hAnsi="Arial" w:cs="Arial"/>
          <w:sz w:val="22"/>
          <w:szCs w:val="22"/>
        </w:rPr>
      </w:pPr>
      <w:r w:rsidRPr="00B80A85">
        <w:rPr>
          <w:rFonts w:ascii="Arial" w:hAnsi="Arial" w:cs="Arial"/>
          <w:sz w:val="22"/>
          <w:szCs w:val="22"/>
        </w:rPr>
        <w:t>I believe my client satisfies the merits criteria of the Civil Legal Aid Act 1995 and the regulations made thereunder;</w:t>
      </w:r>
    </w:p>
    <w:p w:rsidR="00462B5A" w:rsidRPr="00B80A85" w:rsidRDefault="00462B5A" w:rsidP="00462B5A">
      <w:pPr>
        <w:pStyle w:val="ListParagraph"/>
        <w:rPr>
          <w:rFonts w:ascii="Arial" w:hAnsi="Arial" w:cs="Arial"/>
          <w:sz w:val="22"/>
          <w:szCs w:val="22"/>
        </w:rPr>
      </w:pPr>
    </w:p>
    <w:p w:rsidR="00462B5A" w:rsidRPr="00B80A85" w:rsidRDefault="00462B5A" w:rsidP="00846E14">
      <w:pPr>
        <w:pStyle w:val="ListParagraph"/>
        <w:numPr>
          <w:ilvl w:val="0"/>
          <w:numId w:val="11"/>
        </w:numPr>
        <w:tabs>
          <w:tab w:val="left" w:pos="1005"/>
        </w:tabs>
        <w:spacing w:after="200" w:line="276" w:lineRule="auto"/>
        <w:contextualSpacing/>
        <w:jc w:val="left"/>
        <w:rPr>
          <w:rFonts w:ascii="Arial" w:hAnsi="Arial" w:cs="Arial"/>
          <w:sz w:val="22"/>
          <w:szCs w:val="22"/>
        </w:rPr>
      </w:pPr>
      <w:r w:rsidRPr="00B80A85">
        <w:rPr>
          <w:rFonts w:ascii="Arial" w:hAnsi="Arial" w:cs="Arial"/>
          <w:sz w:val="22"/>
          <w:szCs w:val="22"/>
        </w:rPr>
        <w:t>I understand that the Board may query any aspect of this statement of facts or direct me to obtain an expert opinion before a determination on the application for legal aid is made;</w:t>
      </w:r>
    </w:p>
    <w:p w:rsidR="00462B5A" w:rsidRPr="00B80A85" w:rsidRDefault="00462B5A" w:rsidP="00462B5A">
      <w:pPr>
        <w:pStyle w:val="ListParagraph"/>
        <w:rPr>
          <w:rFonts w:ascii="Arial" w:hAnsi="Arial" w:cs="Arial"/>
          <w:sz w:val="22"/>
          <w:szCs w:val="22"/>
        </w:rPr>
      </w:pPr>
    </w:p>
    <w:p w:rsidR="00462B5A" w:rsidRPr="00B80A85" w:rsidRDefault="00462B5A" w:rsidP="00846E14">
      <w:pPr>
        <w:pStyle w:val="ListParagraph"/>
        <w:numPr>
          <w:ilvl w:val="0"/>
          <w:numId w:val="11"/>
        </w:numPr>
        <w:tabs>
          <w:tab w:val="left" w:pos="1005"/>
        </w:tabs>
        <w:spacing w:after="200" w:line="276" w:lineRule="auto"/>
        <w:contextualSpacing/>
        <w:jc w:val="left"/>
        <w:rPr>
          <w:rFonts w:ascii="Arial" w:hAnsi="Arial" w:cs="Arial"/>
          <w:sz w:val="22"/>
          <w:szCs w:val="22"/>
        </w:rPr>
      </w:pPr>
      <w:r w:rsidRPr="00B80A85">
        <w:rPr>
          <w:rFonts w:ascii="Arial" w:hAnsi="Arial" w:cs="Arial"/>
          <w:sz w:val="22"/>
          <w:szCs w:val="22"/>
        </w:rPr>
        <w:t>I understand that if any aspect of the statement of facts is shown to have been false the Board may, in accordance with Regulation 9 of the Civil Legal Aid Regulations, revoke or term</w:t>
      </w:r>
      <w:r w:rsidR="002B0C9B">
        <w:rPr>
          <w:rFonts w:ascii="Arial" w:hAnsi="Arial" w:cs="Arial"/>
          <w:sz w:val="22"/>
          <w:szCs w:val="22"/>
        </w:rPr>
        <w:t>inate the Legal Aid Certificate;</w:t>
      </w:r>
      <w:r w:rsidRPr="00B80A85">
        <w:rPr>
          <w:rFonts w:ascii="Arial" w:hAnsi="Arial" w:cs="Arial"/>
          <w:sz w:val="22"/>
          <w:szCs w:val="22"/>
        </w:rPr>
        <w:t xml:space="preserve"> </w:t>
      </w:r>
    </w:p>
    <w:p w:rsidR="00462B5A" w:rsidRPr="00B80A85" w:rsidRDefault="00462B5A" w:rsidP="00462B5A">
      <w:pPr>
        <w:pStyle w:val="ListParagraph"/>
        <w:rPr>
          <w:rFonts w:ascii="Arial" w:hAnsi="Arial" w:cs="Arial"/>
          <w:sz w:val="22"/>
          <w:szCs w:val="22"/>
        </w:rPr>
      </w:pPr>
    </w:p>
    <w:p w:rsidR="00462B5A" w:rsidRPr="00B80A85" w:rsidRDefault="00462B5A" w:rsidP="00846E14">
      <w:pPr>
        <w:pStyle w:val="ListParagraph"/>
        <w:numPr>
          <w:ilvl w:val="0"/>
          <w:numId w:val="11"/>
        </w:numPr>
        <w:tabs>
          <w:tab w:val="left" w:pos="1005"/>
        </w:tabs>
        <w:spacing w:after="200" w:line="276" w:lineRule="auto"/>
        <w:contextualSpacing/>
        <w:jc w:val="left"/>
        <w:rPr>
          <w:rFonts w:ascii="Arial" w:hAnsi="Arial" w:cs="Arial"/>
          <w:sz w:val="22"/>
          <w:szCs w:val="22"/>
        </w:rPr>
      </w:pPr>
      <w:r w:rsidRPr="00B80A85">
        <w:rPr>
          <w:rFonts w:ascii="Arial" w:hAnsi="Arial" w:cs="Arial"/>
          <w:sz w:val="22"/>
          <w:szCs w:val="22"/>
        </w:rPr>
        <w:t>I understand that if any aspect of the statement of facts is shown to have been false the Board may withhold payment in accordance with the paragraph 9.4.2 of the terms and conditions of the Abhaile Personal Insolvency Practitioners Panel.</w:t>
      </w:r>
    </w:p>
    <w:p w:rsidR="00462B5A" w:rsidRPr="00B80A85" w:rsidRDefault="00462B5A" w:rsidP="00462B5A">
      <w:pPr>
        <w:pStyle w:val="ListParagraph"/>
        <w:rPr>
          <w:rFonts w:ascii="Arial" w:hAnsi="Arial" w:cs="Arial"/>
          <w:sz w:val="22"/>
          <w:szCs w:val="22"/>
        </w:rPr>
      </w:pPr>
    </w:p>
    <w:p w:rsidR="00462B5A" w:rsidRPr="00B80A85" w:rsidRDefault="00462B5A" w:rsidP="00462B5A">
      <w:pPr>
        <w:tabs>
          <w:tab w:val="left" w:pos="1005"/>
        </w:tabs>
        <w:rPr>
          <w:rFonts w:ascii="Arial" w:hAnsi="Arial" w:cs="Arial"/>
          <w:sz w:val="22"/>
          <w:szCs w:val="22"/>
        </w:rPr>
      </w:pPr>
      <w:r w:rsidRPr="00B80A85">
        <w:rPr>
          <w:rFonts w:ascii="Arial" w:hAnsi="Arial" w:cs="Arial"/>
          <w:sz w:val="22"/>
          <w:szCs w:val="22"/>
        </w:rPr>
        <w:tab/>
        <w:t>Signed: __________________</w:t>
      </w:r>
    </w:p>
    <w:p w:rsidR="00462B5A" w:rsidRPr="00B80A85" w:rsidRDefault="00462B5A" w:rsidP="00462B5A">
      <w:pPr>
        <w:tabs>
          <w:tab w:val="left" w:pos="1005"/>
        </w:tabs>
        <w:rPr>
          <w:rFonts w:ascii="Arial" w:hAnsi="Arial" w:cs="Arial"/>
          <w:sz w:val="22"/>
          <w:szCs w:val="22"/>
        </w:rPr>
      </w:pPr>
      <w:r w:rsidRPr="00B80A85">
        <w:rPr>
          <w:rFonts w:ascii="Arial" w:hAnsi="Arial" w:cs="Arial"/>
          <w:sz w:val="22"/>
          <w:szCs w:val="22"/>
        </w:rPr>
        <w:tab/>
        <w:t>Date:___________________</w:t>
      </w:r>
    </w:p>
    <w:p w:rsidR="006A3D29" w:rsidRPr="00B80A85" w:rsidRDefault="006A3D29" w:rsidP="00CF36A1">
      <w:pPr>
        <w:pStyle w:val="BodyText"/>
        <w:rPr>
          <w:rFonts w:eastAsia="Cambria"/>
          <w:sz w:val="22"/>
          <w:szCs w:val="22"/>
          <w:lang w:val="en-GB"/>
        </w:rPr>
      </w:pPr>
    </w:p>
    <w:p w:rsidR="00846E14" w:rsidRDefault="00846E14" w:rsidP="00846E14"/>
    <w:tbl>
      <w:tblPr>
        <w:tblW w:w="5000" w:type="pct"/>
        <w:tblCellMar>
          <w:left w:w="0" w:type="dxa"/>
          <w:right w:w="0" w:type="dxa"/>
        </w:tblCellMar>
        <w:tblLook w:val="01E0" w:firstRow="1" w:lastRow="1" w:firstColumn="1" w:lastColumn="1" w:noHBand="0" w:noVBand="0"/>
      </w:tblPr>
      <w:tblGrid>
        <w:gridCol w:w="848"/>
        <w:gridCol w:w="9620"/>
      </w:tblGrid>
      <w:tr w:rsidR="00846E14" w:rsidRPr="003D67D1" w:rsidTr="00F271E6">
        <w:trPr>
          <w:trHeight w:val="710"/>
        </w:trPr>
        <w:tc>
          <w:tcPr>
            <w:tcW w:w="405" w:type="pct"/>
            <w:shd w:val="clear" w:color="auto" w:fill="auto"/>
          </w:tcPr>
          <w:p w:rsidR="00846E14" w:rsidRPr="003D67D1" w:rsidRDefault="00846E14" w:rsidP="00170C91">
            <w:pPr>
              <w:rPr>
                <w:rFonts w:ascii="Arial" w:hAnsi="Arial" w:cs="Arial"/>
                <w:b/>
                <w:bCs/>
                <w:lang w:val="en-GB"/>
              </w:rPr>
            </w:pPr>
            <w:r w:rsidRPr="003D67D1">
              <w:rPr>
                <w:rFonts w:ascii="Arial" w:hAnsi="Arial" w:cs="Arial"/>
                <w:noProof/>
                <w:lang w:eastAsia="en-IE"/>
              </w:rPr>
              <w:drawing>
                <wp:inline distT="0" distB="0" distL="0" distR="0" wp14:anchorId="461EB884" wp14:editId="23998748">
                  <wp:extent cx="538454" cy="3143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800" cy="326202"/>
                          </a:xfrm>
                          <a:prstGeom prst="rect">
                            <a:avLst/>
                          </a:prstGeom>
                          <a:noFill/>
                        </pic:spPr>
                      </pic:pic>
                    </a:graphicData>
                  </a:graphic>
                </wp:inline>
              </w:drawing>
            </w:r>
          </w:p>
        </w:tc>
        <w:tc>
          <w:tcPr>
            <w:tcW w:w="4595" w:type="pct"/>
            <w:tcBorders>
              <w:left w:val="nil"/>
            </w:tcBorders>
            <w:shd w:val="clear" w:color="auto" w:fill="auto"/>
          </w:tcPr>
          <w:p w:rsidR="00846E14" w:rsidRDefault="00846E14" w:rsidP="00F271E6">
            <w:pPr>
              <w:rPr>
                <w:rFonts w:ascii="Arial" w:hAnsi="Arial" w:cs="Arial"/>
                <w:b/>
                <w:bCs/>
                <w:sz w:val="22"/>
                <w:szCs w:val="22"/>
                <w:lang w:val="en-GB"/>
              </w:rPr>
            </w:pPr>
            <w:r w:rsidRPr="003D67D1">
              <w:rPr>
                <w:rFonts w:ascii="Arial" w:hAnsi="Arial" w:cs="Arial"/>
                <w:b/>
                <w:bCs/>
                <w:sz w:val="22"/>
                <w:szCs w:val="22"/>
                <w:lang w:val="en-GB"/>
              </w:rPr>
              <w:t xml:space="preserve">Please check that you have included </w:t>
            </w:r>
            <w:r w:rsidRPr="002027F0">
              <w:rPr>
                <w:rFonts w:ascii="Arial" w:hAnsi="Arial" w:cs="Arial"/>
                <w:b/>
                <w:bCs/>
                <w:sz w:val="22"/>
                <w:szCs w:val="22"/>
                <w:lang w:val="en-GB"/>
              </w:rPr>
              <w:t xml:space="preserve">a copy of </w:t>
            </w:r>
            <w:r w:rsidR="00F271E6">
              <w:rPr>
                <w:rFonts w:ascii="Arial" w:hAnsi="Arial" w:cs="Arial"/>
                <w:b/>
                <w:bCs/>
                <w:sz w:val="22"/>
                <w:szCs w:val="22"/>
                <w:lang w:val="en-GB"/>
              </w:rPr>
              <w:t xml:space="preserve">the proposal for a </w:t>
            </w:r>
            <w:r w:rsidRPr="002027F0">
              <w:rPr>
                <w:rFonts w:ascii="Arial" w:hAnsi="Arial" w:cs="Arial"/>
                <w:b/>
                <w:bCs/>
                <w:sz w:val="22"/>
                <w:szCs w:val="22"/>
                <w:lang w:val="en-GB"/>
              </w:rPr>
              <w:t>Personal Insolvency Arrangement</w:t>
            </w:r>
          </w:p>
          <w:p w:rsidR="00F271E6" w:rsidRDefault="00F271E6" w:rsidP="00F271E6">
            <w:pPr>
              <w:rPr>
                <w:rFonts w:ascii="Arial" w:hAnsi="Arial" w:cs="Arial"/>
                <w:b/>
                <w:bCs/>
                <w:sz w:val="22"/>
                <w:szCs w:val="22"/>
                <w:lang w:val="en-GB"/>
              </w:rPr>
            </w:pPr>
          </w:p>
          <w:p w:rsidR="002027F0" w:rsidRPr="00F271E6" w:rsidRDefault="002027F0" w:rsidP="00F271E6">
            <w:pPr>
              <w:rPr>
                <w:rFonts w:ascii="Arial" w:hAnsi="Arial" w:cs="Arial"/>
                <w:b/>
                <w:bCs/>
                <w:sz w:val="22"/>
                <w:szCs w:val="22"/>
                <w:lang w:val="en-GB"/>
              </w:rPr>
            </w:pPr>
            <w:r w:rsidRPr="00F271E6">
              <w:rPr>
                <w:rFonts w:ascii="Arial" w:hAnsi="Arial" w:cs="Arial"/>
                <w:b/>
                <w:bCs/>
                <w:sz w:val="22"/>
                <w:szCs w:val="22"/>
                <w:lang w:val="en-GB"/>
              </w:rPr>
              <w:t>If proceeding have been instituted</w:t>
            </w:r>
            <w:r w:rsidR="00F271E6">
              <w:rPr>
                <w:rFonts w:ascii="Arial" w:hAnsi="Arial" w:cs="Arial"/>
                <w:b/>
                <w:bCs/>
                <w:sz w:val="22"/>
                <w:szCs w:val="22"/>
                <w:lang w:val="en-GB"/>
              </w:rPr>
              <w:t xml:space="preserve"> please include</w:t>
            </w:r>
            <w:r w:rsidRPr="00F271E6">
              <w:rPr>
                <w:rFonts w:ascii="Arial" w:hAnsi="Arial" w:cs="Arial"/>
                <w:b/>
                <w:bCs/>
                <w:sz w:val="22"/>
                <w:szCs w:val="22"/>
                <w:lang w:val="en-GB"/>
              </w:rPr>
              <w:t>:</w:t>
            </w:r>
          </w:p>
          <w:p w:rsidR="002027F0" w:rsidRDefault="00F271E6" w:rsidP="002027F0">
            <w:pPr>
              <w:pStyle w:val="ListParagraph"/>
              <w:numPr>
                <w:ilvl w:val="0"/>
                <w:numId w:val="12"/>
              </w:numPr>
              <w:rPr>
                <w:rFonts w:ascii="Arial" w:hAnsi="Arial" w:cs="Arial"/>
                <w:b/>
                <w:bCs/>
                <w:sz w:val="22"/>
                <w:szCs w:val="22"/>
                <w:lang w:val="en-GB"/>
              </w:rPr>
            </w:pPr>
            <w:r>
              <w:rPr>
                <w:rFonts w:ascii="Arial" w:hAnsi="Arial" w:cs="Arial"/>
                <w:b/>
                <w:bCs/>
                <w:sz w:val="22"/>
                <w:szCs w:val="22"/>
                <w:lang w:val="en-GB"/>
              </w:rPr>
              <w:t>The originating notice of motion</w:t>
            </w:r>
          </w:p>
          <w:p w:rsidR="00F271E6" w:rsidRDefault="00F271E6" w:rsidP="002027F0">
            <w:pPr>
              <w:pStyle w:val="ListParagraph"/>
              <w:numPr>
                <w:ilvl w:val="0"/>
                <w:numId w:val="12"/>
              </w:numPr>
              <w:rPr>
                <w:rFonts w:ascii="Arial" w:hAnsi="Arial" w:cs="Arial"/>
                <w:b/>
                <w:bCs/>
                <w:sz w:val="22"/>
                <w:szCs w:val="22"/>
                <w:lang w:val="en-GB"/>
              </w:rPr>
            </w:pPr>
            <w:r>
              <w:rPr>
                <w:rFonts w:ascii="Arial" w:hAnsi="Arial" w:cs="Arial"/>
                <w:b/>
                <w:bCs/>
                <w:sz w:val="22"/>
                <w:szCs w:val="22"/>
                <w:lang w:val="en-GB"/>
              </w:rPr>
              <w:t xml:space="preserve">All documents necessary to ground the application </w:t>
            </w:r>
          </w:p>
          <w:p w:rsidR="00F271E6" w:rsidRDefault="00F271E6" w:rsidP="00F271E6">
            <w:pPr>
              <w:pStyle w:val="ListParagraph"/>
              <w:numPr>
                <w:ilvl w:val="0"/>
                <w:numId w:val="12"/>
              </w:numPr>
              <w:rPr>
                <w:rFonts w:ascii="Arial" w:hAnsi="Arial" w:cs="Arial"/>
                <w:b/>
                <w:bCs/>
                <w:sz w:val="22"/>
                <w:szCs w:val="22"/>
                <w:lang w:val="en-GB"/>
              </w:rPr>
            </w:pPr>
            <w:r>
              <w:rPr>
                <w:rFonts w:ascii="Arial" w:hAnsi="Arial" w:cs="Arial"/>
                <w:b/>
                <w:bCs/>
                <w:sz w:val="22"/>
                <w:szCs w:val="22"/>
                <w:lang w:val="en-GB"/>
              </w:rPr>
              <w:t>Any notices of objection</w:t>
            </w:r>
          </w:p>
          <w:p w:rsidR="00F271E6" w:rsidRDefault="00F271E6" w:rsidP="00F271E6">
            <w:pPr>
              <w:pStyle w:val="ListParagraph"/>
              <w:numPr>
                <w:ilvl w:val="0"/>
                <w:numId w:val="12"/>
              </w:numPr>
              <w:rPr>
                <w:rFonts w:ascii="Arial" w:hAnsi="Arial" w:cs="Arial"/>
                <w:b/>
                <w:bCs/>
                <w:sz w:val="22"/>
                <w:szCs w:val="22"/>
                <w:lang w:val="en-GB"/>
              </w:rPr>
            </w:pPr>
            <w:r>
              <w:rPr>
                <w:rFonts w:ascii="Arial" w:hAnsi="Arial" w:cs="Arial"/>
                <w:b/>
                <w:bCs/>
                <w:sz w:val="22"/>
                <w:szCs w:val="22"/>
                <w:lang w:val="en-GB"/>
              </w:rPr>
              <w:t>All affidavits exchanged to date</w:t>
            </w:r>
          </w:p>
          <w:p w:rsidR="00F271E6" w:rsidRPr="002027F0" w:rsidRDefault="00F271E6" w:rsidP="00F271E6">
            <w:pPr>
              <w:pStyle w:val="ListParagraph"/>
              <w:numPr>
                <w:ilvl w:val="0"/>
                <w:numId w:val="12"/>
              </w:numPr>
              <w:rPr>
                <w:rFonts w:ascii="Arial" w:hAnsi="Arial" w:cs="Arial"/>
                <w:b/>
                <w:bCs/>
                <w:sz w:val="22"/>
                <w:szCs w:val="22"/>
                <w:lang w:val="en-GB"/>
              </w:rPr>
            </w:pPr>
            <w:r>
              <w:rPr>
                <w:rFonts w:ascii="Arial" w:hAnsi="Arial" w:cs="Arial"/>
                <w:b/>
                <w:bCs/>
                <w:sz w:val="22"/>
                <w:szCs w:val="22"/>
                <w:lang w:val="en-GB"/>
              </w:rPr>
              <w:t>Any other relevant court documents</w:t>
            </w:r>
          </w:p>
        </w:tc>
      </w:tr>
      <w:tr w:rsidR="00846E14" w:rsidRPr="003D67D1" w:rsidTr="00F271E6">
        <w:trPr>
          <w:trHeight w:val="170"/>
        </w:trPr>
        <w:tc>
          <w:tcPr>
            <w:tcW w:w="5000" w:type="pct"/>
            <w:gridSpan w:val="2"/>
            <w:tcBorders>
              <w:bottom w:val="single" w:sz="24" w:space="0" w:color="auto"/>
            </w:tcBorders>
            <w:shd w:val="clear" w:color="auto" w:fill="auto"/>
          </w:tcPr>
          <w:p w:rsidR="00846E14" w:rsidRDefault="00846E14" w:rsidP="00170C91">
            <w:pPr>
              <w:pBdr>
                <w:left w:val="single" w:sz="4" w:space="4" w:color="auto"/>
                <w:right w:val="single" w:sz="4" w:space="0" w:color="auto"/>
              </w:pBdr>
              <w:rPr>
                <w:rFonts w:ascii="Arial" w:hAnsi="Arial" w:cs="Arial"/>
                <w:b/>
                <w:bCs/>
                <w:sz w:val="16"/>
                <w:szCs w:val="16"/>
                <w:u w:val="single"/>
                <w:lang w:val="en-GB"/>
              </w:rPr>
            </w:pPr>
          </w:p>
          <w:p w:rsidR="00F271E6" w:rsidRDefault="00F271E6" w:rsidP="00170C91">
            <w:pPr>
              <w:pBdr>
                <w:left w:val="single" w:sz="4" w:space="4" w:color="auto"/>
                <w:right w:val="single" w:sz="4" w:space="0" w:color="auto"/>
              </w:pBdr>
              <w:rPr>
                <w:rFonts w:ascii="Arial" w:hAnsi="Arial" w:cs="Arial"/>
                <w:b/>
                <w:bCs/>
                <w:sz w:val="16"/>
                <w:szCs w:val="16"/>
                <w:u w:val="single"/>
                <w:lang w:val="en-GB"/>
              </w:rPr>
            </w:pPr>
          </w:p>
          <w:p w:rsidR="00F271E6" w:rsidRDefault="00F271E6" w:rsidP="00170C91">
            <w:pPr>
              <w:pBdr>
                <w:left w:val="single" w:sz="4" w:space="4" w:color="auto"/>
                <w:right w:val="single" w:sz="4" w:space="0" w:color="auto"/>
              </w:pBdr>
              <w:rPr>
                <w:rFonts w:ascii="Arial" w:hAnsi="Arial" w:cs="Arial"/>
                <w:b/>
                <w:bCs/>
                <w:lang w:val="en-GB"/>
              </w:rPr>
            </w:pPr>
            <w:r w:rsidRPr="00F271E6">
              <w:rPr>
                <w:rFonts w:ascii="Arial" w:hAnsi="Arial" w:cs="Arial"/>
                <w:b/>
                <w:bCs/>
                <w:lang w:val="en-GB"/>
              </w:rPr>
              <w:t>Please</w:t>
            </w:r>
            <w:r>
              <w:rPr>
                <w:rFonts w:ascii="Arial" w:hAnsi="Arial" w:cs="Arial"/>
                <w:b/>
                <w:bCs/>
                <w:lang w:val="en-GB"/>
              </w:rPr>
              <w:t xml:space="preserve"> return this form and all enclosures via email to </w:t>
            </w:r>
            <w:hyperlink r:id="rId16" w:history="1">
              <w:r w:rsidRPr="00751F18">
                <w:rPr>
                  <w:rStyle w:val="Hyperlink"/>
                  <w:rFonts w:ascii="Arial" w:hAnsi="Arial" w:cs="Arial"/>
                  <w:b/>
                  <w:bCs/>
                  <w:lang w:val="en-GB"/>
                </w:rPr>
                <w:t>solicitorspanels@legalaidboard.ie</w:t>
              </w:r>
            </w:hyperlink>
            <w:r>
              <w:rPr>
                <w:rFonts w:ascii="Arial" w:hAnsi="Arial" w:cs="Arial"/>
                <w:b/>
                <w:bCs/>
                <w:lang w:val="en-GB"/>
              </w:rPr>
              <w:t xml:space="preserve"> </w:t>
            </w:r>
          </w:p>
          <w:p w:rsidR="00F271E6" w:rsidRPr="00F271E6" w:rsidRDefault="00F271E6" w:rsidP="00170C91">
            <w:pPr>
              <w:pBdr>
                <w:left w:val="single" w:sz="4" w:space="4" w:color="auto"/>
                <w:right w:val="single" w:sz="4" w:space="0" w:color="auto"/>
              </w:pBdr>
              <w:rPr>
                <w:rFonts w:ascii="Arial" w:hAnsi="Arial" w:cs="Arial"/>
                <w:b/>
                <w:bCs/>
                <w:lang w:val="en-GB"/>
              </w:rPr>
            </w:pPr>
            <w:r>
              <w:rPr>
                <w:rFonts w:ascii="Arial" w:hAnsi="Arial" w:cs="Arial"/>
                <w:b/>
                <w:bCs/>
                <w:lang w:val="en-GB"/>
              </w:rPr>
              <w:t>or alternatively to Legal Services, Legal Aid Board, Quay Street, Cahirciveen, Co Kerry V23 RD36.</w:t>
            </w:r>
          </w:p>
          <w:p w:rsidR="00F271E6" w:rsidRDefault="00F271E6" w:rsidP="00170C91">
            <w:pPr>
              <w:pBdr>
                <w:left w:val="single" w:sz="4" w:space="4" w:color="auto"/>
                <w:right w:val="single" w:sz="4" w:space="0" w:color="auto"/>
              </w:pBdr>
              <w:rPr>
                <w:rFonts w:ascii="Arial" w:hAnsi="Arial" w:cs="Arial"/>
                <w:b/>
                <w:bCs/>
                <w:sz w:val="16"/>
                <w:szCs w:val="16"/>
                <w:u w:val="single"/>
                <w:lang w:val="en-GB"/>
              </w:rPr>
            </w:pPr>
          </w:p>
          <w:p w:rsidR="00F271E6" w:rsidRDefault="00F271E6" w:rsidP="00170C91">
            <w:pPr>
              <w:pBdr>
                <w:left w:val="single" w:sz="4" w:space="4" w:color="auto"/>
                <w:right w:val="single" w:sz="4" w:space="0" w:color="auto"/>
              </w:pBdr>
              <w:rPr>
                <w:rFonts w:ascii="Arial" w:hAnsi="Arial" w:cs="Arial"/>
                <w:b/>
                <w:bCs/>
                <w:sz w:val="16"/>
                <w:szCs w:val="16"/>
                <w:u w:val="single"/>
                <w:lang w:val="en-GB"/>
              </w:rPr>
            </w:pPr>
          </w:p>
          <w:p w:rsidR="00F271E6" w:rsidRDefault="00F271E6" w:rsidP="00170C91">
            <w:pPr>
              <w:pBdr>
                <w:left w:val="single" w:sz="4" w:space="4" w:color="auto"/>
                <w:right w:val="single" w:sz="4" w:space="0" w:color="auto"/>
              </w:pBdr>
              <w:rPr>
                <w:rFonts w:ascii="Arial" w:hAnsi="Arial" w:cs="Arial"/>
                <w:b/>
                <w:bCs/>
                <w:sz w:val="16"/>
                <w:szCs w:val="16"/>
                <w:u w:val="single"/>
                <w:lang w:val="en-GB"/>
              </w:rPr>
            </w:pPr>
          </w:p>
          <w:p w:rsidR="00F271E6" w:rsidRDefault="00F271E6" w:rsidP="00170C91">
            <w:pPr>
              <w:pBdr>
                <w:left w:val="single" w:sz="4" w:space="4" w:color="auto"/>
                <w:right w:val="single" w:sz="4" w:space="0" w:color="auto"/>
              </w:pBdr>
              <w:rPr>
                <w:rFonts w:ascii="Arial" w:hAnsi="Arial" w:cs="Arial"/>
                <w:b/>
                <w:bCs/>
                <w:sz w:val="16"/>
                <w:szCs w:val="16"/>
                <w:u w:val="single"/>
                <w:lang w:val="en-GB"/>
              </w:rPr>
            </w:pPr>
          </w:p>
          <w:p w:rsidR="00F271E6" w:rsidRDefault="00F271E6" w:rsidP="00170C91">
            <w:pPr>
              <w:pBdr>
                <w:left w:val="single" w:sz="4" w:space="4" w:color="auto"/>
                <w:right w:val="single" w:sz="4" w:space="0" w:color="auto"/>
              </w:pBdr>
              <w:rPr>
                <w:rFonts w:ascii="Arial" w:hAnsi="Arial" w:cs="Arial"/>
                <w:b/>
                <w:bCs/>
                <w:sz w:val="16"/>
                <w:szCs w:val="16"/>
                <w:u w:val="single"/>
                <w:lang w:val="en-GB"/>
              </w:rPr>
            </w:pPr>
          </w:p>
          <w:p w:rsidR="00F271E6" w:rsidRDefault="00F271E6" w:rsidP="00170C91">
            <w:pPr>
              <w:pBdr>
                <w:left w:val="single" w:sz="4" w:space="4" w:color="auto"/>
                <w:right w:val="single" w:sz="4" w:space="0" w:color="auto"/>
              </w:pBdr>
              <w:rPr>
                <w:rFonts w:ascii="Arial" w:hAnsi="Arial" w:cs="Arial"/>
                <w:b/>
                <w:bCs/>
                <w:sz w:val="16"/>
                <w:szCs w:val="16"/>
                <w:u w:val="single"/>
                <w:lang w:val="en-GB"/>
              </w:rPr>
            </w:pPr>
          </w:p>
          <w:p w:rsidR="00B80A85" w:rsidRDefault="00B80A85" w:rsidP="00170C91">
            <w:pPr>
              <w:pBdr>
                <w:left w:val="single" w:sz="4" w:space="4" w:color="auto"/>
                <w:right w:val="single" w:sz="4" w:space="0" w:color="auto"/>
              </w:pBdr>
              <w:rPr>
                <w:rFonts w:ascii="Arial" w:hAnsi="Arial" w:cs="Arial"/>
                <w:b/>
                <w:bCs/>
                <w:sz w:val="16"/>
                <w:szCs w:val="16"/>
                <w:u w:val="single"/>
                <w:lang w:val="en-GB"/>
              </w:rPr>
            </w:pPr>
          </w:p>
          <w:p w:rsidR="00B80A85" w:rsidRDefault="00B80A85" w:rsidP="00170C91">
            <w:pPr>
              <w:pBdr>
                <w:left w:val="single" w:sz="4" w:space="4" w:color="auto"/>
                <w:right w:val="single" w:sz="4" w:space="0" w:color="auto"/>
              </w:pBdr>
              <w:rPr>
                <w:rFonts w:ascii="Arial" w:hAnsi="Arial" w:cs="Arial"/>
                <w:b/>
                <w:bCs/>
                <w:sz w:val="16"/>
                <w:szCs w:val="16"/>
                <w:u w:val="single"/>
                <w:lang w:val="en-GB"/>
              </w:rPr>
            </w:pPr>
          </w:p>
          <w:p w:rsidR="00B80A85" w:rsidRDefault="00B80A85" w:rsidP="00170C91">
            <w:pPr>
              <w:pBdr>
                <w:left w:val="single" w:sz="4" w:space="4" w:color="auto"/>
                <w:right w:val="single" w:sz="4" w:space="0" w:color="auto"/>
              </w:pBdr>
              <w:rPr>
                <w:rFonts w:ascii="Arial" w:hAnsi="Arial" w:cs="Arial"/>
                <w:b/>
                <w:bCs/>
                <w:sz w:val="16"/>
                <w:szCs w:val="16"/>
                <w:u w:val="single"/>
                <w:lang w:val="en-GB"/>
              </w:rPr>
            </w:pPr>
          </w:p>
          <w:p w:rsidR="00B80A85" w:rsidRDefault="00B80A85" w:rsidP="00170C91">
            <w:pPr>
              <w:pBdr>
                <w:left w:val="single" w:sz="4" w:space="4" w:color="auto"/>
                <w:right w:val="single" w:sz="4" w:space="0" w:color="auto"/>
              </w:pBdr>
              <w:rPr>
                <w:rFonts w:ascii="Arial" w:hAnsi="Arial" w:cs="Arial"/>
                <w:b/>
                <w:bCs/>
                <w:sz w:val="16"/>
                <w:szCs w:val="16"/>
                <w:u w:val="single"/>
                <w:lang w:val="en-GB"/>
              </w:rPr>
            </w:pPr>
          </w:p>
          <w:p w:rsidR="00B80A85" w:rsidRDefault="00B80A85" w:rsidP="00170C91">
            <w:pPr>
              <w:pBdr>
                <w:left w:val="single" w:sz="4" w:space="4" w:color="auto"/>
                <w:right w:val="single" w:sz="4" w:space="0" w:color="auto"/>
              </w:pBdr>
              <w:rPr>
                <w:rFonts w:ascii="Arial" w:hAnsi="Arial" w:cs="Arial"/>
                <w:b/>
                <w:bCs/>
                <w:sz w:val="16"/>
                <w:szCs w:val="16"/>
                <w:u w:val="single"/>
                <w:lang w:val="en-GB"/>
              </w:rPr>
            </w:pPr>
          </w:p>
          <w:p w:rsidR="00B80A85" w:rsidRDefault="00B80A85" w:rsidP="00170C91">
            <w:pPr>
              <w:pBdr>
                <w:left w:val="single" w:sz="4" w:space="4" w:color="auto"/>
                <w:right w:val="single" w:sz="4" w:space="0" w:color="auto"/>
              </w:pBdr>
              <w:rPr>
                <w:rFonts w:ascii="Arial" w:hAnsi="Arial" w:cs="Arial"/>
                <w:b/>
                <w:bCs/>
                <w:sz w:val="16"/>
                <w:szCs w:val="16"/>
                <w:u w:val="single"/>
                <w:lang w:val="en-GB"/>
              </w:rPr>
            </w:pPr>
          </w:p>
          <w:p w:rsidR="00B80A85" w:rsidRDefault="00B80A85" w:rsidP="00170C91">
            <w:pPr>
              <w:pBdr>
                <w:left w:val="single" w:sz="4" w:space="4" w:color="auto"/>
                <w:right w:val="single" w:sz="4" w:space="0" w:color="auto"/>
              </w:pBdr>
              <w:rPr>
                <w:rFonts w:ascii="Arial" w:hAnsi="Arial" w:cs="Arial"/>
                <w:b/>
                <w:bCs/>
                <w:sz w:val="16"/>
                <w:szCs w:val="16"/>
                <w:u w:val="single"/>
                <w:lang w:val="en-GB"/>
              </w:rPr>
            </w:pPr>
          </w:p>
          <w:p w:rsidR="00F271E6" w:rsidRDefault="00F271E6" w:rsidP="00170C91">
            <w:pPr>
              <w:pBdr>
                <w:left w:val="single" w:sz="4" w:space="4" w:color="auto"/>
                <w:right w:val="single" w:sz="4" w:space="0" w:color="auto"/>
              </w:pBdr>
              <w:rPr>
                <w:rFonts w:ascii="Arial" w:hAnsi="Arial" w:cs="Arial"/>
                <w:b/>
                <w:bCs/>
                <w:sz w:val="16"/>
                <w:szCs w:val="16"/>
                <w:u w:val="single"/>
                <w:lang w:val="en-GB"/>
              </w:rPr>
            </w:pPr>
          </w:p>
          <w:p w:rsidR="00F271E6" w:rsidRDefault="00F271E6" w:rsidP="00170C91">
            <w:pPr>
              <w:pBdr>
                <w:left w:val="single" w:sz="4" w:space="4" w:color="auto"/>
                <w:right w:val="single" w:sz="4" w:space="0" w:color="auto"/>
              </w:pBdr>
              <w:rPr>
                <w:rFonts w:ascii="Arial" w:hAnsi="Arial" w:cs="Arial"/>
                <w:b/>
                <w:bCs/>
                <w:sz w:val="16"/>
                <w:szCs w:val="16"/>
                <w:u w:val="single"/>
                <w:lang w:val="en-GB"/>
              </w:rPr>
            </w:pPr>
          </w:p>
          <w:p w:rsidR="00F271E6" w:rsidRDefault="00F271E6" w:rsidP="00170C91">
            <w:pPr>
              <w:pBdr>
                <w:left w:val="single" w:sz="4" w:space="4" w:color="auto"/>
                <w:right w:val="single" w:sz="4" w:space="0" w:color="auto"/>
              </w:pBdr>
              <w:rPr>
                <w:rFonts w:ascii="Arial" w:hAnsi="Arial" w:cs="Arial"/>
                <w:b/>
                <w:bCs/>
                <w:sz w:val="16"/>
                <w:szCs w:val="16"/>
                <w:u w:val="single"/>
                <w:lang w:val="en-GB"/>
              </w:rPr>
            </w:pPr>
          </w:p>
          <w:p w:rsidR="00F271E6" w:rsidRDefault="00F271E6" w:rsidP="00170C91">
            <w:pPr>
              <w:pBdr>
                <w:left w:val="single" w:sz="4" w:space="4" w:color="auto"/>
                <w:right w:val="single" w:sz="4" w:space="0" w:color="auto"/>
              </w:pBdr>
              <w:rPr>
                <w:rFonts w:ascii="Arial" w:hAnsi="Arial" w:cs="Arial"/>
                <w:b/>
                <w:bCs/>
                <w:sz w:val="16"/>
                <w:szCs w:val="16"/>
                <w:u w:val="single"/>
                <w:lang w:val="en-GB"/>
              </w:rPr>
            </w:pPr>
          </w:p>
          <w:p w:rsidR="00F271E6" w:rsidRPr="003D67D1" w:rsidRDefault="00F271E6" w:rsidP="00170C91">
            <w:pPr>
              <w:pBdr>
                <w:left w:val="single" w:sz="4" w:space="4" w:color="auto"/>
                <w:right w:val="single" w:sz="4" w:space="0" w:color="auto"/>
              </w:pBdr>
              <w:rPr>
                <w:rFonts w:ascii="Arial" w:hAnsi="Arial" w:cs="Arial"/>
                <w:b/>
                <w:bCs/>
                <w:sz w:val="16"/>
                <w:szCs w:val="16"/>
                <w:u w:val="single"/>
                <w:lang w:val="en-GB"/>
              </w:rPr>
            </w:pPr>
          </w:p>
        </w:tc>
      </w:tr>
      <w:tr w:rsidR="00846E14" w:rsidRPr="003D67D1" w:rsidTr="00F271E6">
        <w:trPr>
          <w:trHeight w:val="340"/>
        </w:trPr>
        <w:tc>
          <w:tcPr>
            <w:tcW w:w="5000" w:type="pct"/>
            <w:gridSpan w:val="2"/>
            <w:tcBorders>
              <w:top w:val="single" w:sz="24" w:space="0" w:color="auto"/>
              <w:left w:val="single" w:sz="24" w:space="0" w:color="auto"/>
              <w:bottom w:val="single" w:sz="24" w:space="0" w:color="auto"/>
              <w:right w:val="single" w:sz="24" w:space="0" w:color="auto"/>
            </w:tcBorders>
            <w:shd w:val="clear" w:color="auto" w:fill="auto"/>
          </w:tcPr>
          <w:p w:rsidR="00846E14" w:rsidRPr="003D67D1" w:rsidRDefault="00846E14" w:rsidP="00170C91">
            <w:pPr>
              <w:jc w:val="center"/>
              <w:rPr>
                <w:rFonts w:ascii="Arial" w:hAnsi="Arial" w:cs="Arial"/>
                <w:b/>
                <w:bCs/>
                <w:lang w:val="en-GB"/>
              </w:rPr>
            </w:pPr>
            <w:r w:rsidRPr="003D67D1">
              <w:rPr>
                <w:rFonts w:ascii="Arial" w:hAnsi="Arial" w:cs="Arial"/>
                <w:b/>
                <w:bCs/>
                <w:lang w:val="en-GB"/>
              </w:rPr>
              <w:t>Data Protection and Freedom of Information</w:t>
            </w:r>
          </w:p>
          <w:p w:rsidR="00846E14" w:rsidRPr="003D67D1" w:rsidRDefault="00846E14" w:rsidP="00170C91">
            <w:pPr>
              <w:jc w:val="center"/>
              <w:rPr>
                <w:rFonts w:ascii="Arial" w:hAnsi="Arial" w:cs="Arial"/>
                <w:b/>
                <w:bCs/>
                <w:lang w:val="en-GB"/>
              </w:rPr>
            </w:pPr>
            <w:r w:rsidRPr="003D67D1">
              <w:rPr>
                <w:rFonts w:ascii="Arial" w:hAnsi="Arial" w:cs="Arial"/>
                <w:b/>
                <w:bCs/>
                <w:sz w:val="22"/>
                <w:szCs w:val="22"/>
                <w:lang w:val="en-GB"/>
              </w:rPr>
              <w:t xml:space="preserve">The Legal Aid Board will treat all information and personal data you give as confidential. The Board will only disclose it to other people or bodies according to the law.  </w:t>
            </w:r>
          </w:p>
        </w:tc>
      </w:tr>
    </w:tbl>
    <w:p w:rsidR="00846E14" w:rsidRPr="0006143B" w:rsidRDefault="00846E14" w:rsidP="00F271E6">
      <w:pPr>
        <w:pStyle w:val="BodyText"/>
        <w:rPr>
          <w:rFonts w:eastAsia="Cambria"/>
          <w:lang w:val="en-GB"/>
        </w:rPr>
      </w:pPr>
    </w:p>
    <w:sectPr w:rsidR="00846E14" w:rsidRPr="0006143B" w:rsidSect="00462B5A">
      <w:headerReference w:type="first" r:id="rId17"/>
      <w:pgSz w:w="11908" w:h="16833" w:code="9"/>
      <w:pgMar w:top="720" w:right="720" w:bottom="720" w:left="720" w:header="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C23" w:rsidRDefault="00CE7C23">
      <w:r>
        <w:separator/>
      </w:r>
    </w:p>
  </w:endnote>
  <w:endnote w:type="continuationSeparator" w:id="0">
    <w:p w:rsidR="00CE7C23" w:rsidRDefault="00CE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MHDP B+ Helvetica">
    <w:altName w:val="Arial"/>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C23" w:rsidRDefault="00CE7C23">
      <w:r>
        <w:separator/>
      </w:r>
    </w:p>
  </w:footnote>
  <w:footnote w:type="continuationSeparator" w:id="0">
    <w:p w:rsidR="00CE7C23" w:rsidRDefault="00CE7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C23" w:rsidRDefault="00CE7C23">
    <w:pPr>
      <w:autoSpaceDE w:val="0"/>
      <w:autoSpaceDN w:val="0"/>
      <w:rPr>
        <w:rFonts w:ascii="Calibri" w:eastAsia="Calibri" w:hAnsi="Calibri"/>
      </w:rPr>
    </w:pPr>
  </w:p>
  <w:p w:rsidR="00CE7C23" w:rsidRDefault="00CE7C23">
    <w:pPr>
      <w:autoSpaceDE w:val="0"/>
      <w:autoSpaceDN w:val="0"/>
      <w:rPr>
        <w:rFonts w:ascii="Calibri" w:eastAsia="Calibri" w:hAnsi="Calibr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045D"/>
    <w:multiLevelType w:val="multilevel"/>
    <w:tmpl w:val="E0942CF8"/>
    <w:lvl w:ilvl="0">
      <w:start w:val="1"/>
      <w:numFmt w:val="decimal"/>
      <w:pStyle w:val="MFNumLev1"/>
      <w:lvlText w:val="%1."/>
      <w:lvlJc w:val="left"/>
      <w:pPr>
        <w:tabs>
          <w:tab w:val="num" w:pos="720"/>
        </w:tabs>
        <w:ind w:left="720" w:hanging="720"/>
      </w:pPr>
      <w:rPr>
        <w:rFonts w:hint="default"/>
        <w:b w:val="0"/>
        <w:i w:val="0"/>
      </w:rPr>
    </w:lvl>
    <w:lvl w:ilvl="1">
      <w:start w:val="1"/>
      <w:numFmt w:val="decimal"/>
      <w:pStyle w:val="MFNumLev2"/>
      <w:lvlText w:val="%1.%2"/>
      <w:lvlJc w:val="left"/>
      <w:pPr>
        <w:tabs>
          <w:tab w:val="num" w:pos="1430"/>
        </w:tabs>
        <w:ind w:left="1430" w:hanging="720"/>
      </w:pPr>
      <w:rPr>
        <w:rFonts w:hint="default"/>
        <w:b w:val="0"/>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2"/>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25334DFB"/>
    <w:multiLevelType w:val="hybridMultilevel"/>
    <w:tmpl w:val="F8462E32"/>
    <w:lvl w:ilvl="0" w:tplc="814000C6">
      <w:start w:val="1"/>
      <w:numFmt w:val="upperLetter"/>
      <w:pStyle w:val="Recital"/>
      <w:lvlText w:val="(%1)"/>
      <w:lvlJc w:val="left"/>
      <w:pPr>
        <w:tabs>
          <w:tab w:val="num" w:pos="720"/>
        </w:tabs>
        <w:ind w:left="72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D3F7D88"/>
    <w:multiLevelType w:val="hybridMultilevel"/>
    <w:tmpl w:val="E2CE7BF4"/>
    <w:lvl w:ilvl="0" w:tplc="D3D07C7C">
      <w:start w:val="1"/>
      <w:numFmt w:val="decimal"/>
      <w:pStyle w:val="Between"/>
      <w:lvlText w:val="(%1)"/>
      <w:lvlJc w:val="left"/>
      <w:pPr>
        <w:tabs>
          <w:tab w:val="num" w:pos="720"/>
        </w:tabs>
        <w:ind w:left="72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F654228"/>
    <w:multiLevelType w:val="hybridMultilevel"/>
    <w:tmpl w:val="59C2E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02804C0"/>
    <w:multiLevelType w:val="hybridMultilevel"/>
    <w:tmpl w:val="C83C462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nsid w:val="418423CD"/>
    <w:multiLevelType w:val="hybridMultilevel"/>
    <w:tmpl w:val="7DEADD08"/>
    <w:lvl w:ilvl="0" w:tplc="0B3E935E">
      <w:start w:val="1"/>
      <w:numFmt w:val="decimal"/>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2C4107D"/>
    <w:multiLevelType w:val="multilevel"/>
    <w:tmpl w:val="13C020A2"/>
    <w:lvl w:ilvl="0">
      <w:start w:val="1"/>
      <w:numFmt w:val="decimal"/>
      <w:pStyle w:val="MFSchLev1"/>
      <w:lvlText w:val="%1."/>
      <w:lvlJc w:val="left"/>
      <w:pPr>
        <w:tabs>
          <w:tab w:val="num" w:pos="720"/>
        </w:tabs>
        <w:ind w:left="720" w:hanging="720"/>
      </w:pPr>
      <w:rPr>
        <w:rFonts w:hint="default"/>
        <w:b w:val="0"/>
        <w:i w:val="0"/>
      </w:rPr>
    </w:lvl>
    <w:lvl w:ilvl="1">
      <w:start w:val="1"/>
      <w:numFmt w:val="decimal"/>
      <w:pStyle w:val="MFSchLev2"/>
      <w:lvlText w:val="%1.%2"/>
      <w:lvlJc w:val="left"/>
      <w:pPr>
        <w:tabs>
          <w:tab w:val="num" w:pos="720"/>
        </w:tabs>
        <w:ind w:left="720" w:hanging="720"/>
      </w:pPr>
      <w:rPr>
        <w:rFonts w:hint="default"/>
      </w:rPr>
    </w:lvl>
    <w:lvl w:ilvl="2">
      <w:start w:val="1"/>
      <w:numFmt w:val="lowerLetter"/>
      <w:pStyle w:val="MFSchLev3"/>
      <w:lvlText w:val="(%3)"/>
      <w:lvlJc w:val="left"/>
      <w:pPr>
        <w:tabs>
          <w:tab w:val="num" w:pos="1440"/>
        </w:tabs>
        <w:ind w:left="1440" w:hanging="720"/>
      </w:pPr>
      <w:rPr>
        <w:rFonts w:hint="default"/>
      </w:rPr>
    </w:lvl>
    <w:lvl w:ilvl="3">
      <w:start w:val="1"/>
      <w:numFmt w:val="lowerRoman"/>
      <w:pStyle w:val="MFSchLev4"/>
      <w:lvlText w:val="(%4)"/>
      <w:lvlJc w:val="left"/>
      <w:pPr>
        <w:tabs>
          <w:tab w:val="num" w:pos="2160"/>
        </w:tabs>
        <w:ind w:left="2160" w:hanging="720"/>
      </w:pPr>
      <w:rPr>
        <w:rFonts w:hint="default"/>
      </w:rPr>
    </w:lvl>
    <w:lvl w:ilvl="4">
      <w:start w:val="1"/>
      <w:numFmt w:val="upperLetter"/>
      <w:pStyle w:val="MFSchLev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6C6F8A"/>
    <w:multiLevelType w:val="hybridMultilevel"/>
    <w:tmpl w:val="22AEF386"/>
    <w:lvl w:ilvl="0" w:tplc="E3140106">
      <w:start w:val="1"/>
      <w:numFmt w:val="decimal"/>
      <w:lvlText w:val="%1."/>
      <w:lvlJc w:val="left"/>
      <w:pPr>
        <w:ind w:left="720" w:hanging="360"/>
      </w:pPr>
      <w:rPr>
        <w:rFonts w:hint="default"/>
        <w:b/>
      </w:rPr>
    </w:lvl>
    <w:lvl w:ilvl="1" w:tplc="FE862072">
      <w:start w:val="1"/>
      <w:numFmt w:val="lowerLetter"/>
      <w:lvlText w:val="%2."/>
      <w:lvlJc w:val="left"/>
      <w:pPr>
        <w:ind w:left="1440" w:hanging="360"/>
      </w:pPr>
      <w:rPr>
        <w:b w:val="0"/>
        <w:i w:val="0"/>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ED55B81"/>
    <w:multiLevelType w:val="hybridMultilevel"/>
    <w:tmpl w:val="3BFC7B72"/>
    <w:lvl w:ilvl="0" w:tplc="18090001">
      <w:start w:val="1"/>
      <w:numFmt w:val="bullet"/>
      <w:lvlText w:val=""/>
      <w:lvlJc w:val="left"/>
      <w:pPr>
        <w:ind w:left="782" w:hanging="360"/>
      </w:pPr>
      <w:rPr>
        <w:rFonts w:ascii="Symbol" w:hAnsi="Symbol" w:hint="default"/>
      </w:rPr>
    </w:lvl>
    <w:lvl w:ilvl="1" w:tplc="18090003" w:tentative="1">
      <w:start w:val="1"/>
      <w:numFmt w:val="bullet"/>
      <w:lvlText w:val="o"/>
      <w:lvlJc w:val="left"/>
      <w:pPr>
        <w:ind w:left="1502" w:hanging="360"/>
      </w:pPr>
      <w:rPr>
        <w:rFonts w:ascii="Courier New" w:hAnsi="Courier New" w:cs="Courier New" w:hint="default"/>
      </w:rPr>
    </w:lvl>
    <w:lvl w:ilvl="2" w:tplc="18090005" w:tentative="1">
      <w:start w:val="1"/>
      <w:numFmt w:val="bullet"/>
      <w:lvlText w:val=""/>
      <w:lvlJc w:val="left"/>
      <w:pPr>
        <w:ind w:left="2222" w:hanging="360"/>
      </w:pPr>
      <w:rPr>
        <w:rFonts w:ascii="Wingdings" w:hAnsi="Wingdings" w:hint="default"/>
      </w:rPr>
    </w:lvl>
    <w:lvl w:ilvl="3" w:tplc="18090001" w:tentative="1">
      <w:start w:val="1"/>
      <w:numFmt w:val="bullet"/>
      <w:lvlText w:val=""/>
      <w:lvlJc w:val="left"/>
      <w:pPr>
        <w:ind w:left="2942" w:hanging="360"/>
      </w:pPr>
      <w:rPr>
        <w:rFonts w:ascii="Symbol" w:hAnsi="Symbol" w:hint="default"/>
      </w:rPr>
    </w:lvl>
    <w:lvl w:ilvl="4" w:tplc="18090003" w:tentative="1">
      <w:start w:val="1"/>
      <w:numFmt w:val="bullet"/>
      <w:lvlText w:val="o"/>
      <w:lvlJc w:val="left"/>
      <w:pPr>
        <w:ind w:left="3662" w:hanging="360"/>
      </w:pPr>
      <w:rPr>
        <w:rFonts w:ascii="Courier New" w:hAnsi="Courier New" w:cs="Courier New" w:hint="default"/>
      </w:rPr>
    </w:lvl>
    <w:lvl w:ilvl="5" w:tplc="18090005" w:tentative="1">
      <w:start w:val="1"/>
      <w:numFmt w:val="bullet"/>
      <w:lvlText w:val=""/>
      <w:lvlJc w:val="left"/>
      <w:pPr>
        <w:ind w:left="4382" w:hanging="360"/>
      </w:pPr>
      <w:rPr>
        <w:rFonts w:ascii="Wingdings" w:hAnsi="Wingdings" w:hint="default"/>
      </w:rPr>
    </w:lvl>
    <w:lvl w:ilvl="6" w:tplc="18090001" w:tentative="1">
      <w:start w:val="1"/>
      <w:numFmt w:val="bullet"/>
      <w:lvlText w:val=""/>
      <w:lvlJc w:val="left"/>
      <w:pPr>
        <w:ind w:left="5102" w:hanging="360"/>
      </w:pPr>
      <w:rPr>
        <w:rFonts w:ascii="Symbol" w:hAnsi="Symbol" w:hint="default"/>
      </w:rPr>
    </w:lvl>
    <w:lvl w:ilvl="7" w:tplc="18090003" w:tentative="1">
      <w:start w:val="1"/>
      <w:numFmt w:val="bullet"/>
      <w:lvlText w:val="o"/>
      <w:lvlJc w:val="left"/>
      <w:pPr>
        <w:ind w:left="5822" w:hanging="360"/>
      </w:pPr>
      <w:rPr>
        <w:rFonts w:ascii="Courier New" w:hAnsi="Courier New" w:cs="Courier New" w:hint="default"/>
      </w:rPr>
    </w:lvl>
    <w:lvl w:ilvl="8" w:tplc="18090005" w:tentative="1">
      <w:start w:val="1"/>
      <w:numFmt w:val="bullet"/>
      <w:lvlText w:val=""/>
      <w:lvlJc w:val="left"/>
      <w:pPr>
        <w:ind w:left="6542" w:hanging="360"/>
      </w:pPr>
      <w:rPr>
        <w:rFonts w:ascii="Wingdings" w:hAnsi="Wingdings" w:hint="default"/>
      </w:rPr>
    </w:lvl>
  </w:abstractNum>
  <w:abstractNum w:abstractNumId="9">
    <w:nsid w:val="694C4A87"/>
    <w:multiLevelType w:val="hybridMultilevel"/>
    <w:tmpl w:val="1772E2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710357E2"/>
    <w:multiLevelType w:val="multilevel"/>
    <w:tmpl w:val="69E289E2"/>
    <w:lvl w:ilvl="0">
      <w:start w:val="1"/>
      <w:numFmt w:val="decimal"/>
      <w:pStyle w:val="Heading1"/>
      <w:lvlText w:val="%1"/>
      <w:lvlJc w:val="left"/>
      <w:pPr>
        <w:ind w:left="432" w:hanging="432"/>
      </w:pPr>
      <w:rPr>
        <w:rFonts w:hint="default"/>
      </w:rPr>
    </w:lvl>
    <w:lvl w:ilvl="1">
      <w:start w:val="2"/>
      <w:numFmt w:val="decimal"/>
      <w:pStyle w:val="Heading2"/>
      <w:lvlText w:val="6.2%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2"/>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79F57ACB"/>
    <w:multiLevelType w:val="multilevel"/>
    <w:tmpl w:val="5D96B7B0"/>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2"/>
  </w:num>
  <w:num w:numId="3">
    <w:abstractNumId w:val="11"/>
  </w:num>
  <w:num w:numId="4">
    <w:abstractNumId w:val="1"/>
  </w:num>
  <w:num w:numId="5">
    <w:abstractNumId w:val="3"/>
  </w:num>
  <w:num w:numId="6">
    <w:abstractNumId w:val="5"/>
  </w:num>
  <w:num w:numId="7">
    <w:abstractNumId w:val="0"/>
  </w:num>
  <w:num w:numId="8">
    <w:abstractNumId w:val="10"/>
  </w:num>
  <w:num w:numId="9">
    <w:abstractNumId w:val="7"/>
  </w:num>
  <w:num w:numId="10">
    <w:abstractNumId w:val="4"/>
  </w:num>
  <w:num w:numId="11">
    <w:abstractNumId w:val="9"/>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oNotTrackFormatting/>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BE"/>
    <w:rsid w:val="00004134"/>
    <w:rsid w:val="00026AA1"/>
    <w:rsid w:val="00026E06"/>
    <w:rsid w:val="00032686"/>
    <w:rsid w:val="00043206"/>
    <w:rsid w:val="00050D32"/>
    <w:rsid w:val="0006143B"/>
    <w:rsid w:val="000711C7"/>
    <w:rsid w:val="00076A7E"/>
    <w:rsid w:val="00081689"/>
    <w:rsid w:val="000A0F56"/>
    <w:rsid w:val="000A2778"/>
    <w:rsid w:val="000B1BB6"/>
    <w:rsid w:val="000B4E40"/>
    <w:rsid w:val="000B61F8"/>
    <w:rsid w:val="000D528E"/>
    <w:rsid w:val="000E7615"/>
    <w:rsid w:val="000F6425"/>
    <w:rsid w:val="00106004"/>
    <w:rsid w:val="001070EC"/>
    <w:rsid w:val="00110AD9"/>
    <w:rsid w:val="00111D89"/>
    <w:rsid w:val="00134E2C"/>
    <w:rsid w:val="001906D5"/>
    <w:rsid w:val="001920C1"/>
    <w:rsid w:val="00192880"/>
    <w:rsid w:val="001B1AA6"/>
    <w:rsid w:val="001D56D8"/>
    <w:rsid w:val="001F3413"/>
    <w:rsid w:val="001F3AD0"/>
    <w:rsid w:val="001F7DFE"/>
    <w:rsid w:val="002027F0"/>
    <w:rsid w:val="00226ECB"/>
    <w:rsid w:val="00245BF3"/>
    <w:rsid w:val="002771A1"/>
    <w:rsid w:val="00277C79"/>
    <w:rsid w:val="002803E7"/>
    <w:rsid w:val="00281A1E"/>
    <w:rsid w:val="00284986"/>
    <w:rsid w:val="002873BD"/>
    <w:rsid w:val="0029348C"/>
    <w:rsid w:val="00294DA6"/>
    <w:rsid w:val="0029795E"/>
    <w:rsid w:val="002A1BF8"/>
    <w:rsid w:val="002B0C9B"/>
    <w:rsid w:val="002B17B0"/>
    <w:rsid w:val="00320F9A"/>
    <w:rsid w:val="003253D6"/>
    <w:rsid w:val="00327537"/>
    <w:rsid w:val="00344499"/>
    <w:rsid w:val="00344990"/>
    <w:rsid w:val="00344C84"/>
    <w:rsid w:val="0035414F"/>
    <w:rsid w:val="0035465C"/>
    <w:rsid w:val="0036379A"/>
    <w:rsid w:val="00364E6F"/>
    <w:rsid w:val="00380A9A"/>
    <w:rsid w:val="003A1D9B"/>
    <w:rsid w:val="003D0BAF"/>
    <w:rsid w:val="003D1EE7"/>
    <w:rsid w:val="003D67D1"/>
    <w:rsid w:val="003E004D"/>
    <w:rsid w:val="00405489"/>
    <w:rsid w:val="004511E5"/>
    <w:rsid w:val="0045287F"/>
    <w:rsid w:val="00462B5A"/>
    <w:rsid w:val="004639E8"/>
    <w:rsid w:val="00464347"/>
    <w:rsid w:val="004904E0"/>
    <w:rsid w:val="004969C4"/>
    <w:rsid w:val="004A0A24"/>
    <w:rsid w:val="004A472B"/>
    <w:rsid w:val="004D0ACE"/>
    <w:rsid w:val="004E5C69"/>
    <w:rsid w:val="0050136E"/>
    <w:rsid w:val="005144BA"/>
    <w:rsid w:val="00521624"/>
    <w:rsid w:val="00533516"/>
    <w:rsid w:val="00543F54"/>
    <w:rsid w:val="005A2655"/>
    <w:rsid w:val="005A3925"/>
    <w:rsid w:val="005A3D40"/>
    <w:rsid w:val="005C192E"/>
    <w:rsid w:val="005C706C"/>
    <w:rsid w:val="005D19EE"/>
    <w:rsid w:val="005E4C13"/>
    <w:rsid w:val="00614E55"/>
    <w:rsid w:val="00632B41"/>
    <w:rsid w:val="00634603"/>
    <w:rsid w:val="00634616"/>
    <w:rsid w:val="00635B04"/>
    <w:rsid w:val="006376E0"/>
    <w:rsid w:val="006504C0"/>
    <w:rsid w:val="00675A0B"/>
    <w:rsid w:val="00675E03"/>
    <w:rsid w:val="006A0D9D"/>
    <w:rsid w:val="006A3D29"/>
    <w:rsid w:val="006C72C5"/>
    <w:rsid w:val="006D5545"/>
    <w:rsid w:val="006D5C22"/>
    <w:rsid w:val="006D7680"/>
    <w:rsid w:val="006F1516"/>
    <w:rsid w:val="00702AAF"/>
    <w:rsid w:val="007047FE"/>
    <w:rsid w:val="00716B90"/>
    <w:rsid w:val="00731DCD"/>
    <w:rsid w:val="00735CB4"/>
    <w:rsid w:val="007434BF"/>
    <w:rsid w:val="007534DD"/>
    <w:rsid w:val="007645AF"/>
    <w:rsid w:val="007723B5"/>
    <w:rsid w:val="0078274B"/>
    <w:rsid w:val="007906DB"/>
    <w:rsid w:val="00796DEB"/>
    <w:rsid w:val="007A164C"/>
    <w:rsid w:val="007B491C"/>
    <w:rsid w:val="007B5265"/>
    <w:rsid w:val="007B5F00"/>
    <w:rsid w:val="007D1436"/>
    <w:rsid w:val="007D3953"/>
    <w:rsid w:val="007E1546"/>
    <w:rsid w:val="007E1EF9"/>
    <w:rsid w:val="007E442A"/>
    <w:rsid w:val="007F0550"/>
    <w:rsid w:val="007F2F24"/>
    <w:rsid w:val="008007F9"/>
    <w:rsid w:val="00800C0C"/>
    <w:rsid w:val="008014BC"/>
    <w:rsid w:val="00846E14"/>
    <w:rsid w:val="00855327"/>
    <w:rsid w:val="008622D8"/>
    <w:rsid w:val="00873B03"/>
    <w:rsid w:val="00876502"/>
    <w:rsid w:val="008A1F6B"/>
    <w:rsid w:val="008A2441"/>
    <w:rsid w:val="008B1252"/>
    <w:rsid w:val="008D677D"/>
    <w:rsid w:val="008E388E"/>
    <w:rsid w:val="008F0C8B"/>
    <w:rsid w:val="008F4772"/>
    <w:rsid w:val="00902C9F"/>
    <w:rsid w:val="00904BA5"/>
    <w:rsid w:val="009104A1"/>
    <w:rsid w:val="00914F6E"/>
    <w:rsid w:val="0092450E"/>
    <w:rsid w:val="00933473"/>
    <w:rsid w:val="00934A64"/>
    <w:rsid w:val="0097178E"/>
    <w:rsid w:val="009730D1"/>
    <w:rsid w:val="00973867"/>
    <w:rsid w:val="00976900"/>
    <w:rsid w:val="00981246"/>
    <w:rsid w:val="00981BCE"/>
    <w:rsid w:val="0099304D"/>
    <w:rsid w:val="00995C36"/>
    <w:rsid w:val="009A6041"/>
    <w:rsid w:val="009B0FCA"/>
    <w:rsid w:val="009B48AD"/>
    <w:rsid w:val="009C2469"/>
    <w:rsid w:val="009D1588"/>
    <w:rsid w:val="009D66D4"/>
    <w:rsid w:val="009E3749"/>
    <w:rsid w:val="009F5D0D"/>
    <w:rsid w:val="00A2378D"/>
    <w:rsid w:val="00A26417"/>
    <w:rsid w:val="00A37FA2"/>
    <w:rsid w:val="00A45110"/>
    <w:rsid w:val="00A50BFF"/>
    <w:rsid w:val="00A807C4"/>
    <w:rsid w:val="00A96CBF"/>
    <w:rsid w:val="00AC51AD"/>
    <w:rsid w:val="00AE7FEB"/>
    <w:rsid w:val="00AF6F27"/>
    <w:rsid w:val="00B04B71"/>
    <w:rsid w:val="00B0773B"/>
    <w:rsid w:val="00B1452A"/>
    <w:rsid w:val="00B252CE"/>
    <w:rsid w:val="00B33C7D"/>
    <w:rsid w:val="00B43DBE"/>
    <w:rsid w:val="00B47AA3"/>
    <w:rsid w:val="00B556B9"/>
    <w:rsid w:val="00B6041D"/>
    <w:rsid w:val="00B63FFB"/>
    <w:rsid w:val="00B64094"/>
    <w:rsid w:val="00B80A85"/>
    <w:rsid w:val="00B8193F"/>
    <w:rsid w:val="00B82149"/>
    <w:rsid w:val="00BC1749"/>
    <w:rsid w:val="00BC1E3C"/>
    <w:rsid w:val="00BF2C43"/>
    <w:rsid w:val="00BF398D"/>
    <w:rsid w:val="00C2450C"/>
    <w:rsid w:val="00C4175B"/>
    <w:rsid w:val="00C57F78"/>
    <w:rsid w:val="00C616E3"/>
    <w:rsid w:val="00C62D73"/>
    <w:rsid w:val="00C67B6E"/>
    <w:rsid w:val="00C720D6"/>
    <w:rsid w:val="00C7278F"/>
    <w:rsid w:val="00C77AE6"/>
    <w:rsid w:val="00C83A6E"/>
    <w:rsid w:val="00C90027"/>
    <w:rsid w:val="00C975CF"/>
    <w:rsid w:val="00CA3ED2"/>
    <w:rsid w:val="00CC5737"/>
    <w:rsid w:val="00CC60A9"/>
    <w:rsid w:val="00CD32D1"/>
    <w:rsid w:val="00CD630E"/>
    <w:rsid w:val="00CE7C23"/>
    <w:rsid w:val="00CF36A1"/>
    <w:rsid w:val="00CF7B2A"/>
    <w:rsid w:val="00D058FD"/>
    <w:rsid w:val="00D13EE7"/>
    <w:rsid w:val="00D15DD1"/>
    <w:rsid w:val="00D275EF"/>
    <w:rsid w:val="00D37DC7"/>
    <w:rsid w:val="00D45F4E"/>
    <w:rsid w:val="00D71437"/>
    <w:rsid w:val="00D75A20"/>
    <w:rsid w:val="00D80FE5"/>
    <w:rsid w:val="00D8309D"/>
    <w:rsid w:val="00D86CCF"/>
    <w:rsid w:val="00D94661"/>
    <w:rsid w:val="00DA5511"/>
    <w:rsid w:val="00DA6B70"/>
    <w:rsid w:val="00DC061D"/>
    <w:rsid w:val="00DE272E"/>
    <w:rsid w:val="00DE7576"/>
    <w:rsid w:val="00DF2F51"/>
    <w:rsid w:val="00E01BD2"/>
    <w:rsid w:val="00E15F18"/>
    <w:rsid w:val="00E218D4"/>
    <w:rsid w:val="00E40D70"/>
    <w:rsid w:val="00E4681A"/>
    <w:rsid w:val="00E84C0C"/>
    <w:rsid w:val="00EA6CE9"/>
    <w:rsid w:val="00EB774B"/>
    <w:rsid w:val="00ED3FEF"/>
    <w:rsid w:val="00EE41BE"/>
    <w:rsid w:val="00EF0CE9"/>
    <w:rsid w:val="00EF7635"/>
    <w:rsid w:val="00F07451"/>
    <w:rsid w:val="00F16697"/>
    <w:rsid w:val="00F16B20"/>
    <w:rsid w:val="00F271E6"/>
    <w:rsid w:val="00F333EB"/>
    <w:rsid w:val="00F369C4"/>
    <w:rsid w:val="00F43CF0"/>
    <w:rsid w:val="00F53011"/>
    <w:rsid w:val="00F65FDA"/>
    <w:rsid w:val="00F7109E"/>
    <w:rsid w:val="00F85B01"/>
    <w:rsid w:val="00FA15AA"/>
    <w:rsid w:val="00FA3655"/>
    <w:rsid w:val="00FB332E"/>
    <w:rsid w:val="00FD66EA"/>
    <w:rsid w:val="00FE7E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ymbol" w:hAnsi="Times New Roman" w:cs="Calibri"/>
        <w:sz w:val="24"/>
        <w:szCs w:val="24"/>
        <w:lang w:val="en-IE" w:eastAsia="en-IE" w:bidi="ar-SA"/>
      </w:rPr>
    </w:rPrDefault>
    <w:pPrDefault/>
  </w:docDefaults>
  <w:latentStyles w:defLockedState="0" w:defUIPriority="0" w:defSemiHidden="0" w:defUnhideWhenUsed="0" w:defQFormat="0" w:count="267">
    <w:lsdException w:name="header" w:uiPriority="99"/>
    <w:lsdException w:name="footer" w:uiPriority="99"/>
    <w:lsdException w:name="No Spacing" w:uiPriority="1" w:qFormat="1"/>
    <w:lsdException w:name="List Paragraph" w:uiPriority="34" w:qFormat="1"/>
  </w:latentStyles>
  <w:style w:type="paragraph" w:default="1" w:styleId="Normal">
    <w:name w:val="Normal"/>
    <w:qFormat/>
    <w:rsid w:val="002A1BF8"/>
    <w:pPr>
      <w:jc w:val="both"/>
    </w:pPr>
    <w:rPr>
      <w:rFonts w:ascii="Book Antiqua" w:eastAsia="Times New Roman" w:hAnsi="Book Antiqua" w:cs="Times New Roman"/>
      <w:lang w:eastAsia="en-GB"/>
    </w:rPr>
  </w:style>
  <w:style w:type="paragraph" w:styleId="Heading1">
    <w:name w:val="heading 1"/>
    <w:basedOn w:val="Normal"/>
    <w:next w:val="BodyText"/>
    <w:link w:val="Heading1Char"/>
    <w:qFormat/>
    <w:rsid w:val="002A1BF8"/>
    <w:pPr>
      <w:numPr>
        <w:numId w:val="8"/>
      </w:numPr>
      <w:spacing w:after="240"/>
      <w:outlineLvl w:val="0"/>
    </w:pPr>
  </w:style>
  <w:style w:type="paragraph" w:styleId="Heading2">
    <w:name w:val="heading 2"/>
    <w:basedOn w:val="Heading1"/>
    <w:next w:val="BodyText"/>
    <w:link w:val="Heading2Char"/>
    <w:qFormat/>
    <w:rsid w:val="002A1BF8"/>
    <w:pPr>
      <w:numPr>
        <w:ilvl w:val="1"/>
      </w:numPr>
      <w:outlineLvl w:val="1"/>
    </w:pPr>
  </w:style>
  <w:style w:type="paragraph" w:styleId="Heading3">
    <w:name w:val="heading 3"/>
    <w:basedOn w:val="Heading2"/>
    <w:link w:val="Heading3Char"/>
    <w:qFormat/>
    <w:rsid w:val="002A1BF8"/>
    <w:pPr>
      <w:numPr>
        <w:ilvl w:val="2"/>
      </w:numPr>
      <w:outlineLvl w:val="2"/>
    </w:pPr>
  </w:style>
  <w:style w:type="paragraph" w:styleId="Heading4">
    <w:name w:val="heading 4"/>
    <w:basedOn w:val="Heading3"/>
    <w:link w:val="Heading4Char"/>
    <w:qFormat/>
    <w:rsid w:val="002A1BF8"/>
    <w:pPr>
      <w:numPr>
        <w:ilvl w:val="3"/>
      </w:numPr>
      <w:outlineLvl w:val="3"/>
    </w:pPr>
  </w:style>
  <w:style w:type="paragraph" w:styleId="Heading5">
    <w:name w:val="heading 5"/>
    <w:basedOn w:val="Heading4"/>
    <w:next w:val="Normal"/>
    <w:link w:val="Heading5Char"/>
    <w:qFormat/>
    <w:rsid w:val="002A1BF8"/>
    <w:pPr>
      <w:numPr>
        <w:ilvl w:val="4"/>
      </w:numPr>
      <w:outlineLvl w:val="4"/>
    </w:pPr>
  </w:style>
  <w:style w:type="paragraph" w:styleId="Heading6">
    <w:name w:val="heading 6"/>
    <w:basedOn w:val="Heading5"/>
    <w:next w:val="Normal"/>
    <w:link w:val="Heading6Char"/>
    <w:qFormat/>
    <w:rsid w:val="002A1BF8"/>
    <w:pPr>
      <w:numPr>
        <w:ilvl w:val="5"/>
      </w:numPr>
      <w:outlineLvl w:val="5"/>
    </w:pPr>
  </w:style>
  <w:style w:type="paragraph" w:styleId="Heading7">
    <w:name w:val="heading 7"/>
    <w:basedOn w:val="Heading6"/>
    <w:next w:val="Normal"/>
    <w:link w:val="Heading7Char"/>
    <w:qFormat/>
    <w:rsid w:val="002A1BF8"/>
    <w:pPr>
      <w:numPr>
        <w:ilvl w:val="6"/>
      </w:numPr>
      <w:outlineLvl w:val="6"/>
    </w:pPr>
  </w:style>
  <w:style w:type="paragraph" w:styleId="Heading8">
    <w:name w:val="heading 8"/>
    <w:basedOn w:val="Heading7"/>
    <w:next w:val="Normal"/>
    <w:link w:val="Heading8Char"/>
    <w:qFormat/>
    <w:rsid w:val="002A1BF8"/>
    <w:pPr>
      <w:numPr>
        <w:ilvl w:val="7"/>
      </w:numPr>
      <w:outlineLvl w:val="7"/>
    </w:pPr>
  </w:style>
  <w:style w:type="paragraph" w:styleId="Heading9">
    <w:name w:val="heading 9"/>
    <w:basedOn w:val="Heading8"/>
    <w:next w:val="Normal"/>
    <w:link w:val="Heading9Char"/>
    <w:qFormat/>
    <w:rsid w:val="002A1BF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6417"/>
    <w:pPr>
      <w:ind w:left="720"/>
    </w:pPr>
  </w:style>
  <w:style w:type="character" w:customStyle="1" w:styleId="Heading3Char">
    <w:name w:val="Heading 3 Char"/>
    <w:basedOn w:val="DefaultParagraphFont"/>
    <w:link w:val="Heading3"/>
    <w:rsid w:val="002A1BF8"/>
    <w:rPr>
      <w:rFonts w:ascii="Book Antiqua" w:eastAsia="Times New Roman" w:hAnsi="Book Antiqua" w:cs="Times New Roman"/>
      <w:lang w:eastAsia="en-GB"/>
    </w:rPr>
  </w:style>
  <w:style w:type="paragraph" w:styleId="Header">
    <w:name w:val="header"/>
    <w:basedOn w:val="Normal"/>
    <w:link w:val="HeaderChar"/>
    <w:uiPriority w:val="99"/>
    <w:rsid w:val="002A1BF8"/>
    <w:pPr>
      <w:tabs>
        <w:tab w:val="center" w:pos="4153"/>
        <w:tab w:val="right" w:pos="8306"/>
      </w:tabs>
    </w:pPr>
  </w:style>
  <w:style w:type="character" w:customStyle="1" w:styleId="HeaderChar">
    <w:name w:val="Header Char"/>
    <w:basedOn w:val="DefaultParagraphFont"/>
    <w:link w:val="Header"/>
    <w:uiPriority w:val="99"/>
    <w:rsid w:val="002A1BF8"/>
    <w:rPr>
      <w:rFonts w:ascii="Book Antiqua" w:eastAsia="Times New Roman" w:hAnsi="Book Antiqua" w:cs="Times New Roman"/>
      <w:szCs w:val="24"/>
      <w:lang w:eastAsia="en-GB"/>
    </w:rPr>
  </w:style>
  <w:style w:type="paragraph" w:styleId="Footer">
    <w:name w:val="footer"/>
    <w:basedOn w:val="Normal"/>
    <w:link w:val="FooterChar"/>
    <w:uiPriority w:val="99"/>
    <w:rsid w:val="002A1BF8"/>
    <w:pPr>
      <w:tabs>
        <w:tab w:val="center" w:pos="4500"/>
        <w:tab w:val="right" w:pos="9000"/>
      </w:tabs>
    </w:pPr>
    <w:rPr>
      <w:sz w:val="16"/>
      <w:szCs w:val="16"/>
    </w:rPr>
  </w:style>
  <w:style w:type="character" w:customStyle="1" w:styleId="FooterChar">
    <w:name w:val="Footer Char"/>
    <w:basedOn w:val="DefaultParagraphFont"/>
    <w:link w:val="Footer"/>
    <w:uiPriority w:val="99"/>
    <w:rsid w:val="002A1BF8"/>
    <w:rPr>
      <w:rFonts w:ascii="Book Antiqua" w:eastAsia="Times New Roman" w:hAnsi="Book Antiqua" w:cs="Times New Roman"/>
      <w:sz w:val="16"/>
      <w:szCs w:val="16"/>
      <w:lang w:eastAsia="en-GB"/>
    </w:rPr>
  </w:style>
  <w:style w:type="paragraph" w:styleId="FootnoteText">
    <w:name w:val="footnote text"/>
    <w:basedOn w:val="Normal"/>
    <w:link w:val="FootnoteTextChar"/>
    <w:rsid w:val="002A1BF8"/>
    <w:pPr>
      <w:spacing w:after="60"/>
      <w:ind w:left="283" w:hanging="283"/>
    </w:pPr>
    <w:rPr>
      <w:sz w:val="16"/>
      <w:szCs w:val="20"/>
    </w:rPr>
  </w:style>
  <w:style w:type="character" w:customStyle="1" w:styleId="FootnoteTextChar">
    <w:name w:val="Footnote Text Char"/>
    <w:basedOn w:val="DefaultParagraphFont"/>
    <w:link w:val="FootnoteText"/>
    <w:rsid w:val="002A1BF8"/>
    <w:rPr>
      <w:rFonts w:ascii="Book Antiqua" w:eastAsia="Times New Roman" w:hAnsi="Book Antiqua" w:cs="Times New Roman"/>
      <w:sz w:val="16"/>
      <w:lang w:eastAsia="en-GB"/>
    </w:rPr>
  </w:style>
  <w:style w:type="character" w:styleId="FootnoteReference">
    <w:name w:val="footnote reference"/>
    <w:basedOn w:val="DefaultParagraphFont"/>
    <w:rsid w:val="002A1BF8"/>
    <w:rPr>
      <w:rFonts w:ascii="Book Antiqua" w:hAnsi="Book Antiqua"/>
      <w:vertAlign w:val="superscript"/>
    </w:rPr>
  </w:style>
  <w:style w:type="paragraph" w:styleId="EndnoteText">
    <w:name w:val="endnote text"/>
    <w:basedOn w:val="Normal"/>
    <w:link w:val="EndnoteTextChar"/>
    <w:semiHidden/>
    <w:rsid w:val="002A1BF8"/>
    <w:rPr>
      <w:sz w:val="16"/>
      <w:szCs w:val="20"/>
    </w:rPr>
  </w:style>
  <w:style w:type="character" w:customStyle="1" w:styleId="EndnoteTextChar">
    <w:name w:val="Endnote Text Char"/>
    <w:basedOn w:val="DefaultParagraphFont"/>
    <w:link w:val="EndnoteText"/>
    <w:semiHidden/>
    <w:rsid w:val="002A1BF8"/>
    <w:rPr>
      <w:rFonts w:ascii="Book Antiqua" w:eastAsia="Times New Roman" w:hAnsi="Book Antiqua" w:cs="Times New Roman"/>
      <w:sz w:val="16"/>
      <w:lang w:eastAsia="en-GB"/>
    </w:rPr>
  </w:style>
  <w:style w:type="character" w:styleId="EndnoteReference">
    <w:name w:val="endnote reference"/>
    <w:basedOn w:val="DefaultParagraphFont"/>
    <w:uiPriority w:val="99"/>
    <w:semiHidden/>
    <w:rsid w:val="00A26417"/>
    <w:rPr>
      <w:vertAlign w:val="superscript"/>
    </w:rPr>
  </w:style>
  <w:style w:type="character" w:styleId="CommentReference">
    <w:name w:val="annotation reference"/>
    <w:basedOn w:val="DefaultParagraphFont"/>
    <w:uiPriority w:val="99"/>
    <w:semiHidden/>
    <w:rsid w:val="00A26417"/>
    <w:rPr>
      <w:sz w:val="16"/>
    </w:rPr>
  </w:style>
  <w:style w:type="paragraph" w:styleId="CommentText">
    <w:name w:val="annotation text"/>
    <w:basedOn w:val="Normal"/>
    <w:link w:val="CommentTextChar"/>
    <w:uiPriority w:val="99"/>
    <w:semiHidden/>
    <w:rsid w:val="00A26417"/>
    <w:pPr>
      <w:spacing w:line="0" w:lineRule="atLeast"/>
    </w:pPr>
  </w:style>
  <w:style w:type="character" w:customStyle="1" w:styleId="CommentTextChar">
    <w:name w:val="Comment Text Char"/>
    <w:basedOn w:val="DefaultParagraphFont"/>
    <w:link w:val="CommentText"/>
    <w:uiPriority w:val="99"/>
    <w:semiHidden/>
    <w:rsid w:val="00A26417"/>
    <w:rPr>
      <w:sz w:val="20"/>
    </w:rPr>
  </w:style>
  <w:style w:type="paragraph" w:styleId="CommentSubject">
    <w:name w:val="annotation subject"/>
    <w:basedOn w:val="CommentText"/>
    <w:next w:val="CommentText"/>
    <w:link w:val="CommentSubjectChar"/>
    <w:uiPriority w:val="99"/>
    <w:semiHidden/>
    <w:rsid w:val="00A26417"/>
    <w:rPr>
      <w:b/>
    </w:rPr>
  </w:style>
  <w:style w:type="character" w:customStyle="1" w:styleId="CommentSubjectChar">
    <w:name w:val="Comment Subject Char"/>
    <w:basedOn w:val="CommentTextChar"/>
    <w:link w:val="CommentSubject"/>
    <w:uiPriority w:val="99"/>
    <w:semiHidden/>
    <w:rsid w:val="00A26417"/>
    <w:rPr>
      <w:b/>
      <w:sz w:val="20"/>
    </w:rPr>
  </w:style>
  <w:style w:type="paragraph" w:styleId="BalloonText">
    <w:name w:val="Balloon Text"/>
    <w:basedOn w:val="Normal"/>
    <w:link w:val="BalloonTextChar"/>
    <w:uiPriority w:val="99"/>
    <w:semiHidden/>
    <w:rsid w:val="00A26417"/>
    <w:pPr>
      <w:spacing w:line="0" w:lineRule="atLeast"/>
    </w:pPr>
    <w:rPr>
      <w:rFonts w:ascii="Tahoma" w:hAnsi="Tahoma"/>
      <w:sz w:val="16"/>
    </w:rPr>
  </w:style>
  <w:style w:type="character" w:customStyle="1" w:styleId="BalloonTextChar">
    <w:name w:val="Balloon Text Char"/>
    <w:basedOn w:val="DefaultParagraphFont"/>
    <w:link w:val="BalloonText"/>
    <w:uiPriority w:val="99"/>
    <w:semiHidden/>
    <w:rsid w:val="00A26417"/>
    <w:rPr>
      <w:sz w:val="16"/>
    </w:rPr>
  </w:style>
  <w:style w:type="paragraph" w:styleId="Revision">
    <w:name w:val="Revision"/>
    <w:hidden/>
    <w:uiPriority w:val="99"/>
    <w:semiHidden/>
    <w:rsid w:val="00A26417"/>
    <w:pPr>
      <w:adjustRightInd w:val="0"/>
    </w:pPr>
    <w:rPr>
      <w:sz w:val="22"/>
    </w:rPr>
  </w:style>
  <w:style w:type="character" w:styleId="Hyperlink">
    <w:name w:val="Hyperlink"/>
    <w:basedOn w:val="DefaultParagraphFont"/>
    <w:uiPriority w:val="99"/>
    <w:rsid w:val="00A26417"/>
    <w:rPr>
      <w:color w:val="0000FF"/>
      <w:u w:val="single"/>
    </w:rPr>
  </w:style>
  <w:style w:type="paragraph" w:customStyle="1" w:styleId="MFNumLev3">
    <w:name w:val="MFNumLev3"/>
    <w:basedOn w:val="MFNumLev2"/>
    <w:link w:val="MFNumLev3Char"/>
    <w:rsid w:val="002A1BF8"/>
    <w:pPr>
      <w:numPr>
        <w:ilvl w:val="2"/>
      </w:numPr>
      <w:outlineLvl w:val="2"/>
    </w:pPr>
  </w:style>
  <w:style w:type="character" w:customStyle="1" w:styleId="MFNumLev3Char">
    <w:name w:val="MFNumLev3 Char"/>
    <w:basedOn w:val="DefaultParagraphFont"/>
    <w:link w:val="MFNumLev3"/>
    <w:rsid w:val="002A1BF8"/>
    <w:rPr>
      <w:rFonts w:ascii="Book Antiqua" w:eastAsia="Times New Roman" w:hAnsi="Book Antiqua" w:cs="Times New Roman"/>
      <w:lang w:eastAsia="en-US"/>
    </w:rPr>
  </w:style>
  <w:style w:type="paragraph" w:customStyle="1" w:styleId="MFNumLev4">
    <w:name w:val="MFNumLev4"/>
    <w:basedOn w:val="MFNumLev2"/>
    <w:link w:val="MFNumLev4Char"/>
    <w:rsid w:val="002A1BF8"/>
    <w:pPr>
      <w:numPr>
        <w:ilvl w:val="3"/>
      </w:numPr>
      <w:outlineLvl w:val="3"/>
    </w:pPr>
  </w:style>
  <w:style w:type="character" w:customStyle="1" w:styleId="MFNumLev4Char">
    <w:name w:val="MFNumLev4 Char"/>
    <w:basedOn w:val="DefaultParagraphFont"/>
    <w:link w:val="MFNumLev4"/>
    <w:rsid w:val="002A1BF8"/>
    <w:rPr>
      <w:rFonts w:ascii="Book Antiqua" w:eastAsia="Times New Roman" w:hAnsi="Book Antiqua" w:cs="Times New Roman"/>
      <w:lang w:eastAsia="en-US"/>
    </w:rPr>
  </w:style>
  <w:style w:type="paragraph" w:customStyle="1" w:styleId="MFNumLev1">
    <w:name w:val="MFNumLev1"/>
    <w:link w:val="MFNumLev1Char"/>
    <w:rsid w:val="002A1BF8"/>
    <w:pPr>
      <w:keepNext/>
      <w:numPr>
        <w:numId w:val="7"/>
      </w:numPr>
      <w:spacing w:after="240"/>
      <w:jc w:val="both"/>
      <w:outlineLvl w:val="0"/>
    </w:pPr>
    <w:rPr>
      <w:rFonts w:ascii="Book Antiqua" w:eastAsia="Times New Roman" w:hAnsi="Book Antiqua" w:cs="Times New Roman"/>
      <w:b/>
      <w:lang w:eastAsia="en-US"/>
    </w:rPr>
  </w:style>
  <w:style w:type="character" w:customStyle="1" w:styleId="MFNumLev1Char">
    <w:name w:val="MFNumLev1 Char"/>
    <w:basedOn w:val="DefaultParagraphFont"/>
    <w:link w:val="MFNumLev1"/>
    <w:rsid w:val="002A1BF8"/>
    <w:rPr>
      <w:rFonts w:ascii="Book Antiqua" w:eastAsia="Times New Roman" w:hAnsi="Book Antiqua" w:cs="Times New Roman"/>
      <w:b/>
      <w:lang w:eastAsia="en-US"/>
    </w:rPr>
  </w:style>
  <w:style w:type="paragraph" w:customStyle="1" w:styleId="MFNumLev2">
    <w:name w:val="MFNumLev2"/>
    <w:basedOn w:val="MFNumLev1"/>
    <w:link w:val="MFNumLev2Char"/>
    <w:rsid w:val="002A1BF8"/>
    <w:pPr>
      <w:keepNext w:val="0"/>
      <w:numPr>
        <w:ilvl w:val="1"/>
      </w:numPr>
      <w:tabs>
        <w:tab w:val="clear" w:pos="1430"/>
        <w:tab w:val="num" w:pos="720"/>
      </w:tabs>
      <w:ind w:left="720"/>
      <w:outlineLvl w:val="1"/>
    </w:pPr>
    <w:rPr>
      <w:b w:val="0"/>
    </w:rPr>
  </w:style>
  <w:style w:type="character" w:customStyle="1" w:styleId="MFNumLev2Char">
    <w:name w:val="MFNumLev2 Char"/>
    <w:basedOn w:val="DefaultParagraphFont"/>
    <w:link w:val="MFNumLev2"/>
    <w:rsid w:val="002A1BF8"/>
    <w:rPr>
      <w:rFonts w:ascii="Book Antiqua" w:eastAsia="Times New Roman" w:hAnsi="Book Antiqua" w:cs="Times New Roman"/>
      <w:lang w:eastAsia="en-US"/>
    </w:rPr>
  </w:style>
  <w:style w:type="paragraph" w:customStyle="1" w:styleId="BodyTextIndent4">
    <w:name w:val="Body Text Indent4"/>
    <w:basedOn w:val="BodyTextIndent"/>
    <w:link w:val="BodyTextIndent4Char"/>
    <w:rsid w:val="002A1BF8"/>
    <w:pPr>
      <w:ind w:left="2160"/>
    </w:pPr>
  </w:style>
  <w:style w:type="character" w:customStyle="1" w:styleId="BodyTextIndent4Char">
    <w:name w:val="Body Text Indent4 Char"/>
    <w:basedOn w:val="DefaultParagraphFont"/>
    <w:link w:val="BodyTextIndent4"/>
    <w:rsid w:val="002A1BF8"/>
    <w:rPr>
      <w:rFonts w:ascii="Book Antiqua" w:eastAsia="Times New Roman" w:hAnsi="Book Antiqua" w:cs="Times New Roman"/>
      <w:lang w:eastAsia="en-US"/>
    </w:rPr>
  </w:style>
  <w:style w:type="paragraph" w:styleId="BodyTextIndent">
    <w:name w:val="Body Text Indent"/>
    <w:basedOn w:val="BodyText"/>
    <w:link w:val="BodyTextIndentChar"/>
    <w:rsid w:val="002A1BF8"/>
    <w:pPr>
      <w:ind w:left="720"/>
    </w:pPr>
  </w:style>
  <w:style w:type="character" w:customStyle="1" w:styleId="BodyTextIndentChar">
    <w:name w:val="Body Text Indent Char"/>
    <w:basedOn w:val="DefaultParagraphFont"/>
    <w:link w:val="BodyTextIndent"/>
    <w:rsid w:val="002A1BF8"/>
    <w:rPr>
      <w:rFonts w:ascii="Book Antiqua" w:eastAsia="Times New Roman" w:hAnsi="Book Antiqua" w:cs="Times New Roman"/>
      <w:lang w:eastAsia="en-US"/>
    </w:rPr>
  </w:style>
  <w:style w:type="paragraph" w:customStyle="1" w:styleId="BodyTextIndent3">
    <w:name w:val="Body Text Indent3"/>
    <w:basedOn w:val="BodyTextIndent"/>
    <w:link w:val="BodyTextIndent3Char"/>
    <w:rsid w:val="002A1BF8"/>
    <w:pPr>
      <w:ind w:left="1440"/>
    </w:pPr>
  </w:style>
  <w:style w:type="character" w:customStyle="1" w:styleId="BodyTextIndent3Char">
    <w:name w:val="Body Text Indent3 Char"/>
    <w:basedOn w:val="DefaultParagraphFont"/>
    <w:link w:val="BodyTextIndent3"/>
    <w:rsid w:val="002A1BF8"/>
    <w:rPr>
      <w:rFonts w:ascii="Book Antiqua" w:eastAsia="Times New Roman" w:hAnsi="Book Antiqua" w:cs="Times New Roman"/>
      <w:lang w:eastAsia="en-US"/>
    </w:rPr>
  </w:style>
  <w:style w:type="table" w:styleId="TableGrid">
    <w:name w:val="Table Grid"/>
    <w:uiPriority w:val="59"/>
    <w:rsid w:val="00A26417"/>
    <w:pPr>
      <w:autoSpaceDE w:val="0"/>
      <w:autoSpaceDN w:val="0"/>
      <w:adjustRightInd w:val="0"/>
    </w:pPr>
    <w:rPr>
      <w:rFonts w:ascii="Calibri" w:hAnsi="Calibri"/>
      <w:noProof/>
    </w:rPr>
    <w:tblPr>
      <w:tblCellMar>
        <w:top w:w="0" w:type="dxa"/>
        <w:left w:w="0" w:type="dxa"/>
        <w:bottom w:w="0" w:type="dxa"/>
        <w:right w:w="0" w:type="dxa"/>
      </w:tblCellMar>
    </w:tblPr>
  </w:style>
  <w:style w:type="table" w:styleId="MediumGrid3-Accent3">
    <w:name w:val="Medium Grid 3 Accent 3"/>
    <w:uiPriority w:val="99"/>
    <w:rsid w:val="00A26417"/>
    <w:pPr>
      <w:autoSpaceDE w:val="0"/>
      <w:autoSpaceDN w:val="0"/>
      <w:adjustRightInd w:val="0"/>
    </w:pPr>
    <w:rPr>
      <w:rFonts w:ascii="Calibri" w:hAnsi="Calibri"/>
      <w:noProof/>
    </w:rPr>
    <w:tblPr>
      <w:tblCellMar>
        <w:top w:w="0" w:type="dxa"/>
        <w:left w:w="0" w:type="dxa"/>
        <w:bottom w:w="0" w:type="dxa"/>
        <w:right w:w="0" w:type="dxa"/>
      </w:tblCellMar>
    </w:tblPr>
  </w:style>
  <w:style w:type="character" w:customStyle="1" w:styleId="Heading1Char">
    <w:name w:val="Heading 1 Char"/>
    <w:basedOn w:val="DefaultParagraphFont"/>
    <w:link w:val="Heading1"/>
    <w:rsid w:val="002A1BF8"/>
    <w:rPr>
      <w:rFonts w:ascii="Book Antiqua" w:eastAsia="Times New Roman" w:hAnsi="Book Antiqua" w:cs="Times New Roman"/>
      <w:lang w:eastAsia="en-GB"/>
    </w:rPr>
  </w:style>
  <w:style w:type="character" w:customStyle="1" w:styleId="Heading2Char">
    <w:name w:val="Heading 2 Char"/>
    <w:basedOn w:val="DefaultParagraphFont"/>
    <w:link w:val="Heading2"/>
    <w:rsid w:val="002A1BF8"/>
    <w:rPr>
      <w:rFonts w:ascii="Book Antiqua" w:eastAsia="Times New Roman" w:hAnsi="Book Antiqua" w:cs="Times New Roman"/>
      <w:lang w:eastAsia="en-GB"/>
    </w:rPr>
  </w:style>
  <w:style w:type="character" w:customStyle="1" w:styleId="Heading4Char">
    <w:name w:val="Heading 4 Char"/>
    <w:basedOn w:val="DefaultParagraphFont"/>
    <w:link w:val="Heading4"/>
    <w:rsid w:val="002A1BF8"/>
    <w:rPr>
      <w:rFonts w:ascii="Book Antiqua" w:eastAsia="Times New Roman" w:hAnsi="Book Antiqua" w:cs="Times New Roman"/>
      <w:lang w:eastAsia="en-GB"/>
    </w:rPr>
  </w:style>
  <w:style w:type="character" w:customStyle="1" w:styleId="Heading5Char">
    <w:name w:val="Heading 5 Char"/>
    <w:basedOn w:val="DefaultParagraphFont"/>
    <w:link w:val="Heading5"/>
    <w:rsid w:val="002A1BF8"/>
    <w:rPr>
      <w:rFonts w:ascii="Book Antiqua" w:eastAsia="Times New Roman" w:hAnsi="Book Antiqua" w:cs="Times New Roman"/>
      <w:lang w:eastAsia="en-GB"/>
    </w:rPr>
  </w:style>
  <w:style w:type="character" w:customStyle="1" w:styleId="Heading6Char">
    <w:name w:val="Heading 6 Char"/>
    <w:basedOn w:val="DefaultParagraphFont"/>
    <w:link w:val="Heading6"/>
    <w:rsid w:val="002A1BF8"/>
    <w:rPr>
      <w:rFonts w:ascii="Book Antiqua" w:eastAsia="Times New Roman" w:hAnsi="Book Antiqua" w:cs="Times New Roman"/>
      <w:lang w:eastAsia="en-GB"/>
    </w:rPr>
  </w:style>
  <w:style w:type="character" w:customStyle="1" w:styleId="Heading7Char">
    <w:name w:val="Heading 7 Char"/>
    <w:basedOn w:val="DefaultParagraphFont"/>
    <w:link w:val="Heading7"/>
    <w:rsid w:val="002A1BF8"/>
    <w:rPr>
      <w:rFonts w:ascii="Book Antiqua" w:eastAsia="Times New Roman" w:hAnsi="Book Antiqua" w:cs="Times New Roman"/>
      <w:lang w:eastAsia="en-GB"/>
    </w:rPr>
  </w:style>
  <w:style w:type="character" w:customStyle="1" w:styleId="Heading8Char">
    <w:name w:val="Heading 8 Char"/>
    <w:basedOn w:val="DefaultParagraphFont"/>
    <w:link w:val="Heading8"/>
    <w:rsid w:val="002A1BF8"/>
    <w:rPr>
      <w:rFonts w:ascii="Book Antiqua" w:eastAsia="Times New Roman" w:hAnsi="Book Antiqua" w:cs="Times New Roman"/>
      <w:lang w:eastAsia="en-GB"/>
    </w:rPr>
  </w:style>
  <w:style w:type="character" w:customStyle="1" w:styleId="Heading9Char">
    <w:name w:val="Heading 9 Char"/>
    <w:basedOn w:val="DefaultParagraphFont"/>
    <w:link w:val="Heading9"/>
    <w:rsid w:val="002A1BF8"/>
    <w:rPr>
      <w:rFonts w:ascii="Book Antiqua" w:eastAsia="Times New Roman" w:hAnsi="Book Antiqua" w:cs="Times New Roman"/>
      <w:lang w:eastAsia="en-GB"/>
    </w:rPr>
  </w:style>
  <w:style w:type="paragraph" w:customStyle="1" w:styleId="AdditionalInfo">
    <w:name w:val="AdditionalInfo"/>
    <w:basedOn w:val="Normal"/>
    <w:link w:val="AdditionalInfoChar"/>
    <w:rsid w:val="002A1BF8"/>
    <w:rPr>
      <w:caps/>
    </w:rPr>
  </w:style>
  <w:style w:type="character" w:customStyle="1" w:styleId="AdditionalInfoChar">
    <w:name w:val="AdditionalInfo Char"/>
    <w:basedOn w:val="DefaultParagraphFont"/>
    <w:link w:val="AdditionalInfo"/>
    <w:rsid w:val="002A1BF8"/>
    <w:rPr>
      <w:rFonts w:ascii="Book Antiqua" w:eastAsia="Times New Roman" w:hAnsi="Book Antiqua" w:cs="Times New Roman"/>
      <w:caps/>
      <w:szCs w:val="24"/>
      <w:lang w:eastAsia="en-GB"/>
    </w:rPr>
  </w:style>
  <w:style w:type="paragraph" w:customStyle="1" w:styleId="Between">
    <w:name w:val="Between"/>
    <w:basedOn w:val="BodyText"/>
    <w:link w:val="BetweenChar"/>
    <w:rsid w:val="002A1BF8"/>
    <w:pPr>
      <w:numPr>
        <w:numId w:val="2"/>
      </w:numPr>
    </w:pPr>
  </w:style>
  <w:style w:type="character" w:customStyle="1" w:styleId="BetweenChar">
    <w:name w:val="Between Char"/>
    <w:basedOn w:val="DefaultParagraphFont"/>
    <w:link w:val="Between"/>
    <w:rsid w:val="002A1BF8"/>
    <w:rPr>
      <w:rFonts w:ascii="Book Antiqua" w:eastAsia="Times New Roman" w:hAnsi="Book Antiqua" w:cs="Times New Roman"/>
      <w:lang w:eastAsia="en-US"/>
    </w:rPr>
  </w:style>
  <w:style w:type="paragraph" w:customStyle="1" w:styleId="BodyTextIndent5">
    <w:name w:val="Body Text Indent5"/>
    <w:basedOn w:val="BodyTextIndent"/>
    <w:link w:val="BodyTextIndent5Char"/>
    <w:rsid w:val="002A1BF8"/>
    <w:pPr>
      <w:ind w:left="2880"/>
    </w:pPr>
  </w:style>
  <w:style w:type="character" w:customStyle="1" w:styleId="BodyTextIndent5Char">
    <w:name w:val="Body Text Indent5 Char"/>
    <w:basedOn w:val="DefaultParagraphFont"/>
    <w:link w:val="BodyTextIndent5"/>
    <w:rsid w:val="002A1BF8"/>
    <w:rPr>
      <w:rFonts w:ascii="Book Antiqua" w:eastAsia="Times New Roman" w:hAnsi="Book Antiqua" w:cs="Times New Roman"/>
      <w:lang w:eastAsia="en-US"/>
    </w:rPr>
  </w:style>
  <w:style w:type="paragraph" w:customStyle="1" w:styleId="BodyTextIndent6">
    <w:name w:val="Body Text Indent6"/>
    <w:basedOn w:val="BodyTextIndent"/>
    <w:link w:val="BodyTextIndent6Char"/>
    <w:rsid w:val="002A1BF8"/>
    <w:pPr>
      <w:ind w:left="3600"/>
    </w:pPr>
  </w:style>
  <w:style w:type="character" w:customStyle="1" w:styleId="BodyTextIndent6Char">
    <w:name w:val="Body Text Indent6 Char"/>
    <w:basedOn w:val="DefaultParagraphFont"/>
    <w:link w:val="BodyTextIndent6"/>
    <w:rsid w:val="002A1BF8"/>
    <w:rPr>
      <w:rFonts w:ascii="Book Antiqua" w:eastAsia="Times New Roman" w:hAnsi="Book Antiqua" w:cs="Times New Roman"/>
      <w:lang w:eastAsia="en-US"/>
    </w:rPr>
  </w:style>
  <w:style w:type="paragraph" w:customStyle="1" w:styleId="FEInformation">
    <w:name w:val="FEInformation"/>
    <w:basedOn w:val="Normal"/>
    <w:link w:val="FEInformationChar"/>
    <w:rsid w:val="002A1BF8"/>
    <w:rPr>
      <w:i/>
      <w:sz w:val="18"/>
    </w:rPr>
  </w:style>
  <w:style w:type="character" w:customStyle="1" w:styleId="FEInformationChar">
    <w:name w:val="FEInformation Char"/>
    <w:basedOn w:val="DefaultParagraphFont"/>
    <w:link w:val="FEInformation"/>
    <w:rsid w:val="002A1BF8"/>
    <w:rPr>
      <w:rFonts w:ascii="Book Antiqua" w:eastAsia="Times New Roman" w:hAnsi="Book Antiqua" w:cs="Times New Roman"/>
      <w:i/>
      <w:sz w:val="18"/>
      <w:szCs w:val="24"/>
      <w:lang w:eastAsia="en-GB"/>
    </w:rPr>
  </w:style>
  <w:style w:type="paragraph" w:customStyle="1" w:styleId="MajorCaption">
    <w:name w:val="Major Caption"/>
    <w:basedOn w:val="Normal"/>
    <w:link w:val="MajorCaptionChar"/>
    <w:rsid w:val="002A1BF8"/>
    <w:pPr>
      <w:jc w:val="left"/>
    </w:pPr>
    <w:rPr>
      <w:spacing w:val="6"/>
      <w:w w:val="90"/>
      <w:kern w:val="36"/>
      <w:sz w:val="36"/>
      <w:szCs w:val="36"/>
    </w:rPr>
  </w:style>
  <w:style w:type="character" w:customStyle="1" w:styleId="MajorCaptionChar">
    <w:name w:val="Major Caption Char"/>
    <w:basedOn w:val="DefaultParagraphFont"/>
    <w:link w:val="MajorCaption"/>
    <w:rsid w:val="002A1BF8"/>
    <w:rPr>
      <w:rFonts w:ascii="Book Antiqua" w:eastAsia="Times New Roman" w:hAnsi="Book Antiqua" w:cs="Times New Roman"/>
      <w:spacing w:val="6"/>
      <w:w w:val="90"/>
      <w:kern w:val="36"/>
      <w:sz w:val="36"/>
      <w:szCs w:val="36"/>
      <w:lang w:eastAsia="en-GB"/>
    </w:rPr>
  </w:style>
  <w:style w:type="numbering" w:customStyle="1" w:styleId="MFList">
    <w:name w:val="MFList"/>
    <w:basedOn w:val="NoList"/>
    <w:rsid w:val="002A1BF8"/>
    <w:pPr>
      <w:numPr>
        <w:numId w:val="3"/>
      </w:numPr>
    </w:pPr>
  </w:style>
  <w:style w:type="paragraph" w:customStyle="1" w:styleId="MFNumLev5">
    <w:name w:val="MFNumLev5"/>
    <w:basedOn w:val="MFNumLev2"/>
    <w:link w:val="MFNumLev5Char"/>
    <w:rsid w:val="002A1BF8"/>
    <w:pPr>
      <w:numPr>
        <w:ilvl w:val="4"/>
      </w:numPr>
      <w:outlineLvl w:val="4"/>
    </w:pPr>
  </w:style>
  <w:style w:type="character" w:customStyle="1" w:styleId="MFNumLev5Char">
    <w:name w:val="MFNumLev5 Char"/>
    <w:basedOn w:val="DefaultParagraphFont"/>
    <w:link w:val="MFNumLev5"/>
    <w:rsid w:val="002A1BF8"/>
    <w:rPr>
      <w:rFonts w:ascii="Book Antiqua" w:eastAsia="Times New Roman" w:hAnsi="Book Antiqua" w:cs="Times New Roman"/>
      <w:lang w:eastAsia="en-US"/>
    </w:rPr>
  </w:style>
  <w:style w:type="paragraph" w:customStyle="1" w:styleId="MFNumLev6">
    <w:name w:val="MFNumLev6"/>
    <w:basedOn w:val="MFNumLev2"/>
    <w:link w:val="MFNumLev6Char"/>
    <w:rsid w:val="002A1BF8"/>
    <w:pPr>
      <w:numPr>
        <w:ilvl w:val="5"/>
      </w:numPr>
      <w:outlineLvl w:val="5"/>
    </w:pPr>
  </w:style>
  <w:style w:type="character" w:customStyle="1" w:styleId="MFNumLev6Char">
    <w:name w:val="MFNumLev6 Char"/>
    <w:basedOn w:val="DefaultParagraphFont"/>
    <w:link w:val="MFNumLev6"/>
    <w:rsid w:val="002A1BF8"/>
    <w:rPr>
      <w:rFonts w:ascii="Book Antiqua" w:eastAsia="Times New Roman" w:hAnsi="Book Antiqua" w:cs="Times New Roman"/>
      <w:lang w:eastAsia="en-US"/>
    </w:rPr>
  </w:style>
  <w:style w:type="paragraph" w:customStyle="1" w:styleId="MFSchLev1">
    <w:name w:val="MFSchLev1"/>
    <w:link w:val="MFSchLev1Char"/>
    <w:rsid w:val="002A1BF8"/>
    <w:pPr>
      <w:keepNext/>
      <w:numPr>
        <w:numId w:val="1"/>
      </w:numPr>
      <w:spacing w:after="240"/>
      <w:jc w:val="both"/>
    </w:pPr>
    <w:rPr>
      <w:rFonts w:ascii="Book Antiqua" w:eastAsia="Times New Roman" w:hAnsi="Book Antiqua" w:cs="Times New Roman"/>
      <w:lang w:eastAsia="en-GB"/>
    </w:rPr>
  </w:style>
  <w:style w:type="character" w:customStyle="1" w:styleId="MFSchLev1Char">
    <w:name w:val="MFSchLev1 Char"/>
    <w:basedOn w:val="DefaultParagraphFont"/>
    <w:link w:val="MFSchLev1"/>
    <w:rsid w:val="002A1BF8"/>
    <w:rPr>
      <w:rFonts w:ascii="Book Antiqua" w:eastAsia="Times New Roman" w:hAnsi="Book Antiqua" w:cs="Times New Roman"/>
      <w:lang w:eastAsia="en-GB"/>
    </w:rPr>
  </w:style>
  <w:style w:type="paragraph" w:customStyle="1" w:styleId="MFSchLev2">
    <w:name w:val="MFSchLev2"/>
    <w:basedOn w:val="MFSchLev1"/>
    <w:link w:val="MFSchLev2Char"/>
    <w:rsid w:val="002A1BF8"/>
    <w:pPr>
      <w:keepNext w:val="0"/>
      <w:numPr>
        <w:ilvl w:val="1"/>
      </w:numPr>
    </w:pPr>
  </w:style>
  <w:style w:type="character" w:customStyle="1" w:styleId="MFSchLev2Char">
    <w:name w:val="MFSchLev2 Char"/>
    <w:basedOn w:val="DefaultParagraphFont"/>
    <w:link w:val="MFSchLev2"/>
    <w:rsid w:val="002A1BF8"/>
    <w:rPr>
      <w:rFonts w:ascii="Book Antiqua" w:eastAsia="Times New Roman" w:hAnsi="Book Antiqua" w:cs="Times New Roman"/>
      <w:lang w:eastAsia="en-GB"/>
    </w:rPr>
  </w:style>
  <w:style w:type="paragraph" w:customStyle="1" w:styleId="MFSchLev3">
    <w:name w:val="MFSchLev3"/>
    <w:basedOn w:val="MFSchLev2"/>
    <w:link w:val="MFSchLev3Char"/>
    <w:rsid w:val="002A1BF8"/>
    <w:pPr>
      <w:numPr>
        <w:ilvl w:val="2"/>
      </w:numPr>
    </w:pPr>
  </w:style>
  <w:style w:type="character" w:customStyle="1" w:styleId="MFSchLev3Char">
    <w:name w:val="MFSchLev3 Char"/>
    <w:basedOn w:val="DefaultParagraphFont"/>
    <w:link w:val="MFSchLev3"/>
    <w:rsid w:val="002A1BF8"/>
    <w:rPr>
      <w:rFonts w:ascii="Book Antiqua" w:eastAsia="Times New Roman" w:hAnsi="Book Antiqua" w:cs="Times New Roman"/>
      <w:lang w:eastAsia="en-GB"/>
    </w:rPr>
  </w:style>
  <w:style w:type="paragraph" w:customStyle="1" w:styleId="MFSchLev4">
    <w:name w:val="MFSchLev4"/>
    <w:basedOn w:val="MFSchLev2"/>
    <w:link w:val="MFSchLev4Char"/>
    <w:rsid w:val="002A1BF8"/>
    <w:pPr>
      <w:numPr>
        <w:ilvl w:val="3"/>
      </w:numPr>
    </w:pPr>
  </w:style>
  <w:style w:type="character" w:customStyle="1" w:styleId="MFSchLev4Char">
    <w:name w:val="MFSchLev4 Char"/>
    <w:basedOn w:val="DefaultParagraphFont"/>
    <w:link w:val="MFSchLev4"/>
    <w:rsid w:val="002A1BF8"/>
    <w:rPr>
      <w:rFonts w:ascii="Book Antiqua" w:eastAsia="Times New Roman" w:hAnsi="Book Antiqua" w:cs="Times New Roman"/>
      <w:lang w:eastAsia="en-GB"/>
    </w:rPr>
  </w:style>
  <w:style w:type="paragraph" w:customStyle="1" w:styleId="MFSchLev5">
    <w:name w:val="MFSchLev5"/>
    <w:basedOn w:val="MFSchLev2"/>
    <w:link w:val="MFSchLev5Char"/>
    <w:rsid w:val="002A1BF8"/>
    <w:pPr>
      <w:numPr>
        <w:ilvl w:val="4"/>
      </w:numPr>
    </w:pPr>
  </w:style>
  <w:style w:type="character" w:customStyle="1" w:styleId="MFSchLev5Char">
    <w:name w:val="MFSchLev5 Char"/>
    <w:basedOn w:val="DefaultParagraphFont"/>
    <w:link w:val="MFSchLev5"/>
    <w:rsid w:val="002A1BF8"/>
    <w:rPr>
      <w:rFonts w:ascii="Book Antiqua" w:eastAsia="Times New Roman" w:hAnsi="Book Antiqua" w:cs="Times New Roman"/>
      <w:lang w:eastAsia="en-GB"/>
    </w:rPr>
  </w:style>
  <w:style w:type="paragraph" w:customStyle="1" w:styleId="MFSchLev6">
    <w:name w:val="MFSchLev6"/>
    <w:basedOn w:val="MFSchLev2"/>
    <w:link w:val="MFSchLev6Char"/>
    <w:rsid w:val="002A1BF8"/>
    <w:pPr>
      <w:numPr>
        <w:ilvl w:val="5"/>
      </w:numPr>
    </w:pPr>
  </w:style>
  <w:style w:type="character" w:customStyle="1" w:styleId="MFSchLev6Char">
    <w:name w:val="MFSchLev6 Char"/>
    <w:basedOn w:val="DefaultParagraphFont"/>
    <w:link w:val="MFSchLev6"/>
    <w:rsid w:val="002A1BF8"/>
    <w:rPr>
      <w:rFonts w:ascii="Book Antiqua" w:eastAsia="Times New Roman" w:hAnsi="Book Antiqua" w:cs="Times New Roman"/>
      <w:lang w:eastAsia="en-GB"/>
    </w:rPr>
  </w:style>
  <w:style w:type="paragraph" w:customStyle="1" w:styleId="MinorCaption">
    <w:name w:val="Minor Caption"/>
    <w:basedOn w:val="MajorCaption"/>
    <w:link w:val="MinorCaptionChar"/>
    <w:rsid w:val="002A1BF8"/>
    <w:rPr>
      <w:caps/>
      <w:spacing w:val="16"/>
      <w:w w:val="100"/>
      <w:sz w:val="13"/>
      <w:szCs w:val="13"/>
    </w:rPr>
  </w:style>
  <w:style w:type="character" w:customStyle="1" w:styleId="MinorCaptionChar">
    <w:name w:val="Minor Caption Char"/>
    <w:basedOn w:val="DefaultParagraphFont"/>
    <w:link w:val="MinorCaption"/>
    <w:rsid w:val="002A1BF8"/>
    <w:rPr>
      <w:rFonts w:ascii="Book Antiqua" w:eastAsia="Times New Roman" w:hAnsi="Book Antiqua" w:cs="Times New Roman"/>
      <w:caps/>
      <w:spacing w:val="16"/>
      <w:kern w:val="36"/>
      <w:sz w:val="13"/>
      <w:szCs w:val="13"/>
      <w:lang w:eastAsia="en-GB"/>
    </w:rPr>
  </w:style>
  <w:style w:type="paragraph" w:customStyle="1" w:styleId="Recital">
    <w:name w:val="Recital"/>
    <w:basedOn w:val="BodyText"/>
    <w:link w:val="RecitalChar"/>
    <w:rsid w:val="002A1BF8"/>
    <w:pPr>
      <w:numPr>
        <w:numId w:val="4"/>
      </w:numPr>
    </w:pPr>
  </w:style>
  <w:style w:type="character" w:customStyle="1" w:styleId="RecitalChar">
    <w:name w:val="Recital Char"/>
    <w:basedOn w:val="DefaultParagraphFont"/>
    <w:link w:val="Recital"/>
    <w:rsid w:val="002A1BF8"/>
    <w:rPr>
      <w:rFonts w:ascii="Book Antiqua" w:eastAsia="Times New Roman" w:hAnsi="Book Antiqua" w:cs="Times New Roman"/>
      <w:lang w:eastAsia="en-US"/>
    </w:rPr>
  </w:style>
  <w:style w:type="paragraph" w:customStyle="1" w:styleId="Refline">
    <w:name w:val="Refline"/>
    <w:basedOn w:val="Normal"/>
    <w:link w:val="ReflineChar"/>
    <w:rsid w:val="002A1BF8"/>
    <w:rPr>
      <w:sz w:val="18"/>
    </w:rPr>
  </w:style>
  <w:style w:type="character" w:customStyle="1" w:styleId="ReflineChar">
    <w:name w:val="Refline Char"/>
    <w:basedOn w:val="DefaultParagraphFont"/>
    <w:link w:val="Refline"/>
    <w:rsid w:val="002A1BF8"/>
    <w:rPr>
      <w:rFonts w:ascii="Book Antiqua" w:eastAsia="Times New Roman" w:hAnsi="Book Antiqua" w:cs="Times New Roman"/>
      <w:sz w:val="18"/>
      <w:szCs w:val="24"/>
      <w:lang w:eastAsia="en-GB"/>
    </w:rPr>
  </w:style>
  <w:style w:type="paragraph" w:customStyle="1" w:styleId="Schedule">
    <w:name w:val="Schedule"/>
    <w:basedOn w:val="BodyText"/>
    <w:next w:val="BodyText"/>
    <w:link w:val="ScheduleChar"/>
    <w:rsid w:val="002A1BF8"/>
    <w:pPr>
      <w:jc w:val="center"/>
    </w:pPr>
    <w:rPr>
      <w:b/>
    </w:rPr>
  </w:style>
  <w:style w:type="character" w:customStyle="1" w:styleId="ScheduleChar">
    <w:name w:val="Schedule Char"/>
    <w:basedOn w:val="DefaultParagraphFont"/>
    <w:link w:val="Schedule"/>
    <w:rsid w:val="002A1BF8"/>
    <w:rPr>
      <w:rFonts w:ascii="Book Antiqua" w:eastAsia="Times New Roman" w:hAnsi="Book Antiqua" w:cs="Times New Roman"/>
      <w:b/>
      <w:lang w:eastAsia="en-US"/>
    </w:rPr>
  </w:style>
  <w:style w:type="paragraph" w:customStyle="1" w:styleId="SubjectLine">
    <w:name w:val="SubjectLine"/>
    <w:basedOn w:val="Normal"/>
    <w:link w:val="SubjectLineChar"/>
    <w:rsid w:val="002A1BF8"/>
    <w:rPr>
      <w:b/>
    </w:rPr>
  </w:style>
  <w:style w:type="character" w:customStyle="1" w:styleId="SubjectLineChar">
    <w:name w:val="SubjectLine Char"/>
    <w:basedOn w:val="DefaultParagraphFont"/>
    <w:link w:val="SubjectLine"/>
    <w:rsid w:val="002A1BF8"/>
    <w:rPr>
      <w:rFonts w:ascii="Book Antiqua" w:eastAsia="Times New Roman" w:hAnsi="Book Antiqua" w:cs="Times New Roman"/>
      <w:b/>
      <w:szCs w:val="24"/>
      <w:lang w:eastAsia="en-GB"/>
    </w:rPr>
  </w:style>
  <w:style w:type="paragraph" w:styleId="BodyText">
    <w:name w:val="Body Text"/>
    <w:link w:val="BodyTextChar"/>
    <w:rsid w:val="002A1BF8"/>
    <w:pPr>
      <w:spacing w:after="240"/>
      <w:jc w:val="both"/>
    </w:pPr>
    <w:rPr>
      <w:rFonts w:ascii="Book Antiqua" w:eastAsia="Times New Roman" w:hAnsi="Book Antiqua" w:cs="Times New Roman"/>
      <w:lang w:eastAsia="en-US"/>
    </w:rPr>
  </w:style>
  <w:style w:type="character" w:customStyle="1" w:styleId="BodyTextChar">
    <w:name w:val="Body Text Char"/>
    <w:basedOn w:val="DefaultParagraphFont"/>
    <w:link w:val="BodyText"/>
    <w:rsid w:val="002A1BF8"/>
    <w:rPr>
      <w:rFonts w:ascii="Book Antiqua" w:eastAsia="Times New Roman" w:hAnsi="Book Antiqua" w:cs="Times New Roman"/>
      <w:lang w:eastAsia="en-US"/>
    </w:rPr>
  </w:style>
  <w:style w:type="paragraph" w:styleId="MacroText">
    <w:name w:val="macro"/>
    <w:link w:val="MacroTextChar"/>
    <w:semiHidden/>
    <w:rsid w:val="002A1BF8"/>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lang w:eastAsia="en-GB"/>
    </w:rPr>
  </w:style>
  <w:style w:type="character" w:customStyle="1" w:styleId="MacroTextChar">
    <w:name w:val="Macro Text Char"/>
    <w:basedOn w:val="DefaultParagraphFont"/>
    <w:link w:val="MacroText"/>
    <w:semiHidden/>
    <w:rsid w:val="002A1BF8"/>
    <w:rPr>
      <w:rFonts w:ascii="Courier New" w:eastAsia="Times New Roman" w:hAnsi="Courier New" w:cs="Courier New"/>
      <w:lang w:eastAsia="en-GB"/>
    </w:rPr>
  </w:style>
  <w:style w:type="paragraph" w:styleId="BlockText">
    <w:name w:val="Block Text"/>
    <w:basedOn w:val="Normal"/>
    <w:rsid w:val="002A1BF8"/>
    <w:pPr>
      <w:spacing w:after="240"/>
      <w:ind w:left="720" w:right="1502"/>
    </w:pPr>
    <w:rPr>
      <w:b/>
      <w:i/>
      <w:szCs w:val="20"/>
      <w:lang w:eastAsia="en-US"/>
    </w:rPr>
  </w:style>
  <w:style w:type="paragraph" w:styleId="BodyText2">
    <w:name w:val="Body Text 2"/>
    <w:basedOn w:val="BodyText"/>
    <w:link w:val="BodyText2Char"/>
    <w:rsid w:val="002A1BF8"/>
  </w:style>
  <w:style w:type="character" w:customStyle="1" w:styleId="BodyText2Char">
    <w:name w:val="Body Text 2 Char"/>
    <w:basedOn w:val="DefaultParagraphFont"/>
    <w:link w:val="BodyText2"/>
    <w:rsid w:val="002A1BF8"/>
    <w:rPr>
      <w:rFonts w:ascii="Book Antiqua" w:eastAsia="Times New Roman" w:hAnsi="Book Antiqua" w:cs="Times New Roman"/>
      <w:lang w:eastAsia="en-US"/>
    </w:rPr>
  </w:style>
  <w:style w:type="paragraph" w:styleId="Caption">
    <w:name w:val="caption"/>
    <w:basedOn w:val="Normal"/>
    <w:next w:val="Normal"/>
    <w:qFormat/>
    <w:rsid w:val="002A1BF8"/>
    <w:pPr>
      <w:spacing w:before="60" w:after="60"/>
      <w:jc w:val="center"/>
    </w:pPr>
    <w:rPr>
      <w:i/>
      <w:sz w:val="16"/>
      <w:szCs w:val="20"/>
      <w:lang w:eastAsia="en-US"/>
    </w:rPr>
  </w:style>
  <w:style w:type="paragraph" w:styleId="NormalWeb">
    <w:name w:val="Normal (Web)"/>
    <w:basedOn w:val="Normal"/>
    <w:semiHidden/>
    <w:rsid w:val="002A1BF8"/>
  </w:style>
  <w:style w:type="character" w:styleId="PageNumber">
    <w:name w:val="page number"/>
    <w:basedOn w:val="DefaultParagraphFont"/>
    <w:rsid w:val="002A1BF8"/>
    <w:rPr>
      <w:rFonts w:ascii="Book Antiqua" w:hAnsi="Book Antiqua"/>
    </w:rPr>
  </w:style>
  <w:style w:type="paragraph" w:styleId="Title">
    <w:name w:val="Title"/>
    <w:basedOn w:val="Normal"/>
    <w:link w:val="TitleChar"/>
    <w:qFormat/>
    <w:rsid w:val="002A1BF8"/>
    <w:pPr>
      <w:spacing w:after="240"/>
      <w:jc w:val="center"/>
      <w:outlineLvl w:val="0"/>
    </w:pPr>
    <w:rPr>
      <w:b/>
      <w:szCs w:val="20"/>
      <w:lang w:eastAsia="en-US"/>
    </w:rPr>
  </w:style>
  <w:style w:type="character" w:customStyle="1" w:styleId="TitleChar">
    <w:name w:val="Title Char"/>
    <w:basedOn w:val="DefaultParagraphFont"/>
    <w:link w:val="Title"/>
    <w:rsid w:val="002A1BF8"/>
    <w:rPr>
      <w:rFonts w:ascii="Book Antiqua" w:eastAsia="Times New Roman" w:hAnsi="Book Antiqua" w:cs="Times New Roman"/>
      <w:b/>
      <w:lang w:eastAsia="en-US"/>
    </w:rPr>
  </w:style>
  <w:style w:type="paragraph" w:styleId="TOC1">
    <w:name w:val="toc 1"/>
    <w:basedOn w:val="Normal"/>
    <w:next w:val="Normal"/>
    <w:rsid w:val="002A1BF8"/>
    <w:pPr>
      <w:tabs>
        <w:tab w:val="left" w:pos="544"/>
        <w:tab w:val="right" w:leader="dot" w:pos="8998"/>
      </w:tabs>
      <w:spacing w:after="240"/>
    </w:pPr>
    <w:rPr>
      <w:noProof/>
    </w:rPr>
  </w:style>
  <w:style w:type="paragraph" w:styleId="TOC2">
    <w:name w:val="toc 2"/>
    <w:basedOn w:val="Normal"/>
    <w:next w:val="Normal"/>
    <w:rsid w:val="002A1BF8"/>
    <w:pPr>
      <w:ind w:left="200"/>
    </w:pPr>
  </w:style>
  <w:style w:type="paragraph" w:styleId="TOC3">
    <w:name w:val="toc 3"/>
    <w:basedOn w:val="Normal"/>
    <w:next w:val="Normal"/>
    <w:rsid w:val="002A1BF8"/>
    <w:pPr>
      <w:ind w:left="400"/>
    </w:pPr>
  </w:style>
  <w:style w:type="paragraph" w:styleId="TOC4">
    <w:name w:val="toc 4"/>
    <w:basedOn w:val="Normal"/>
    <w:next w:val="Normal"/>
    <w:rsid w:val="002A1BF8"/>
    <w:pPr>
      <w:ind w:left="600"/>
    </w:pPr>
  </w:style>
  <w:style w:type="paragraph" w:styleId="TOC5">
    <w:name w:val="toc 5"/>
    <w:basedOn w:val="Normal"/>
    <w:next w:val="Normal"/>
    <w:rsid w:val="002A1BF8"/>
    <w:pPr>
      <w:ind w:left="800"/>
    </w:pPr>
  </w:style>
  <w:style w:type="paragraph" w:styleId="TOC6">
    <w:name w:val="toc 6"/>
    <w:basedOn w:val="Normal"/>
    <w:next w:val="Normal"/>
    <w:rsid w:val="002A1BF8"/>
    <w:pPr>
      <w:ind w:left="1000"/>
    </w:pPr>
  </w:style>
  <w:style w:type="paragraph" w:styleId="TOC7">
    <w:name w:val="toc 7"/>
    <w:basedOn w:val="Normal"/>
    <w:next w:val="Normal"/>
    <w:rsid w:val="002A1BF8"/>
    <w:pPr>
      <w:ind w:left="1200"/>
    </w:pPr>
  </w:style>
  <w:style w:type="paragraph" w:styleId="TOC8">
    <w:name w:val="toc 8"/>
    <w:basedOn w:val="Normal"/>
    <w:next w:val="Normal"/>
    <w:rsid w:val="002A1BF8"/>
    <w:pPr>
      <w:ind w:left="1400"/>
    </w:pPr>
  </w:style>
  <w:style w:type="paragraph" w:styleId="TOC9">
    <w:name w:val="toc 9"/>
    <w:basedOn w:val="Normal"/>
    <w:next w:val="Normal"/>
    <w:rsid w:val="002A1BF8"/>
    <w:pPr>
      <w:ind w:left="1600"/>
    </w:pPr>
  </w:style>
  <w:style w:type="paragraph" w:styleId="PlainText">
    <w:name w:val="Plain Text"/>
    <w:basedOn w:val="Normal"/>
    <w:link w:val="PlainTextChar"/>
    <w:unhideWhenUsed/>
    <w:rsid w:val="00702AAF"/>
    <w:pPr>
      <w:autoSpaceDE w:val="0"/>
      <w:autoSpaceDN w:val="0"/>
      <w:adjustRightInd w:val="0"/>
      <w:spacing w:line="360" w:lineRule="auto"/>
    </w:pPr>
    <w:rPr>
      <w:rFonts w:ascii="Times New Roman" w:hAnsi="Times New Roman"/>
      <w:lang w:val="en-US"/>
    </w:rPr>
  </w:style>
  <w:style w:type="character" w:customStyle="1" w:styleId="PlainTextChar">
    <w:name w:val="Plain Text Char"/>
    <w:basedOn w:val="DefaultParagraphFont"/>
    <w:link w:val="PlainText"/>
    <w:rsid w:val="00702AAF"/>
    <w:rPr>
      <w:rFonts w:ascii="Times New Roman" w:eastAsia="Times New Roman" w:cs="Times New Roman"/>
      <w:sz w:val="24"/>
      <w:szCs w:val="24"/>
      <w:lang w:val="en-US" w:eastAsia="en-GB"/>
    </w:rPr>
  </w:style>
  <w:style w:type="paragraph" w:customStyle="1" w:styleId="Default">
    <w:name w:val="Default"/>
    <w:uiPriority w:val="99"/>
    <w:rsid w:val="00B63FFB"/>
    <w:pPr>
      <w:autoSpaceDE w:val="0"/>
      <w:autoSpaceDN w:val="0"/>
      <w:adjustRightInd w:val="0"/>
    </w:pPr>
    <w:rPr>
      <w:rFonts w:eastAsia="Times New Roman" w:hAnsi="Arial" w:cs="Arial"/>
      <w:color w:val="000000"/>
    </w:rPr>
  </w:style>
  <w:style w:type="paragraph" w:customStyle="1" w:styleId="CM1">
    <w:name w:val="CM1"/>
    <w:basedOn w:val="Default"/>
    <w:next w:val="Default"/>
    <w:uiPriority w:val="99"/>
    <w:rsid w:val="00B63FFB"/>
    <w:pPr>
      <w:widowControl w:val="0"/>
    </w:pPr>
    <w:rPr>
      <w:rFonts w:ascii="EMHDP B+ Helvetica" w:hAnsi="EMHDP B+ Helvetica" w:cs="EMHDP B+ Helvetica"/>
      <w:color w:val="auto"/>
      <w:lang w:val="en-US" w:eastAsia="en-US" w:bidi="hi-IN"/>
    </w:rPr>
  </w:style>
  <w:style w:type="paragraph" w:customStyle="1" w:styleId="BasicParagraph">
    <w:name w:val="[Basic Paragraph]"/>
    <w:basedOn w:val="Normal"/>
    <w:uiPriority w:val="99"/>
    <w:rsid w:val="00CE7C23"/>
    <w:pPr>
      <w:autoSpaceDE w:val="0"/>
      <w:autoSpaceDN w:val="0"/>
      <w:adjustRightInd w:val="0"/>
      <w:spacing w:afterAutospacing="1" w:line="288" w:lineRule="auto"/>
      <w:contextualSpacing/>
      <w:jc w:val="left"/>
      <w:textAlignment w:val="center"/>
    </w:pPr>
    <w:rPr>
      <w:rFonts w:ascii="Minion Pro" w:eastAsia="Calibri" w:hAnsi="Minion Pro" w:cs="Minion Pro"/>
      <w:color w:val="000000"/>
      <w:lang w:val="en-GB" w:eastAsia="en-US"/>
    </w:rPr>
  </w:style>
  <w:style w:type="paragraph" w:styleId="NoSpacing">
    <w:name w:val="No Spacing"/>
    <w:uiPriority w:val="1"/>
    <w:qFormat/>
    <w:rsid w:val="00462B5A"/>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rsid w:val="00462B5A"/>
    <w:rPr>
      <w:rFonts w:ascii="Book Antiqua" w:eastAsia="Times New Roman" w:hAnsi="Book Antiqua"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ymbol" w:hAnsi="Times New Roman" w:cs="Calibri"/>
        <w:sz w:val="24"/>
        <w:szCs w:val="24"/>
        <w:lang w:val="en-IE" w:eastAsia="en-IE" w:bidi="ar-SA"/>
      </w:rPr>
    </w:rPrDefault>
    <w:pPrDefault/>
  </w:docDefaults>
  <w:latentStyles w:defLockedState="0" w:defUIPriority="0" w:defSemiHidden="0" w:defUnhideWhenUsed="0" w:defQFormat="0" w:count="267">
    <w:lsdException w:name="header" w:uiPriority="99"/>
    <w:lsdException w:name="footer" w:uiPriority="99"/>
    <w:lsdException w:name="No Spacing" w:uiPriority="1" w:qFormat="1"/>
    <w:lsdException w:name="List Paragraph" w:uiPriority="34" w:qFormat="1"/>
  </w:latentStyles>
  <w:style w:type="paragraph" w:default="1" w:styleId="Normal">
    <w:name w:val="Normal"/>
    <w:qFormat/>
    <w:rsid w:val="002A1BF8"/>
    <w:pPr>
      <w:jc w:val="both"/>
    </w:pPr>
    <w:rPr>
      <w:rFonts w:ascii="Book Antiqua" w:eastAsia="Times New Roman" w:hAnsi="Book Antiqua" w:cs="Times New Roman"/>
      <w:lang w:eastAsia="en-GB"/>
    </w:rPr>
  </w:style>
  <w:style w:type="paragraph" w:styleId="Heading1">
    <w:name w:val="heading 1"/>
    <w:basedOn w:val="Normal"/>
    <w:next w:val="BodyText"/>
    <w:link w:val="Heading1Char"/>
    <w:qFormat/>
    <w:rsid w:val="002A1BF8"/>
    <w:pPr>
      <w:numPr>
        <w:numId w:val="8"/>
      </w:numPr>
      <w:spacing w:after="240"/>
      <w:outlineLvl w:val="0"/>
    </w:pPr>
  </w:style>
  <w:style w:type="paragraph" w:styleId="Heading2">
    <w:name w:val="heading 2"/>
    <w:basedOn w:val="Heading1"/>
    <w:next w:val="BodyText"/>
    <w:link w:val="Heading2Char"/>
    <w:qFormat/>
    <w:rsid w:val="002A1BF8"/>
    <w:pPr>
      <w:numPr>
        <w:ilvl w:val="1"/>
      </w:numPr>
      <w:outlineLvl w:val="1"/>
    </w:pPr>
  </w:style>
  <w:style w:type="paragraph" w:styleId="Heading3">
    <w:name w:val="heading 3"/>
    <w:basedOn w:val="Heading2"/>
    <w:link w:val="Heading3Char"/>
    <w:qFormat/>
    <w:rsid w:val="002A1BF8"/>
    <w:pPr>
      <w:numPr>
        <w:ilvl w:val="2"/>
      </w:numPr>
      <w:outlineLvl w:val="2"/>
    </w:pPr>
  </w:style>
  <w:style w:type="paragraph" w:styleId="Heading4">
    <w:name w:val="heading 4"/>
    <w:basedOn w:val="Heading3"/>
    <w:link w:val="Heading4Char"/>
    <w:qFormat/>
    <w:rsid w:val="002A1BF8"/>
    <w:pPr>
      <w:numPr>
        <w:ilvl w:val="3"/>
      </w:numPr>
      <w:outlineLvl w:val="3"/>
    </w:pPr>
  </w:style>
  <w:style w:type="paragraph" w:styleId="Heading5">
    <w:name w:val="heading 5"/>
    <w:basedOn w:val="Heading4"/>
    <w:next w:val="Normal"/>
    <w:link w:val="Heading5Char"/>
    <w:qFormat/>
    <w:rsid w:val="002A1BF8"/>
    <w:pPr>
      <w:numPr>
        <w:ilvl w:val="4"/>
      </w:numPr>
      <w:outlineLvl w:val="4"/>
    </w:pPr>
  </w:style>
  <w:style w:type="paragraph" w:styleId="Heading6">
    <w:name w:val="heading 6"/>
    <w:basedOn w:val="Heading5"/>
    <w:next w:val="Normal"/>
    <w:link w:val="Heading6Char"/>
    <w:qFormat/>
    <w:rsid w:val="002A1BF8"/>
    <w:pPr>
      <w:numPr>
        <w:ilvl w:val="5"/>
      </w:numPr>
      <w:outlineLvl w:val="5"/>
    </w:pPr>
  </w:style>
  <w:style w:type="paragraph" w:styleId="Heading7">
    <w:name w:val="heading 7"/>
    <w:basedOn w:val="Heading6"/>
    <w:next w:val="Normal"/>
    <w:link w:val="Heading7Char"/>
    <w:qFormat/>
    <w:rsid w:val="002A1BF8"/>
    <w:pPr>
      <w:numPr>
        <w:ilvl w:val="6"/>
      </w:numPr>
      <w:outlineLvl w:val="6"/>
    </w:pPr>
  </w:style>
  <w:style w:type="paragraph" w:styleId="Heading8">
    <w:name w:val="heading 8"/>
    <w:basedOn w:val="Heading7"/>
    <w:next w:val="Normal"/>
    <w:link w:val="Heading8Char"/>
    <w:qFormat/>
    <w:rsid w:val="002A1BF8"/>
    <w:pPr>
      <w:numPr>
        <w:ilvl w:val="7"/>
      </w:numPr>
      <w:outlineLvl w:val="7"/>
    </w:pPr>
  </w:style>
  <w:style w:type="paragraph" w:styleId="Heading9">
    <w:name w:val="heading 9"/>
    <w:basedOn w:val="Heading8"/>
    <w:next w:val="Normal"/>
    <w:link w:val="Heading9Char"/>
    <w:qFormat/>
    <w:rsid w:val="002A1BF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6417"/>
    <w:pPr>
      <w:ind w:left="720"/>
    </w:pPr>
  </w:style>
  <w:style w:type="character" w:customStyle="1" w:styleId="Heading3Char">
    <w:name w:val="Heading 3 Char"/>
    <w:basedOn w:val="DefaultParagraphFont"/>
    <w:link w:val="Heading3"/>
    <w:rsid w:val="002A1BF8"/>
    <w:rPr>
      <w:rFonts w:ascii="Book Antiqua" w:eastAsia="Times New Roman" w:hAnsi="Book Antiqua" w:cs="Times New Roman"/>
      <w:lang w:eastAsia="en-GB"/>
    </w:rPr>
  </w:style>
  <w:style w:type="paragraph" w:styleId="Header">
    <w:name w:val="header"/>
    <w:basedOn w:val="Normal"/>
    <w:link w:val="HeaderChar"/>
    <w:uiPriority w:val="99"/>
    <w:rsid w:val="002A1BF8"/>
    <w:pPr>
      <w:tabs>
        <w:tab w:val="center" w:pos="4153"/>
        <w:tab w:val="right" w:pos="8306"/>
      </w:tabs>
    </w:pPr>
  </w:style>
  <w:style w:type="character" w:customStyle="1" w:styleId="HeaderChar">
    <w:name w:val="Header Char"/>
    <w:basedOn w:val="DefaultParagraphFont"/>
    <w:link w:val="Header"/>
    <w:uiPriority w:val="99"/>
    <w:rsid w:val="002A1BF8"/>
    <w:rPr>
      <w:rFonts w:ascii="Book Antiqua" w:eastAsia="Times New Roman" w:hAnsi="Book Antiqua" w:cs="Times New Roman"/>
      <w:szCs w:val="24"/>
      <w:lang w:eastAsia="en-GB"/>
    </w:rPr>
  </w:style>
  <w:style w:type="paragraph" w:styleId="Footer">
    <w:name w:val="footer"/>
    <w:basedOn w:val="Normal"/>
    <w:link w:val="FooterChar"/>
    <w:uiPriority w:val="99"/>
    <w:rsid w:val="002A1BF8"/>
    <w:pPr>
      <w:tabs>
        <w:tab w:val="center" w:pos="4500"/>
        <w:tab w:val="right" w:pos="9000"/>
      </w:tabs>
    </w:pPr>
    <w:rPr>
      <w:sz w:val="16"/>
      <w:szCs w:val="16"/>
    </w:rPr>
  </w:style>
  <w:style w:type="character" w:customStyle="1" w:styleId="FooterChar">
    <w:name w:val="Footer Char"/>
    <w:basedOn w:val="DefaultParagraphFont"/>
    <w:link w:val="Footer"/>
    <w:uiPriority w:val="99"/>
    <w:rsid w:val="002A1BF8"/>
    <w:rPr>
      <w:rFonts w:ascii="Book Antiqua" w:eastAsia="Times New Roman" w:hAnsi="Book Antiqua" w:cs="Times New Roman"/>
      <w:sz w:val="16"/>
      <w:szCs w:val="16"/>
      <w:lang w:eastAsia="en-GB"/>
    </w:rPr>
  </w:style>
  <w:style w:type="paragraph" w:styleId="FootnoteText">
    <w:name w:val="footnote text"/>
    <w:basedOn w:val="Normal"/>
    <w:link w:val="FootnoteTextChar"/>
    <w:rsid w:val="002A1BF8"/>
    <w:pPr>
      <w:spacing w:after="60"/>
      <w:ind w:left="283" w:hanging="283"/>
    </w:pPr>
    <w:rPr>
      <w:sz w:val="16"/>
      <w:szCs w:val="20"/>
    </w:rPr>
  </w:style>
  <w:style w:type="character" w:customStyle="1" w:styleId="FootnoteTextChar">
    <w:name w:val="Footnote Text Char"/>
    <w:basedOn w:val="DefaultParagraphFont"/>
    <w:link w:val="FootnoteText"/>
    <w:rsid w:val="002A1BF8"/>
    <w:rPr>
      <w:rFonts w:ascii="Book Antiqua" w:eastAsia="Times New Roman" w:hAnsi="Book Antiqua" w:cs="Times New Roman"/>
      <w:sz w:val="16"/>
      <w:lang w:eastAsia="en-GB"/>
    </w:rPr>
  </w:style>
  <w:style w:type="character" w:styleId="FootnoteReference">
    <w:name w:val="footnote reference"/>
    <w:basedOn w:val="DefaultParagraphFont"/>
    <w:rsid w:val="002A1BF8"/>
    <w:rPr>
      <w:rFonts w:ascii="Book Antiqua" w:hAnsi="Book Antiqua"/>
      <w:vertAlign w:val="superscript"/>
    </w:rPr>
  </w:style>
  <w:style w:type="paragraph" w:styleId="EndnoteText">
    <w:name w:val="endnote text"/>
    <w:basedOn w:val="Normal"/>
    <w:link w:val="EndnoteTextChar"/>
    <w:semiHidden/>
    <w:rsid w:val="002A1BF8"/>
    <w:rPr>
      <w:sz w:val="16"/>
      <w:szCs w:val="20"/>
    </w:rPr>
  </w:style>
  <w:style w:type="character" w:customStyle="1" w:styleId="EndnoteTextChar">
    <w:name w:val="Endnote Text Char"/>
    <w:basedOn w:val="DefaultParagraphFont"/>
    <w:link w:val="EndnoteText"/>
    <w:semiHidden/>
    <w:rsid w:val="002A1BF8"/>
    <w:rPr>
      <w:rFonts w:ascii="Book Antiqua" w:eastAsia="Times New Roman" w:hAnsi="Book Antiqua" w:cs="Times New Roman"/>
      <w:sz w:val="16"/>
      <w:lang w:eastAsia="en-GB"/>
    </w:rPr>
  </w:style>
  <w:style w:type="character" w:styleId="EndnoteReference">
    <w:name w:val="endnote reference"/>
    <w:basedOn w:val="DefaultParagraphFont"/>
    <w:uiPriority w:val="99"/>
    <w:semiHidden/>
    <w:rsid w:val="00A26417"/>
    <w:rPr>
      <w:vertAlign w:val="superscript"/>
    </w:rPr>
  </w:style>
  <w:style w:type="character" w:styleId="CommentReference">
    <w:name w:val="annotation reference"/>
    <w:basedOn w:val="DefaultParagraphFont"/>
    <w:uiPriority w:val="99"/>
    <w:semiHidden/>
    <w:rsid w:val="00A26417"/>
    <w:rPr>
      <w:sz w:val="16"/>
    </w:rPr>
  </w:style>
  <w:style w:type="paragraph" w:styleId="CommentText">
    <w:name w:val="annotation text"/>
    <w:basedOn w:val="Normal"/>
    <w:link w:val="CommentTextChar"/>
    <w:uiPriority w:val="99"/>
    <w:semiHidden/>
    <w:rsid w:val="00A26417"/>
    <w:pPr>
      <w:spacing w:line="0" w:lineRule="atLeast"/>
    </w:pPr>
  </w:style>
  <w:style w:type="character" w:customStyle="1" w:styleId="CommentTextChar">
    <w:name w:val="Comment Text Char"/>
    <w:basedOn w:val="DefaultParagraphFont"/>
    <w:link w:val="CommentText"/>
    <w:uiPriority w:val="99"/>
    <w:semiHidden/>
    <w:rsid w:val="00A26417"/>
    <w:rPr>
      <w:sz w:val="20"/>
    </w:rPr>
  </w:style>
  <w:style w:type="paragraph" w:styleId="CommentSubject">
    <w:name w:val="annotation subject"/>
    <w:basedOn w:val="CommentText"/>
    <w:next w:val="CommentText"/>
    <w:link w:val="CommentSubjectChar"/>
    <w:uiPriority w:val="99"/>
    <w:semiHidden/>
    <w:rsid w:val="00A26417"/>
    <w:rPr>
      <w:b/>
    </w:rPr>
  </w:style>
  <w:style w:type="character" w:customStyle="1" w:styleId="CommentSubjectChar">
    <w:name w:val="Comment Subject Char"/>
    <w:basedOn w:val="CommentTextChar"/>
    <w:link w:val="CommentSubject"/>
    <w:uiPriority w:val="99"/>
    <w:semiHidden/>
    <w:rsid w:val="00A26417"/>
    <w:rPr>
      <w:b/>
      <w:sz w:val="20"/>
    </w:rPr>
  </w:style>
  <w:style w:type="paragraph" w:styleId="BalloonText">
    <w:name w:val="Balloon Text"/>
    <w:basedOn w:val="Normal"/>
    <w:link w:val="BalloonTextChar"/>
    <w:uiPriority w:val="99"/>
    <w:semiHidden/>
    <w:rsid w:val="00A26417"/>
    <w:pPr>
      <w:spacing w:line="0" w:lineRule="atLeast"/>
    </w:pPr>
    <w:rPr>
      <w:rFonts w:ascii="Tahoma" w:hAnsi="Tahoma"/>
      <w:sz w:val="16"/>
    </w:rPr>
  </w:style>
  <w:style w:type="character" w:customStyle="1" w:styleId="BalloonTextChar">
    <w:name w:val="Balloon Text Char"/>
    <w:basedOn w:val="DefaultParagraphFont"/>
    <w:link w:val="BalloonText"/>
    <w:uiPriority w:val="99"/>
    <w:semiHidden/>
    <w:rsid w:val="00A26417"/>
    <w:rPr>
      <w:sz w:val="16"/>
    </w:rPr>
  </w:style>
  <w:style w:type="paragraph" w:styleId="Revision">
    <w:name w:val="Revision"/>
    <w:hidden/>
    <w:uiPriority w:val="99"/>
    <w:semiHidden/>
    <w:rsid w:val="00A26417"/>
    <w:pPr>
      <w:adjustRightInd w:val="0"/>
    </w:pPr>
    <w:rPr>
      <w:sz w:val="22"/>
    </w:rPr>
  </w:style>
  <w:style w:type="character" w:styleId="Hyperlink">
    <w:name w:val="Hyperlink"/>
    <w:basedOn w:val="DefaultParagraphFont"/>
    <w:uiPriority w:val="99"/>
    <w:rsid w:val="00A26417"/>
    <w:rPr>
      <w:color w:val="0000FF"/>
      <w:u w:val="single"/>
    </w:rPr>
  </w:style>
  <w:style w:type="paragraph" w:customStyle="1" w:styleId="MFNumLev3">
    <w:name w:val="MFNumLev3"/>
    <w:basedOn w:val="MFNumLev2"/>
    <w:link w:val="MFNumLev3Char"/>
    <w:rsid w:val="002A1BF8"/>
    <w:pPr>
      <w:numPr>
        <w:ilvl w:val="2"/>
      </w:numPr>
      <w:outlineLvl w:val="2"/>
    </w:pPr>
  </w:style>
  <w:style w:type="character" w:customStyle="1" w:styleId="MFNumLev3Char">
    <w:name w:val="MFNumLev3 Char"/>
    <w:basedOn w:val="DefaultParagraphFont"/>
    <w:link w:val="MFNumLev3"/>
    <w:rsid w:val="002A1BF8"/>
    <w:rPr>
      <w:rFonts w:ascii="Book Antiqua" w:eastAsia="Times New Roman" w:hAnsi="Book Antiqua" w:cs="Times New Roman"/>
      <w:lang w:eastAsia="en-US"/>
    </w:rPr>
  </w:style>
  <w:style w:type="paragraph" w:customStyle="1" w:styleId="MFNumLev4">
    <w:name w:val="MFNumLev4"/>
    <w:basedOn w:val="MFNumLev2"/>
    <w:link w:val="MFNumLev4Char"/>
    <w:rsid w:val="002A1BF8"/>
    <w:pPr>
      <w:numPr>
        <w:ilvl w:val="3"/>
      </w:numPr>
      <w:outlineLvl w:val="3"/>
    </w:pPr>
  </w:style>
  <w:style w:type="character" w:customStyle="1" w:styleId="MFNumLev4Char">
    <w:name w:val="MFNumLev4 Char"/>
    <w:basedOn w:val="DefaultParagraphFont"/>
    <w:link w:val="MFNumLev4"/>
    <w:rsid w:val="002A1BF8"/>
    <w:rPr>
      <w:rFonts w:ascii="Book Antiqua" w:eastAsia="Times New Roman" w:hAnsi="Book Antiqua" w:cs="Times New Roman"/>
      <w:lang w:eastAsia="en-US"/>
    </w:rPr>
  </w:style>
  <w:style w:type="paragraph" w:customStyle="1" w:styleId="MFNumLev1">
    <w:name w:val="MFNumLev1"/>
    <w:link w:val="MFNumLev1Char"/>
    <w:rsid w:val="002A1BF8"/>
    <w:pPr>
      <w:keepNext/>
      <w:numPr>
        <w:numId w:val="7"/>
      </w:numPr>
      <w:spacing w:after="240"/>
      <w:jc w:val="both"/>
      <w:outlineLvl w:val="0"/>
    </w:pPr>
    <w:rPr>
      <w:rFonts w:ascii="Book Antiqua" w:eastAsia="Times New Roman" w:hAnsi="Book Antiqua" w:cs="Times New Roman"/>
      <w:b/>
      <w:lang w:eastAsia="en-US"/>
    </w:rPr>
  </w:style>
  <w:style w:type="character" w:customStyle="1" w:styleId="MFNumLev1Char">
    <w:name w:val="MFNumLev1 Char"/>
    <w:basedOn w:val="DefaultParagraphFont"/>
    <w:link w:val="MFNumLev1"/>
    <w:rsid w:val="002A1BF8"/>
    <w:rPr>
      <w:rFonts w:ascii="Book Antiqua" w:eastAsia="Times New Roman" w:hAnsi="Book Antiqua" w:cs="Times New Roman"/>
      <w:b/>
      <w:lang w:eastAsia="en-US"/>
    </w:rPr>
  </w:style>
  <w:style w:type="paragraph" w:customStyle="1" w:styleId="MFNumLev2">
    <w:name w:val="MFNumLev2"/>
    <w:basedOn w:val="MFNumLev1"/>
    <w:link w:val="MFNumLev2Char"/>
    <w:rsid w:val="002A1BF8"/>
    <w:pPr>
      <w:keepNext w:val="0"/>
      <w:numPr>
        <w:ilvl w:val="1"/>
      </w:numPr>
      <w:tabs>
        <w:tab w:val="clear" w:pos="1430"/>
        <w:tab w:val="num" w:pos="720"/>
      </w:tabs>
      <w:ind w:left="720"/>
      <w:outlineLvl w:val="1"/>
    </w:pPr>
    <w:rPr>
      <w:b w:val="0"/>
    </w:rPr>
  </w:style>
  <w:style w:type="character" w:customStyle="1" w:styleId="MFNumLev2Char">
    <w:name w:val="MFNumLev2 Char"/>
    <w:basedOn w:val="DefaultParagraphFont"/>
    <w:link w:val="MFNumLev2"/>
    <w:rsid w:val="002A1BF8"/>
    <w:rPr>
      <w:rFonts w:ascii="Book Antiqua" w:eastAsia="Times New Roman" w:hAnsi="Book Antiqua" w:cs="Times New Roman"/>
      <w:lang w:eastAsia="en-US"/>
    </w:rPr>
  </w:style>
  <w:style w:type="paragraph" w:customStyle="1" w:styleId="BodyTextIndent4">
    <w:name w:val="Body Text Indent4"/>
    <w:basedOn w:val="BodyTextIndent"/>
    <w:link w:val="BodyTextIndent4Char"/>
    <w:rsid w:val="002A1BF8"/>
    <w:pPr>
      <w:ind w:left="2160"/>
    </w:pPr>
  </w:style>
  <w:style w:type="character" w:customStyle="1" w:styleId="BodyTextIndent4Char">
    <w:name w:val="Body Text Indent4 Char"/>
    <w:basedOn w:val="DefaultParagraphFont"/>
    <w:link w:val="BodyTextIndent4"/>
    <w:rsid w:val="002A1BF8"/>
    <w:rPr>
      <w:rFonts w:ascii="Book Antiqua" w:eastAsia="Times New Roman" w:hAnsi="Book Antiqua" w:cs="Times New Roman"/>
      <w:lang w:eastAsia="en-US"/>
    </w:rPr>
  </w:style>
  <w:style w:type="paragraph" w:styleId="BodyTextIndent">
    <w:name w:val="Body Text Indent"/>
    <w:basedOn w:val="BodyText"/>
    <w:link w:val="BodyTextIndentChar"/>
    <w:rsid w:val="002A1BF8"/>
    <w:pPr>
      <w:ind w:left="720"/>
    </w:pPr>
  </w:style>
  <w:style w:type="character" w:customStyle="1" w:styleId="BodyTextIndentChar">
    <w:name w:val="Body Text Indent Char"/>
    <w:basedOn w:val="DefaultParagraphFont"/>
    <w:link w:val="BodyTextIndent"/>
    <w:rsid w:val="002A1BF8"/>
    <w:rPr>
      <w:rFonts w:ascii="Book Antiqua" w:eastAsia="Times New Roman" w:hAnsi="Book Antiqua" w:cs="Times New Roman"/>
      <w:lang w:eastAsia="en-US"/>
    </w:rPr>
  </w:style>
  <w:style w:type="paragraph" w:customStyle="1" w:styleId="BodyTextIndent3">
    <w:name w:val="Body Text Indent3"/>
    <w:basedOn w:val="BodyTextIndent"/>
    <w:link w:val="BodyTextIndent3Char"/>
    <w:rsid w:val="002A1BF8"/>
    <w:pPr>
      <w:ind w:left="1440"/>
    </w:pPr>
  </w:style>
  <w:style w:type="character" w:customStyle="1" w:styleId="BodyTextIndent3Char">
    <w:name w:val="Body Text Indent3 Char"/>
    <w:basedOn w:val="DefaultParagraphFont"/>
    <w:link w:val="BodyTextIndent3"/>
    <w:rsid w:val="002A1BF8"/>
    <w:rPr>
      <w:rFonts w:ascii="Book Antiqua" w:eastAsia="Times New Roman" w:hAnsi="Book Antiqua" w:cs="Times New Roman"/>
      <w:lang w:eastAsia="en-US"/>
    </w:rPr>
  </w:style>
  <w:style w:type="table" w:styleId="TableGrid">
    <w:name w:val="Table Grid"/>
    <w:uiPriority w:val="59"/>
    <w:rsid w:val="00A26417"/>
    <w:pPr>
      <w:autoSpaceDE w:val="0"/>
      <w:autoSpaceDN w:val="0"/>
      <w:adjustRightInd w:val="0"/>
    </w:pPr>
    <w:rPr>
      <w:rFonts w:ascii="Calibri" w:hAnsi="Calibri"/>
      <w:noProof/>
    </w:rPr>
    <w:tblPr>
      <w:tblCellMar>
        <w:top w:w="0" w:type="dxa"/>
        <w:left w:w="0" w:type="dxa"/>
        <w:bottom w:w="0" w:type="dxa"/>
        <w:right w:w="0" w:type="dxa"/>
      </w:tblCellMar>
    </w:tblPr>
  </w:style>
  <w:style w:type="table" w:styleId="MediumGrid3-Accent3">
    <w:name w:val="Medium Grid 3 Accent 3"/>
    <w:uiPriority w:val="99"/>
    <w:rsid w:val="00A26417"/>
    <w:pPr>
      <w:autoSpaceDE w:val="0"/>
      <w:autoSpaceDN w:val="0"/>
      <w:adjustRightInd w:val="0"/>
    </w:pPr>
    <w:rPr>
      <w:rFonts w:ascii="Calibri" w:hAnsi="Calibri"/>
      <w:noProof/>
    </w:rPr>
    <w:tblPr>
      <w:tblCellMar>
        <w:top w:w="0" w:type="dxa"/>
        <w:left w:w="0" w:type="dxa"/>
        <w:bottom w:w="0" w:type="dxa"/>
        <w:right w:w="0" w:type="dxa"/>
      </w:tblCellMar>
    </w:tblPr>
  </w:style>
  <w:style w:type="character" w:customStyle="1" w:styleId="Heading1Char">
    <w:name w:val="Heading 1 Char"/>
    <w:basedOn w:val="DefaultParagraphFont"/>
    <w:link w:val="Heading1"/>
    <w:rsid w:val="002A1BF8"/>
    <w:rPr>
      <w:rFonts w:ascii="Book Antiqua" w:eastAsia="Times New Roman" w:hAnsi="Book Antiqua" w:cs="Times New Roman"/>
      <w:lang w:eastAsia="en-GB"/>
    </w:rPr>
  </w:style>
  <w:style w:type="character" w:customStyle="1" w:styleId="Heading2Char">
    <w:name w:val="Heading 2 Char"/>
    <w:basedOn w:val="DefaultParagraphFont"/>
    <w:link w:val="Heading2"/>
    <w:rsid w:val="002A1BF8"/>
    <w:rPr>
      <w:rFonts w:ascii="Book Antiqua" w:eastAsia="Times New Roman" w:hAnsi="Book Antiqua" w:cs="Times New Roman"/>
      <w:lang w:eastAsia="en-GB"/>
    </w:rPr>
  </w:style>
  <w:style w:type="character" w:customStyle="1" w:styleId="Heading4Char">
    <w:name w:val="Heading 4 Char"/>
    <w:basedOn w:val="DefaultParagraphFont"/>
    <w:link w:val="Heading4"/>
    <w:rsid w:val="002A1BF8"/>
    <w:rPr>
      <w:rFonts w:ascii="Book Antiqua" w:eastAsia="Times New Roman" w:hAnsi="Book Antiqua" w:cs="Times New Roman"/>
      <w:lang w:eastAsia="en-GB"/>
    </w:rPr>
  </w:style>
  <w:style w:type="character" w:customStyle="1" w:styleId="Heading5Char">
    <w:name w:val="Heading 5 Char"/>
    <w:basedOn w:val="DefaultParagraphFont"/>
    <w:link w:val="Heading5"/>
    <w:rsid w:val="002A1BF8"/>
    <w:rPr>
      <w:rFonts w:ascii="Book Antiqua" w:eastAsia="Times New Roman" w:hAnsi="Book Antiqua" w:cs="Times New Roman"/>
      <w:lang w:eastAsia="en-GB"/>
    </w:rPr>
  </w:style>
  <w:style w:type="character" w:customStyle="1" w:styleId="Heading6Char">
    <w:name w:val="Heading 6 Char"/>
    <w:basedOn w:val="DefaultParagraphFont"/>
    <w:link w:val="Heading6"/>
    <w:rsid w:val="002A1BF8"/>
    <w:rPr>
      <w:rFonts w:ascii="Book Antiqua" w:eastAsia="Times New Roman" w:hAnsi="Book Antiqua" w:cs="Times New Roman"/>
      <w:lang w:eastAsia="en-GB"/>
    </w:rPr>
  </w:style>
  <w:style w:type="character" w:customStyle="1" w:styleId="Heading7Char">
    <w:name w:val="Heading 7 Char"/>
    <w:basedOn w:val="DefaultParagraphFont"/>
    <w:link w:val="Heading7"/>
    <w:rsid w:val="002A1BF8"/>
    <w:rPr>
      <w:rFonts w:ascii="Book Antiqua" w:eastAsia="Times New Roman" w:hAnsi="Book Antiqua" w:cs="Times New Roman"/>
      <w:lang w:eastAsia="en-GB"/>
    </w:rPr>
  </w:style>
  <w:style w:type="character" w:customStyle="1" w:styleId="Heading8Char">
    <w:name w:val="Heading 8 Char"/>
    <w:basedOn w:val="DefaultParagraphFont"/>
    <w:link w:val="Heading8"/>
    <w:rsid w:val="002A1BF8"/>
    <w:rPr>
      <w:rFonts w:ascii="Book Antiqua" w:eastAsia="Times New Roman" w:hAnsi="Book Antiqua" w:cs="Times New Roman"/>
      <w:lang w:eastAsia="en-GB"/>
    </w:rPr>
  </w:style>
  <w:style w:type="character" w:customStyle="1" w:styleId="Heading9Char">
    <w:name w:val="Heading 9 Char"/>
    <w:basedOn w:val="DefaultParagraphFont"/>
    <w:link w:val="Heading9"/>
    <w:rsid w:val="002A1BF8"/>
    <w:rPr>
      <w:rFonts w:ascii="Book Antiqua" w:eastAsia="Times New Roman" w:hAnsi="Book Antiqua" w:cs="Times New Roman"/>
      <w:lang w:eastAsia="en-GB"/>
    </w:rPr>
  </w:style>
  <w:style w:type="paragraph" w:customStyle="1" w:styleId="AdditionalInfo">
    <w:name w:val="AdditionalInfo"/>
    <w:basedOn w:val="Normal"/>
    <w:link w:val="AdditionalInfoChar"/>
    <w:rsid w:val="002A1BF8"/>
    <w:rPr>
      <w:caps/>
    </w:rPr>
  </w:style>
  <w:style w:type="character" w:customStyle="1" w:styleId="AdditionalInfoChar">
    <w:name w:val="AdditionalInfo Char"/>
    <w:basedOn w:val="DefaultParagraphFont"/>
    <w:link w:val="AdditionalInfo"/>
    <w:rsid w:val="002A1BF8"/>
    <w:rPr>
      <w:rFonts w:ascii="Book Antiqua" w:eastAsia="Times New Roman" w:hAnsi="Book Antiqua" w:cs="Times New Roman"/>
      <w:caps/>
      <w:szCs w:val="24"/>
      <w:lang w:eastAsia="en-GB"/>
    </w:rPr>
  </w:style>
  <w:style w:type="paragraph" w:customStyle="1" w:styleId="Between">
    <w:name w:val="Between"/>
    <w:basedOn w:val="BodyText"/>
    <w:link w:val="BetweenChar"/>
    <w:rsid w:val="002A1BF8"/>
    <w:pPr>
      <w:numPr>
        <w:numId w:val="2"/>
      </w:numPr>
    </w:pPr>
  </w:style>
  <w:style w:type="character" w:customStyle="1" w:styleId="BetweenChar">
    <w:name w:val="Between Char"/>
    <w:basedOn w:val="DefaultParagraphFont"/>
    <w:link w:val="Between"/>
    <w:rsid w:val="002A1BF8"/>
    <w:rPr>
      <w:rFonts w:ascii="Book Antiqua" w:eastAsia="Times New Roman" w:hAnsi="Book Antiqua" w:cs="Times New Roman"/>
      <w:lang w:eastAsia="en-US"/>
    </w:rPr>
  </w:style>
  <w:style w:type="paragraph" w:customStyle="1" w:styleId="BodyTextIndent5">
    <w:name w:val="Body Text Indent5"/>
    <w:basedOn w:val="BodyTextIndent"/>
    <w:link w:val="BodyTextIndent5Char"/>
    <w:rsid w:val="002A1BF8"/>
    <w:pPr>
      <w:ind w:left="2880"/>
    </w:pPr>
  </w:style>
  <w:style w:type="character" w:customStyle="1" w:styleId="BodyTextIndent5Char">
    <w:name w:val="Body Text Indent5 Char"/>
    <w:basedOn w:val="DefaultParagraphFont"/>
    <w:link w:val="BodyTextIndent5"/>
    <w:rsid w:val="002A1BF8"/>
    <w:rPr>
      <w:rFonts w:ascii="Book Antiqua" w:eastAsia="Times New Roman" w:hAnsi="Book Antiqua" w:cs="Times New Roman"/>
      <w:lang w:eastAsia="en-US"/>
    </w:rPr>
  </w:style>
  <w:style w:type="paragraph" w:customStyle="1" w:styleId="BodyTextIndent6">
    <w:name w:val="Body Text Indent6"/>
    <w:basedOn w:val="BodyTextIndent"/>
    <w:link w:val="BodyTextIndent6Char"/>
    <w:rsid w:val="002A1BF8"/>
    <w:pPr>
      <w:ind w:left="3600"/>
    </w:pPr>
  </w:style>
  <w:style w:type="character" w:customStyle="1" w:styleId="BodyTextIndent6Char">
    <w:name w:val="Body Text Indent6 Char"/>
    <w:basedOn w:val="DefaultParagraphFont"/>
    <w:link w:val="BodyTextIndent6"/>
    <w:rsid w:val="002A1BF8"/>
    <w:rPr>
      <w:rFonts w:ascii="Book Antiqua" w:eastAsia="Times New Roman" w:hAnsi="Book Antiqua" w:cs="Times New Roman"/>
      <w:lang w:eastAsia="en-US"/>
    </w:rPr>
  </w:style>
  <w:style w:type="paragraph" w:customStyle="1" w:styleId="FEInformation">
    <w:name w:val="FEInformation"/>
    <w:basedOn w:val="Normal"/>
    <w:link w:val="FEInformationChar"/>
    <w:rsid w:val="002A1BF8"/>
    <w:rPr>
      <w:i/>
      <w:sz w:val="18"/>
    </w:rPr>
  </w:style>
  <w:style w:type="character" w:customStyle="1" w:styleId="FEInformationChar">
    <w:name w:val="FEInformation Char"/>
    <w:basedOn w:val="DefaultParagraphFont"/>
    <w:link w:val="FEInformation"/>
    <w:rsid w:val="002A1BF8"/>
    <w:rPr>
      <w:rFonts w:ascii="Book Antiqua" w:eastAsia="Times New Roman" w:hAnsi="Book Antiqua" w:cs="Times New Roman"/>
      <w:i/>
      <w:sz w:val="18"/>
      <w:szCs w:val="24"/>
      <w:lang w:eastAsia="en-GB"/>
    </w:rPr>
  </w:style>
  <w:style w:type="paragraph" w:customStyle="1" w:styleId="MajorCaption">
    <w:name w:val="Major Caption"/>
    <w:basedOn w:val="Normal"/>
    <w:link w:val="MajorCaptionChar"/>
    <w:rsid w:val="002A1BF8"/>
    <w:pPr>
      <w:jc w:val="left"/>
    </w:pPr>
    <w:rPr>
      <w:spacing w:val="6"/>
      <w:w w:val="90"/>
      <w:kern w:val="36"/>
      <w:sz w:val="36"/>
      <w:szCs w:val="36"/>
    </w:rPr>
  </w:style>
  <w:style w:type="character" w:customStyle="1" w:styleId="MajorCaptionChar">
    <w:name w:val="Major Caption Char"/>
    <w:basedOn w:val="DefaultParagraphFont"/>
    <w:link w:val="MajorCaption"/>
    <w:rsid w:val="002A1BF8"/>
    <w:rPr>
      <w:rFonts w:ascii="Book Antiqua" w:eastAsia="Times New Roman" w:hAnsi="Book Antiqua" w:cs="Times New Roman"/>
      <w:spacing w:val="6"/>
      <w:w w:val="90"/>
      <w:kern w:val="36"/>
      <w:sz w:val="36"/>
      <w:szCs w:val="36"/>
      <w:lang w:eastAsia="en-GB"/>
    </w:rPr>
  </w:style>
  <w:style w:type="numbering" w:customStyle="1" w:styleId="MFList">
    <w:name w:val="MFList"/>
    <w:basedOn w:val="NoList"/>
    <w:rsid w:val="002A1BF8"/>
    <w:pPr>
      <w:numPr>
        <w:numId w:val="3"/>
      </w:numPr>
    </w:pPr>
  </w:style>
  <w:style w:type="paragraph" w:customStyle="1" w:styleId="MFNumLev5">
    <w:name w:val="MFNumLev5"/>
    <w:basedOn w:val="MFNumLev2"/>
    <w:link w:val="MFNumLev5Char"/>
    <w:rsid w:val="002A1BF8"/>
    <w:pPr>
      <w:numPr>
        <w:ilvl w:val="4"/>
      </w:numPr>
      <w:outlineLvl w:val="4"/>
    </w:pPr>
  </w:style>
  <w:style w:type="character" w:customStyle="1" w:styleId="MFNumLev5Char">
    <w:name w:val="MFNumLev5 Char"/>
    <w:basedOn w:val="DefaultParagraphFont"/>
    <w:link w:val="MFNumLev5"/>
    <w:rsid w:val="002A1BF8"/>
    <w:rPr>
      <w:rFonts w:ascii="Book Antiqua" w:eastAsia="Times New Roman" w:hAnsi="Book Antiqua" w:cs="Times New Roman"/>
      <w:lang w:eastAsia="en-US"/>
    </w:rPr>
  </w:style>
  <w:style w:type="paragraph" w:customStyle="1" w:styleId="MFNumLev6">
    <w:name w:val="MFNumLev6"/>
    <w:basedOn w:val="MFNumLev2"/>
    <w:link w:val="MFNumLev6Char"/>
    <w:rsid w:val="002A1BF8"/>
    <w:pPr>
      <w:numPr>
        <w:ilvl w:val="5"/>
      </w:numPr>
      <w:outlineLvl w:val="5"/>
    </w:pPr>
  </w:style>
  <w:style w:type="character" w:customStyle="1" w:styleId="MFNumLev6Char">
    <w:name w:val="MFNumLev6 Char"/>
    <w:basedOn w:val="DefaultParagraphFont"/>
    <w:link w:val="MFNumLev6"/>
    <w:rsid w:val="002A1BF8"/>
    <w:rPr>
      <w:rFonts w:ascii="Book Antiqua" w:eastAsia="Times New Roman" w:hAnsi="Book Antiqua" w:cs="Times New Roman"/>
      <w:lang w:eastAsia="en-US"/>
    </w:rPr>
  </w:style>
  <w:style w:type="paragraph" w:customStyle="1" w:styleId="MFSchLev1">
    <w:name w:val="MFSchLev1"/>
    <w:link w:val="MFSchLev1Char"/>
    <w:rsid w:val="002A1BF8"/>
    <w:pPr>
      <w:keepNext/>
      <w:numPr>
        <w:numId w:val="1"/>
      </w:numPr>
      <w:spacing w:after="240"/>
      <w:jc w:val="both"/>
    </w:pPr>
    <w:rPr>
      <w:rFonts w:ascii="Book Antiqua" w:eastAsia="Times New Roman" w:hAnsi="Book Antiqua" w:cs="Times New Roman"/>
      <w:lang w:eastAsia="en-GB"/>
    </w:rPr>
  </w:style>
  <w:style w:type="character" w:customStyle="1" w:styleId="MFSchLev1Char">
    <w:name w:val="MFSchLev1 Char"/>
    <w:basedOn w:val="DefaultParagraphFont"/>
    <w:link w:val="MFSchLev1"/>
    <w:rsid w:val="002A1BF8"/>
    <w:rPr>
      <w:rFonts w:ascii="Book Antiqua" w:eastAsia="Times New Roman" w:hAnsi="Book Antiqua" w:cs="Times New Roman"/>
      <w:lang w:eastAsia="en-GB"/>
    </w:rPr>
  </w:style>
  <w:style w:type="paragraph" w:customStyle="1" w:styleId="MFSchLev2">
    <w:name w:val="MFSchLev2"/>
    <w:basedOn w:val="MFSchLev1"/>
    <w:link w:val="MFSchLev2Char"/>
    <w:rsid w:val="002A1BF8"/>
    <w:pPr>
      <w:keepNext w:val="0"/>
      <w:numPr>
        <w:ilvl w:val="1"/>
      </w:numPr>
    </w:pPr>
  </w:style>
  <w:style w:type="character" w:customStyle="1" w:styleId="MFSchLev2Char">
    <w:name w:val="MFSchLev2 Char"/>
    <w:basedOn w:val="DefaultParagraphFont"/>
    <w:link w:val="MFSchLev2"/>
    <w:rsid w:val="002A1BF8"/>
    <w:rPr>
      <w:rFonts w:ascii="Book Antiqua" w:eastAsia="Times New Roman" w:hAnsi="Book Antiqua" w:cs="Times New Roman"/>
      <w:lang w:eastAsia="en-GB"/>
    </w:rPr>
  </w:style>
  <w:style w:type="paragraph" w:customStyle="1" w:styleId="MFSchLev3">
    <w:name w:val="MFSchLev3"/>
    <w:basedOn w:val="MFSchLev2"/>
    <w:link w:val="MFSchLev3Char"/>
    <w:rsid w:val="002A1BF8"/>
    <w:pPr>
      <w:numPr>
        <w:ilvl w:val="2"/>
      </w:numPr>
    </w:pPr>
  </w:style>
  <w:style w:type="character" w:customStyle="1" w:styleId="MFSchLev3Char">
    <w:name w:val="MFSchLev3 Char"/>
    <w:basedOn w:val="DefaultParagraphFont"/>
    <w:link w:val="MFSchLev3"/>
    <w:rsid w:val="002A1BF8"/>
    <w:rPr>
      <w:rFonts w:ascii="Book Antiqua" w:eastAsia="Times New Roman" w:hAnsi="Book Antiqua" w:cs="Times New Roman"/>
      <w:lang w:eastAsia="en-GB"/>
    </w:rPr>
  </w:style>
  <w:style w:type="paragraph" w:customStyle="1" w:styleId="MFSchLev4">
    <w:name w:val="MFSchLev4"/>
    <w:basedOn w:val="MFSchLev2"/>
    <w:link w:val="MFSchLev4Char"/>
    <w:rsid w:val="002A1BF8"/>
    <w:pPr>
      <w:numPr>
        <w:ilvl w:val="3"/>
      </w:numPr>
    </w:pPr>
  </w:style>
  <w:style w:type="character" w:customStyle="1" w:styleId="MFSchLev4Char">
    <w:name w:val="MFSchLev4 Char"/>
    <w:basedOn w:val="DefaultParagraphFont"/>
    <w:link w:val="MFSchLev4"/>
    <w:rsid w:val="002A1BF8"/>
    <w:rPr>
      <w:rFonts w:ascii="Book Antiqua" w:eastAsia="Times New Roman" w:hAnsi="Book Antiqua" w:cs="Times New Roman"/>
      <w:lang w:eastAsia="en-GB"/>
    </w:rPr>
  </w:style>
  <w:style w:type="paragraph" w:customStyle="1" w:styleId="MFSchLev5">
    <w:name w:val="MFSchLev5"/>
    <w:basedOn w:val="MFSchLev2"/>
    <w:link w:val="MFSchLev5Char"/>
    <w:rsid w:val="002A1BF8"/>
    <w:pPr>
      <w:numPr>
        <w:ilvl w:val="4"/>
      </w:numPr>
    </w:pPr>
  </w:style>
  <w:style w:type="character" w:customStyle="1" w:styleId="MFSchLev5Char">
    <w:name w:val="MFSchLev5 Char"/>
    <w:basedOn w:val="DefaultParagraphFont"/>
    <w:link w:val="MFSchLev5"/>
    <w:rsid w:val="002A1BF8"/>
    <w:rPr>
      <w:rFonts w:ascii="Book Antiqua" w:eastAsia="Times New Roman" w:hAnsi="Book Antiqua" w:cs="Times New Roman"/>
      <w:lang w:eastAsia="en-GB"/>
    </w:rPr>
  </w:style>
  <w:style w:type="paragraph" w:customStyle="1" w:styleId="MFSchLev6">
    <w:name w:val="MFSchLev6"/>
    <w:basedOn w:val="MFSchLev2"/>
    <w:link w:val="MFSchLev6Char"/>
    <w:rsid w:val="002A1BF8"/>
    <w:pPr>
      <w:numPr>
        <w:ilvl w:val="5"/>
      </w:numPr>
    </w:pPr>
  </w:style>
  <w:style w:type="character" w:customStyle="1" w:styleId="MFSchLev6Char">
    <w:name w:val="MFSchLev6 Char"/>
    <w:basedOn w:val="DefaultParagraphFont"/>
    <w:link w:val="MFSchLev6"/>
    <w:rsid w:val="002A1BF8"/>
    <w:rPr>
      <w:rFonts w:ascii="Book Antiqua" w:eastAsia="Times New Roman" w:hAnsi="Book Antiqua" w:cs="Times New Roman"/>
      <w:lang w:eastAsia="en-GB"/>
    </w:rPr>
  </w:style>
  <w:style w:type="paragraph" w:customStyle="1" w:styleId="MinorCaption">
    <w:name w:val="Minor Caption"/>
    <w:basedOn w:val="MajorCaption"/>
    <w:link w:val="MinorCaptionChar"/>
    <w:rsid w:val="002A1BF8"/>
    <w:rPr>
      <w:caps/>
      <w:spacing w:val="16"/>
      <w:w w:val="100"/>
      <w:sz w:val="13"/>
      <w:szCs w:val="13"/>
    </w:rPr>
  </w:style>
  <w:style w:type="character" w:customStyle="1" w:styleId="MinorCaptionChar">
    <w:name w:val="Minor Caption Char"/>
    <w:basedOn w:val="DefaultParagraphFont"/>
    <w:link w:val="MinorCaption"/>
    <w:rsid w:val="002A1BF8"/>
    <w:rPr>
      <w:rFonts w:ascii="Book Antiqua" w:eastAsia="Times New Roman" w:hAnsi="Book Antiqua" w:cs="Times New Roman"/>
      <w:caps/>
      <w:spacing w:val="16"/>
      <w:kern w:val="36"/>
      <w:sz w:val="13"/>
      <w:szCs w:val="13"/>
      <w:lang w:eastAsia="en-GB"/>
    </w:rPr>
  </w:style>
  <w:style w:type="paragraph" w:customStyle="1" w:styleId="Recital">
    <w:name w:val="Recital"/>
    <w:basedOn w:val="BodyText"/>
    <w:link w:val="RecitalChar"/>
    <w:rsid w:val="002A1BF8"/>
    <w:pPr>
      <w:numPr>
        <w:numId w:val="4"/>
      </w:numPr>
    </w:pPr>
  </w:style>
  <w:style w:type="character" w:customStyle="1" w:styleId="RecitalChar">
    <w:name w:val="Recital Char"/>
    <w:basedOn w:val="DefaultParagraphFont"/>
    <w:link w:val="Recital"/>
    <w:rsid w:val="002A1BF8"/>
    <w:rPr>
      <w:rFonts w:ascii="Book Antiqua" w:eastAsia="Times New Roman" w:hAnsi="Book Antiqua" w:cs="Times New Roman"/>
      <w:lang w:eastAsia="en-US"/>
    </w:rPr>
  </w:style>
  <w:style w:type="paragraph" w:customStyle="1" w:styleId="Refline">
    <w:name w:val="Refline"/>
    <w:basedOn w:val="Normal"/>
    <w:link w:val="ReflineChar"/>
    <w:rsid w:val="002A1BF8"/>
    <w:rPr>
      <w:sz w:val="18"/>
    </w:rPr>
  </w:style>
  <w:style w:type="character" w:customStyle="1" w:styleId="ReflineChar">
    <w:name w:val="Refline Char"/>
    <w:basedOn w:val="DefaultParagraphFont"/>
    <w:link w:val="Refline"/>
    <w:rsid w:val="002A1BF8"/>
    <w:rPr>
      <w:rFonts w:ascii="Book Antiqua" w:eastAsia="Times New Roman" w:hAnsi="Book Antiqua" w:cs="Times New Roman"/>
      <w:sz w:val="18"/>
      <w:szCs w:val="24"/>
      <w:lang w:eastAsia="en-GB"/>
    </w:rPr>
  </w:style>
  <w:style w:type="paragraph" w:customStyle="1" w:styleId="Schedule">
    <w:name w:val="Schedule"/>
    <w:basedOn w:val="BodyText"/>
    <w:next w:val="BodyText"/>
    <w:link w:val="ScheduleChar"/>
    <w:rsid w:val="002A1BF8"/>
    <w:pPr>
      <w:jc w:val="center"/>
    </w:pPr>
    <w:rPr>
      <w:b/>
    </w:rPr>
  </w:style>
  <w:style w:type="character" w:customStyle="1" w:styleId="ScheduleChar">
    <w:name w:val="Schedule Char"/>
    <w:basedOn w:val="DefaultParagraphFont"/>
    <w:link w:val="Schedule"/>
    <w:rsid w:val="002A1BF8"/>
    <w:rPr>
      <w:rFonts w:ascii="Book Antiqua" w:eastAsia="Times New Roman" w:hAnsi="Book Antiqua" w:cs="Times New Roman"/>
      <w:b/>
      <w:lang w:eastAsia="en-US"/>
    </w:rPr>
  </w:style>
  <w:style w:type="paragraph" w:customStyle="1" w:styleId="SubjectLine">
    <w:name w:val="SubjectLine"/>
    <w:basedOn w:val="Normal"/>
    <w:link w:val="SubjectLineChar"/>
    <w:rsid w:val="002A1BF8"/>
    <w:rPr>
      <w:b/>
    </w:rPr>
  </w:style>
  <w:style w:type="character" w:customStyle="1" w:styleId="SubjectLineChar">
    <w:name w:val="SubjectLine Char"/>
    <w:basedOn w:val="DefaultParagraphFont"/>
    <w:link w:val="SubjectLine"/>
    <w:rsid w:val="002A1BF8"/>
    <w:rPr>
      <w:rFonts w:ascii="Book Antiqua" w:eastAsia="Times New Roman" w:hAnsi="Book Antiqua" w:cs="Times New Roman"/>
      <w:b/>
      <w:szCs w:val="24"/>
      <w:lang w:eastAsia="en-GB"/>
    </w:rPr>
  </w:style>
  <w:style w:type="paragraph" w:styleId="BodyText">
    <w:name w:val="Body Text"/>
    <w:link w:val="BodyTextChar"/>
    <w:rsid w:val="002A1BF8"/>
    <w:pPr>
      <w:spacing w:after="240"/>
      <w:jc w:val="both"/>
    </w:pPr>
    <w:rPr>
      <w:rFonts w:ascii="Book Antiqua" w:eastAsia="Times New Roman" w:hAnsi="Book Antiqua" w:cs="Times New Roman"/>
      <w:lang w:eastAsia="en-US"/>
    </w:rPr>
  </w:style>
  <w:style w:type="character" w:customStyle="1" w:styleId="BodyTextChar">
    <w:name w:val="Body Text Char"/>
    <w:basedOn w:val="DefaultParagraphFont"/>
    <w:link w:val="BodyText"/>
    <w:rsid w:val="002A1BF8"/>
    <w:rPr>
      <w:rFonts w:ascii="Book Antiqua" w:eastAsia="Times New Roman" w:hAnsi="Book Antiqua" w:cs="Times New Roman"/>
      <w:lang w:eastAsia="en-US"/>
    </w:rPr>
  </w:style>
  <w:style w:type="paragraph" w:styleId="MacroText">
    <w:name w:val="macro"/>
    <w:link w:val="MacroTextChar"/>
    <w:semiHidden/>
    <w:rsid w:val="002A1BF8"/>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lang w:eastAsia="en-GB"/>
    </w:rPr>
  </w:style>
  <w:style w:type="character" w:customStyle="1" w:styleId="MacroTextChar">
    <w:name w:val="Macro Text Char"/>
    <w:basedOn w:val="DefaultParagraphFont"/>
    <w:link w:val="MacroText"/>
    <w:semiHidden/>
    <w:rsid w:val="002A1BF8"/>
    <w:rPr>
      <w:rFonts w:ascii="Courier New" w:eastAsia="Times New Roman" w:hAnsi="Courier New" w:cs="Courier New"/>
      <w:lang w:eastAsia="en-GB"/>
    </w:rPr>
  </w:style>
  <w:style w:type="paragraph" w:styleId="BlockText">
    <w:name w:val="Block Text"/>
    <w:basedOn w:val="Normal"/>
    <w:rsid w:val="002A1BF8"/>
    <w:pPr>
      <w:spacing w:after="240"/>
      <w:ind w:left="720" w:right="1502"/>
    </w:pPr>
    <w:rPr>
      <w:b/>
      <w:i/>
      <w:szCs w:val="20"/>
      <w:lang w:eastAsia="en-US"/>
    </w:rPr>
  </w:style>
  <w:style w:type="paragraph" w:styleId="BodyText2">
    <w:name w:val="Body Text 2"/>
    <w:basedOn w:val="BodyText"/>
    <w:link w:val="BodyText2Char"/>
    <w:rsid w:val="002A1BF8"/>
  </w:style>
  <w:style w:type="character" w:customStyle="1" w:styleId="BodyText2Char">
    <w:name w:val="Body Text 2 Char"/>
    <w:basedOn w:val="DefaultParagraphFont"/>
    <w:link w:val="BodyText2"/>
    <w:rsid w:val="002A1BF8"/>
    <w:rPr>
      <w:rFonts w:ascii="Book Antiqua" w:eastAsia="Times New Roman" w:hAnsi="Book Antiqua" w:cs="Times New Roman"/>
      <w:lang w:eastAsia="en-US"/>
    </w:rPr>
  </w:style>
  <w:style w:type="paragraph" w:styleId="Caption">
    <w:name w:val="caption"/>
    <w:basedOn w:val="Normal"/>
    <w:next w:val="Normal"/>
    <w:qFormat/>
    <w:rsid w:val="002A1BF8"/>
    <w:pPr>
      <w:spacing w:before="60" w:after="60"/>
      <w:jc w:val="center"/>
    </w:pPr>
    <w:rPr>
      <w:i/>
      <w:sz w:val="16"/>
      <w:szCs w:val="20"/>
      <w:lang w:eastAsia="en-US"/>
    </w:rPr>
  </w:style>
  <w:style w:type="paragraph" w:styleId="NormalWeb">
    <w:name w:val="Normal (Web)"/>
    <w:basedOn w:val="Normal"/>
    <w:semiHidden/>
    <w:rsid w:val="002A1BF8"/>
  </w:style>
  <w:style w:type="character" w:styleId="PageNumber">
    <w:name w:val="page number"/>
    <w:basedOn w:val="DefaultParagraphFont"/>
    <w:rsid w:val="002A1BF8"/>
    <w:rPr>
      <w:rFonts w:ascii="Book Antiqua" w:hAnsi="Book Antiqua"/>
    </w:rPr>
  </w:style>
  <w:style w:type="paragraph" w:styleId="Title">
    <w:name w:val="Title"/>
    <w:basedOn w:val="Normal"/>
    <w:link w:val="TitleChar"/>
    <w:qFormat/>
    <w:rsid w:val="002A1BF8"/>
    <w:pPr>
      <w:spacing w:after="240"/>
      <w:jc w:val="center"/>
      <w:outlineLvl w:val="0"/>
    </w:pPr>
    <w:rPr>
      <w:b/>
      <w:szCs w:val="20"/>
      <w:lang w:eastAsia="en-US"/>
    </w:rPr>
  </w:style>
  <w:style w:type="character" w:customStyle="1" w:styleId="TitleChar">
    <w:name w:val="Title Char"/>
    <w:basedOn w:val="DefaultParagraphFont"/>
    <w:link w:val="Title"/>
    <w:rsid w:val="002A1BF8"/>
    <w:rPr>
      <w:rFonts w:ascii="Book Antiqua" w:eastAsia="Times New Roman" w:hAnsi="Book Antiqua" w:cs="Times New Roman"/>
      <w:b/>
      <w:lang w:eastAsia="en-US"/>
    </w:rPr>
  </w:style>
  <w:style w:type="paragraph" w:styleId="TOC1">
    <w:name w:val="toc 1"/>
    <w:basedOn w:val="Normal"/>
    <w:next w:val="Normal"/>
    <w:rsid w:val="002A1BF8"/>
    <w:pPr>
      <w:tabs>
        <w:tab w:val="left" w:pos="544"/>
        <w:tab w:val="right" w:leader="dot" w:pos="8998"/>
      </w:tabs>
      <w:spacing w:after="240"/>
    </w:pPr>
    <w:rPr>
      <w:noProof/>
    </w:rPr>
  </w:style>
  <w:style w:type="paragraph" w:styleId="TOC2">
    <w:name w:val="toc 2"/>
    <w:basedOn w:val="Normal"/>
    <w:next w:val="Normal"/>
    <w:rsid w:val="002A1BF8"/>
    <w:pPr>
      <w:ind w:left="200"/>
    </w:pPr>
  </w:style>
  <w:style w:type="paragraph" w:styleId="TOC3">
    <w:name w:val="toc 3"/>
    <w:basedOn w:val="Normal"/>
    <w:next w:val="Normal"/>
    <w:rsid w:val="002A1BF8"/>
    <w:pPr>
      <w:ind w:left="400"/>
    </w:pPr>
  </w:style>
  <w:style w:type="paragraph" w:styleId="TOC4">
    <w:name w:val="toc 4"/>
    <w:basedOn w:val="Normal"/>
    <w:next w:val="Normal"/>
    <w:rsid w:val="002A1BF8"/>
    <w:pPr>
      <w:ind w:left="600"/>
    </w:pPr>
  </w:style>
  <w:style w:type="paragraph" w:styleId="TOC5">
    <w:name w:val="toc 5"/>
    <w:basedOn w:val="Normal"/>
    <w:next w:val="Normal"/>
    <w:rsid w:val="002A1BF8"/>
    <w:pPr>
      <w:ind w:left="800"/>
    </w:pPr>
  </w:style>
  <w:style w:type="paragraph" w:styleId="TOC6">
    <w:name w:val="toc 6"/>
    <w:basedOn w:val="Normal"/>
    <w:next w:val="Normal"/>
    <w:rsid w:val="002A1BF8"/>
    <w:pPr>
      <w:ind w:left="1000"/>
    </w:pPr>
  </w:style>
  <w:style w:type="paragraph" w:styleId="TOC7">
    <w:name w:val="toc 7"/>
    <w:basedOn w:val="Normal"/>
    <w:next w:val="Normal"/>
    <w:rsid w:val="002A1BF8"/>
    <w:pPr>
      <w:ind w:left="1200"/>
    </w:pPr>
  </w:style>
  <w:style w:type="paragraph" w:styleId="TOC8">
    <w:name w:val="toc 8"/>
    <w:basedOn w:val="Normal"/>
    <w:next w:val="Normal"/>
    <w:rsid w:val="002A1BF8"/>
    <w:pPr>
      <w:ind w:left="1400"/>
    </w:pPr>
  </w:style>
  <w:style w:type="paragraph" w:styleId="TOC9">
    <w:name w:val="toc 9"/>
    <w:basedOn w:val="Normal"/>
    <w:next w:val="Normal"/>
    <w:rsid w:val="002A1BF8"/>
    <w:pPr>
      <w:ind w:left="1600"/>
    </w:pPr>
  </w:style>
  <w:style w:type="paragraph" w:styleId="PlainText">
    <w:name w:val="Plain Text"/>
    <w:basedOn w:val="Normal"/>
    <w:link w:val="PlainTextChar"/>
    <w:unhideWhenUsed/>
    <w:rsid w:val="00702AAF"/>
    <w:pPr>
      <w:autoSpaceDE w:val="0"/>
      <w:autoSpaceDN w:val="0"/>
      <w:adjustRightInd w:val="0"/>
      <w:spacing w:line="360" w:lineRule="auto"/>
    </w:pPr>
    <w:rPr>
      <w:rFonts w:ascii="Times New Roman" w:hAnsi="Times New Roman"/>
      <w:lang w:val="en-US"/>
    </w:rPr>
  </w:style>
  <w:style w:type="character" w:customStyle="1" w:styleId="PlainTextChar">
    <w:name w:val="Plain Text Char"/>
    <w:basedOn w:val="DefaultParagraphFont"/>
    <w:link w:val="PlainText"/>
    <w:rsid w:val="00702AAF"/>
    <w:rPr>
      <w:rFonts w:ascii="Times New Roman" w:eastAsia="Times New Roman" w:cs="Times New Roman"/>
      <w:sz w:val="24"/>
      <w:szCs w:val="24"/>
      <w:lang w:val="en-US" w:eastAsia="en-GB"/>
    </w:rPr>
  </w:style>
  <w:style w:type="paragraph" w:customStyle="1" w:styleId="Default">
    <w:name w:val="Default"/>
    <w:uiPriority w:val="99"/>
    <w:rsid w:val="00B63FFB"/>
    <w:pPr>
      <w:autoSpaceDE w:val="0"/>
      <w:autoSpaceDN w:val="0"/>
      <w:adjustRightInd w:val="0"/>
    </w:pPr>
    <w:rPr>
      <w:rFonts w:eastAsia="Times New Roman" w:hAnsi="Arial" w:cs="Arial"/>
      <w:color w:val="000000"/>
    </w:rPr>
  </w:style>
  <w:style w:type="paragraph" w:customStyle="1" w:styleId="CM1">
    <w:name w:val="CM1"/>
    <w:basedOn w:val="Default"/>
    <w:next w:val="Default"/>
    <w:uiPriority w:val="99"/>
    <w:rsid w:val="00B63FFB"/>
    <w:pPr>
      <w:widowControl w:val="0"/>
    </w:pPr>
    <w:rPr>
      <w:rFonts w:ascii="EMHDP B+ Helvetica" w:hAnsi="EMHDP B+ Helvetica" w:cs="EMHDP B+ Helvetica"/>
      <w:color w:val="auto"/>
      <w:lang w:val="en-US" w:eastAsia="en-US" w:bidi="hi-IN"/>
    </w:rPr>
  </w:style>
  <w:style w:type="paragraph" w:customStyle="1" w:styleId="BasicParagraph">
    <w:name w:val="[Basic Paragraph]"/>
    <w:basedOn w:val="Normal"/>
    <w:uiPriority w:val="99"/>
    <w:rsid w:val="00CE7C23"/>
    <w:pPr>
      <w:autoSpaceDE w:val="0"/>
      <w:autoSpaceDN w:val="0"/>
      <w:adjustRightInd w:val="0"/>
      <w:spacing w:afterAutospacing="1" w:line="288" w:lineRule="auto"/>
      <w:contextualSpacing/>
      <w:jc w:val="left"/>
      <w:textAlignment w:val="center"/>
    </w:pPr>
    <w:rPr>
      <w:rFonts w:ascii="Minion Pro" w:eastAsia="Calibri" w:hAnsi="Minion Pro" w:cs="Minion Pro"/>
      <w:color w:val="000000"/>
      <w:lang w:val="en-GB" w:eastAsia="en-US"/>
    </w:rPr>
  </w:style>
  <w:style w:type="paragraph" w:styleId="NoSpacing">
    <w:name w:val="No Spacing"/>
    <w:uiPriority w:val="1"/>
    <w:qFormat/>
    <w:rsid w:val="00462B5A"/>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rsid w:val="00462B5A"/>
    <w:rPr>
      <w:rFonts w:ascii="Book Antiqua" w:eastAsia="Times New Roman" w:hAnsi="Book Antiqu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pclipart.com/signs_symbol/gesture_mood/hand_pointer/pointing_finger_right.png.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olicitorspanels@legalaidboard.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olicitorspanels@legalaidboard.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legalaidboard.i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f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53D5E-5645-42C2-8577-ECEF663D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mf_document</Template>
  <TotalTime>4</TotalTime>
  <Pages>5</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Andrew X. Field</cp:lastModifiedBy>
  <cp:revision>4</cp:revision>
  <cp:lastPrinted>2016-05-19T15:17:00Z</cp:lastPrinted>
  <dcterms:created xsi:type="dcterms:W3CDTF">2019-04-09T14:28:00Z</dcterms:created>
  <dcterms:modified xsi:type="dcterms:W3CDTF">2019-04-16T10:40:00Z</dcterms:modified>
</cp:coreProperties>
</file>