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95" w:rsidRPr="007B38C4" w:rsidRDefault="00977A62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  <w:bookmarkStart w:id="0" w:name="_GoBack"/>
      <w:bookmarkEnd w:id="0"/>
      <w:r>
        <w:rPr>
          <w:b/>
          <w:bCs/>
          <w:color w:val="000000"/>
          <w:szCs w:val="24"/>
          <w:lang w:val="pt-PT"/>
        </w:rPr>
        <w:t xml:space="preserve">FOLHETO Nº 13- ASSISTÊNCIA JURÍDICA CÍVEL A QUEIXOSOS EM 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  <w:r>
        <w:rPr>
          <w:b/>
          <w:bCs/>
          <w:color w:val="000000"/>
          <w:szCs w:val="24"/>
          <w:lang w:val="pt-PT"/>
        </w:rPr>
        <w:t>CASOS DE ESTUPRO E OUTRAS AGRESSÕES SEXUAIS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O termo "queixoso" neste folheto refere-se a uma pessoa que tenha feito uma queixa à Polícia sobre estupro e/ou agressão sexual e a respeito do qual o processo penal foi iniciado contra a pessoa alegadamente responsável.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  <w:lang w:val="es-ES_tradnl"/>
        </w:rPr>
      </w:pPr>
      <w:r>
        <w:rPr>
          <w:b/>
          <w:bCs/>
          <w:color w:val="000000"/>
          <w:szCs w:val="24"/>
          <w:u w:val="single"/>
          <w:lang w:val="pt-PT"/>
        </w:rPr>
        <w:t>Serviços prestados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 xml:space="preserve">O Conselho de Apoio Jurídico presta </w:t>
      </w:r>
      <w:r>
        <w:rPr>
          <w:b/>
          <w:bCs/>
          <w:color w:val="000000"/>
          <w:szCs w:val="24"/>
          <w:lang w:val="pt-PT"/>
        </w:rPr>
        <w:t>aconselhamento jurídico</w:t>
      </w:r>
      <w:r>
        <w:rPr>
          <w:color w:val="000000"/>
          <w:szCs w:val="24"/>
          <w:lang w:val="pt-PT"/>
        </w:rPr>
        <w:t xml:space="preserve"> e </w:t>
      </w:r>
      <w:r>
        <w:rPr>
          <w:b/>
          <w:bCs/>
          <w:color w:val="000000"/>
          <w:szCs w:val="24"/>
          <w:lang w:val="pt-PT"/>
        </w:rPr>
        <w:t>apoio jurídico</w:t>
      </w:r>
      <w:r>
        <w:rPr>
          <w:color w:val="000000"/>
          <w:szCs w:val="24"/>
          <w:lang w:val="pt-PT"/>
        </w:rPr>
        <w:t>, ou seja, representação em Tribunal, aos queixosos em certos casos de agressão sexual.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 xml:space="preserve">Existem </w:t>
      </w:r>
      <w:r>
        <w:rPr>
          <w:b/>
          <w:bCs/>
          <w:color w:val="000000"/>
          <w:szCs w:val="24"/>
          <w:lang w:val="pt-PT"/>
        </w:rPr>
        <w:t>dois</w:t>
      </w:r>
      <w:r>
        <w:rPr>
          <w:color w:val="000000"/>
          <w:szCs w:val="24"/>
          <w:lang w:val="pt-PT"/>
        </w:rPr>
        <w:t xml:space="preserve"> serviços diferentes disponíveis e cada um deles é tratado por sua vez neste folheto.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  <w:r>
        <w:rPr>
          <w:b/>
          <w:bCs/>
          <w:color w:val="000000"/>
          <w:szCs w:val="24"/>
          <w:lang w:val="pt-PT"/>
        </w:rPr>
        <w:t>1. Serviço de aconselhamento jurídico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 xml:space="preserve">O Aconselhamento jurídico está disponível para um queixoso que deseje obter aconselhamento sobre uma ação referente a certas infrações sexuais. Uma pessoa que procure </w:t>
      </w:r>
      <w:r>
        <w:rPr>
          <w:b/>
          <w:bCs/>
          <w:color w:val="000000"/>
          <w:szCs w:val="24"/>
          <w:lang w:val="pt-PT"/>
        </w:rPr>
        <w:t>beneficiar</w:t>
      </w:r>
      <w:r>
        <w:rPr>
          <w:color w:val="000000"/>
          <w:szCs w:val="24"/>
          <w:lang w:val="pt-PT"/>
        </w:rPr>
        <w:t xml:space="preserve"> deste serviço não tem de se submeter a um teste de meios ou pagar uma contribuição à Diretoria para este serviço.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  <w:r>
        <w:rPr>
          <w:b/>
          <w:bCs/>
          <w:color w:val="000000"/>
          <w:szCs w:val="24"/>
          <w:lang w:val="pt-PT"/>
        </w:rPr>
        <w:t>2. Serviço de assistência jurídica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A assistência jurídica está disponível para o queixoso em certos casos de agressão sexual, em que o histórico sexual do queixoso vem ao de cima por uma pessoa acusada de uma ou mais das seguintes infrações: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  <w:lang w:val="pt-PT"/>
        </w:rPr>
        <w:t>um crime de estupro;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  <w:lang w:val="pt-PT"/>
        </w:rPr>
        <w:t>agressão sexual agravada;</w:t>
      </w:r>
    </w:p>
    <w:p w:rsidR="00024495" w:rsidRPr="007B38C4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agressão sexual agravada de auxílio, cumplicidade, aconselhamento e proxenetismo;</w:t>
      </w:r>
    </w:p>
    <w:p w:rsidR="00024495" w:rsidRPr="007B38C4" w:rsidRDefault="00AC32C7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auxílio</w:t>
      </w:r>
      <w:r w:rsidR="00024495">
        <w:rPr>
          <w:color w:val="000000"/>
          <w:szCs w:val="24"/>
          <w:lang w:val="pt-PT"/>
        </w:rPr>
        <w:t xml:space="preserve">, cumplicidade, aconselhamento ou </w:t>
      </w:r>
      <w:r>
        <w:rPr>
          <w:color w:val="000000"/>
          <w:szCs w:val="24"/>
          <w:lang w:val="pt-PT"/>
        </w:rPr>
        <w:t xml:space="preserve">intenção </w:t>
      </w:r>
      <w:r w:rsidR="00024495">
        <w:rPr>
          <w:color w:val="000000"/>
          <w:szCs w:val="24"/>
          <w:lang w:val="pt-PT"/>
        </w:rPr>
        <w:t>de tentativa de violação agravada;</w:t>
      </w:r>
    </w:p>
    <w:p w:rsidR="00024495" w:rsidRPr="007B38C4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incitação a agressão sexual agravada; ou</w:t>
      </w:r>
    </w:p>
    <w:p w:rsidR="00024495" w:rsidRPr="007B38C4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conspiração para cometer qualquer das infrações anteriores.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Uma pessoa que pretende beneficiar deste serviço não tem de se submeter a um teste de meios ou pagar uma contribuição.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  <w:r>
        <w:rPr>
          <w:b/>
          <w:bCs/>
          <w:color w:val="000000"/>
          <w:szCs w:val="24"/>
          <w:lang w:val="pt-PT"/>
        </w:rPr>
        <w:t>Disponibilização de solicitador/ advogado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>Será nomeado pelo Conselho um solicitador e, quando necessário, um advogado para a prestação de serviços em cada caso individual.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  <w:lang w:val="es-ES_tradnl"/>
        </w:rPr>
      </w:pPr>
      <w:r>
        <w:rPr>
          <w:b/>
          <w:bCs/>
          <w:color w:val="000000"/>
          <w:szCs w:val="24"/>
          <w:u w:val="single"/>
          <w:lang w:val="pt-PT"/>
        </w:rPr>
        <w:t>Informações gerais sobre ambos os serviços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  <w:r>
        <w:rPr>
          <w:b/>
          <w:bCs/>
          <w:color w:val="000000"/>
          <w:szCs w:val="24"/>
          <w:lang w:val="pt-PT"/>
        </w:rPr>
        <w:t>Serviços Essenciais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 xml:space="preserve">Estes são serviços essenciais e valiosos para denúncia de estupro e certos casos de agressão sexual. O Conselho recomenda que os queixosos procurem serviços jurídicos com a </w:t>
      </w:r>
      <w:r>
        <w:rPr>
          <w:b/>
          <w:bCs/>
          <w:color w:val="000000"/>
          <w:szCs w:val="24"/>
          <w:lang w:val="pt-PT"/>
        </w:rPr>
        <w:t>maior brevidade</w:t>
      </w:r>
      <w:r>
        <w:rPr>
          <w:color w:val="000000"/>
          <w:szCs w:val="24"/>
          <w:lang w:val="pt-PT"/>
        </w:rPr>
        <w:t xml:space="preserve"> possível.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lastRenderedPageBreak/>
        <w:t xml:space="preserve">O Conselho tentará nomear um solicitador e / ou advogado na primeira oportunidade disponível e os requerentes </w:t>
      </w:r>
      <w:r>
        <w:rPr>
          <w:b/>
          <w:bCs/>
          <w:color w:val="000000"/>
          <w:szCs w:val="24"/>
          <w:lang w:val="pt-PT"/>
        </w:rPr>
        <w:t>não</w:t>
      </w:r>
      <w:r>
        <w:rPr>
          <w:color w:val="000000"/>
          <w:szCs w:val="24"/>
          <w:lang w:val="pt-PT"/>
        </w:rPr>
        <w:t xml:space="preserve"> serão colocados numa lista de espera.</w:t>
      </w: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lang w:val="es-ES_tradnl"/>
        </w:rPr>
      </w:pPr>
      <w:r>
        <w:rPr>
          <w:b/>
          <w:bCs/>
          <w:color w:val="000000"/>
          <w:szCs w:val="24"/>
          <w:lang w:val="pt-PT"/>
        </w:rPr>
        <w:t>Como requerer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 w:rsidRPr="007B38C4">
        <w:rPr>
          <w:bCs/>
          <w:color w:val="000000"/>
          <w:szCs w:val="24"/>
          <w:lang w:val="pt-PT"/>
        </w:rPr>
        <w:t>Uma pessoa em busca de serviços jurídicos pode candidatar-se em qualquer um dos centros jurídicos do Conselho.</w:t>
      </w:r>
      <w:r w:rsidRPr="00CD0522">
        <w:rPr>
          <w:color w:val="000000"/>
          <w:szCs w:val="24"/>
          <w:lang w:val="pt-PT"/>
        </w:rPr>
        <w:t xml:space="preserve"> 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pt-PT"/>
        </w:rPr>
        <w:t xml:space="preserve">Detalhes sobre os centros jurídicos do Conselho estão disponíveis em </w:t>
      </w:r>
      <w:r>
        <w:rPr>
          <w:color w:val="0000FF"/>
          <w:szCs w:val="24"/>
          <w:lang w:val="pt-PT"/>
        </w:rPr>
        <w:t xml:space="preserve">www.legalaidboard.ie </w:t>
      </w:r>
      <w:r>
        <w:rPr>
          <w:color w:val="000000"/>
          <w:szCs w:val="24"/>
          <w:lang w:val="pt-PT"/>
        </w:rPr>
        <w:t>ou entrando em contato com:</w:t>
      </w:r>
    </w:p>
    <w:p w:rsidR="00E659CD" w:rsidRPr="007B38C4" w:rsidRDefault="00E659CD" w:rsidP="00024495">
      <w:pPr>
        <w:autoSpaceDE w:val="0"/>
        <w:autoSpaceDN w:val="0"/>
        <w:adjustRightInd w:val="0"/>
        <w:rPr>
          <w:color w:val="000000"/>
          <w:szCs w:val="24"/>
          <w:lang w:val="es-ES_tradnl"/>
        </w:rPr>
      </w:pPr>
    </w:p>
    <w:p w:rsidR="00024495" w:rsidRPr="00D90106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lang w:val="pt-PT"/>
        </w:rPr>
        <w:t>Sede: Legal Aid Board, Quay Street, Cahirciveen, Co. Kerry, V23 RD36.</w:t>
      </w:r>
    </w:p>
    <w:p w:rsidR="00024495" w:rsidRPr="00781B1C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  <w:lang w:val="pt-PT"/>
        </w:rPr>
        <w:t xml:space="preserve">Nº. Local </w:t>
      </w:r>
      <w:r>
        <w:rPr>
          <w:color w:val="000000"/>
          <w:szCs w:val="24"/>
          <w:lang w:val="pt-PT"/>
        </w:rPr>
        <w:t>1890 615 2000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it-IT"/>
        </w:rPr>
      </w:pPr>
      <w:r>
        <w:rPr>
          <w:color w:val="000000"/>
          <w:szCs w:val="24"/>
          <w:lang w:val="pt-PT"/>
        </w:rPr>
        <w:t>Telefone: (066) 947 1000</w:t>
      </w:r>
    </w:p>
    <w:p w:rsidR="00024495" w:rsidRPr="007B38C4" w:rsidRDefault="00024495" w:rsidP="00024495">
      <w:pPr>
        <w:autoSpaceDE w:val="0"/>
        <w:autoSpaceDN w:val="0"/>
        <w:adjustRightInd w:val="0"/>
        <w:rPr>
          <w:color w:val="000000"/>
          <w:szCs w:val="24"/>
          <w:lang w:val="it-IT"/>
        </w:rPr>
      </w:pPr>
      <w:r>
        <w:rPr>
          <w:b/>
          <w:bCs/>
          <w:color w:val="000000"/>
          <w:szCs w:val="24"/>
          <w:lang w:val="pt-PT"/>
        </w:rPr>
        <w:t xml:space="preserve">Fax: </w:t>
      </w:r>
      <w:r>
        <w:rPr>
          <w:color w:val="000000"/>
          <w:szCs w:val="24"/>
          <w:lang w:val="pt-PT"/>
        </w:rPr>
        <w:t>(066) 947 1035</w:t>
      </w:r>
    </w:p>
    <w:p w:rsidR="00B933A8" w:rsidRPr="007B38C4" w:rsidRDefault="00024495" w:rsidP="00024495">
      <w:pPr>
        <w:rPr>
          <w:szCs w:val="24"/>
          <w:lang w:val="it-IT"/>
        </w:rPr>
      </w:pPr>
      <w:r w:rsidRPr="007B38C4">
        <w:rPr>
          <w:b/>
          <w:lang w:val="pt-PT"/>
        </w:rPr>
        <w:t>Website</w:t>
      </w:r>
      <w:r>
        <w:rPr>
          <w:lang w:val="pt-PT"/>
        </w:rPr>
        <w:t xml:space="preserve">: </w:t>
      </w:r>
      <w:r>
        <w:rPr>
          <w:color w:val="0000FF"/>
          <w:szCs w:val="24"/>
          <w:lang w:val="pt-PT"/>
        </w:rPr>
        <w:t>www.legalaidboard.ie</w:t>
      </w:r>
    </w:p>
    <w:sectPr w:rsidR="00B933A8" w:rsidRPr="007B38C4" w:rsidSect="00B93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A6" w:rsidRDefault="004429A6" w:rsidP="002809AD">
      <w:r>
        <w:separator/>
      </w:r>
    </w:p>
  </w:endnote>
  <w:endnote w:type="continuationSeparator" w:id="0">
    <w:p w:rsidR="004429A6" w:rsidRDefault="004429A6" w:rsidP="002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A6" w:rsidRDefault="004429A6" w:rsidP="002809AD">
      <w:r>
        <w:separator/>
      </w:r>
    </w:p>
  </w:footnote>
  <w:footnote w:type="continuationSeparator" w:id="0">
    <w:p w:rsidR="004429A6" w:rsidRDefault="004429A6" w:rsidP="0028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4031"/>
    <w:multiLevelType w:val="hybridMultilevel"/>
    <w:tmpl w:val="B9C8E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95"/>
    <w:rsid w:val="00024495"/>
    <w:rsid w:val="000F188F"/>
    <w:rsid w:val="002809AD"/>
    <w:rsid w:val="00371FE2"/>
    <w:rsid w:val="004429A6"/>
    <w:rsid w:val="004B6F33"/>
    <w:rsid w:val="005F2EC3"/>
    <w:rsid w:val="006D1FF0"/>
    <w:rsid w:val="00781B1C"/>
    <w:rsid w:val="007B38C4"/>
    <w:rsid w:val="00812CB9"/>
    <w:rsid w:val="00864E73"/>
    <w:rsid w:val="008B0A43"/>
    <w:rsid w:val="008D5398"/>
    <w:rsid w:val="00977A62"/>
    <w:rsid w:val="00AC32C7"/>
    <w:rsid w:val="00B039D1"/>
    <w:rsid w:val="00B627F0"/>
    <w:rsid w:val="00B864D1"/>
    <w:rsid w:val="00B933A8"/>
    <w:rsid w:val="00B96B9A"/>
    <w:rsid w:val="00CA61C6"/>
    <w:rsid w:val="00CD0522"/>
    <w:rsid w:val="00D00916"/>
    <w:rsid w:val="00D90106"/>
    <w:rsid w:val="00E15A30"/>
    <w:rsid w:val="00E659CD"/>
    <w:rsid w:val="00E7713A"/>
    <w:rsid w:val="00E7764F"/>
    <w:rsid w:val="00E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9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9A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9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9A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2019-03-13T15:40:00Z</dcterms:created>
  <dcterms:modified xsi:type="dcterms:W3CDTF">2019-03-13T15:40:00Z</dcterms:modified>
</cp:coreProperties>
</file>