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2786D" w14:textId="0D36AE2A" w:rsidR="006A6495" w:rsidRPr="0083613E" w:rsidRDefault="00A160B7" w:rsidP="00534505">
      <w:pPr>
        <w:autoSpaceDE w:val="0"/>
        <w:autoSpaceDN w:val="0"/>
        <w:adjustRightInd w:val="0"/>
        <w:outlineLvl w:val="0"/>
        <w:rPr>
          <w:b/>
          <w:bCs/>
        </w:rPr>
      </w:pPr>
      <w:bookmarkStart w:id="0" w:name="_GoBack"/>
      <w:bookmarkEnd w:id="0"/>
      <w:r>
        <w:rPr>
          <w:rFonts w:eastAsiaTheme="minorEastAsia" w:hint="eastAsia"/>
          <w:b/>
          <w:bCs/>
          <w:lang w:eastAsia="zh-CN"/>
        </w:rPr>
        <w:t>手册三</w:t>
      </w:r>
      <w:r w:rsidR="00592D51" w:rsidRPr="0083613E">
        <w:rPr>
          <w:b/>
          <w:bCs/>
        </w:rPr>
        <w:t xml:space="preserve"> – </w:t>
      </w:r>
      <w:r>
        <w:rPr>
          <w:rFonts w:hint="eastAsia"/>
          <w:b/>
          <w:bCs/>
          <w:lang w:eastAsia="zh-CN"/>
        </w:rPr>
        <w:t>离婚</w:t>
      </w:r>
    </w:p>
    <w:p w14:paraId="20F2A605" w14:textId="77777777" w:rsidR="00673C76" w:rsidRDefault="00673C76" w:rsidP="00534505">
      <w:pPr>
        <w:autoSpaceDE w:val="0"/>
        <w:autoSpaceDN w:val="0"/>
        <w:adjustRightInd w:val="0"/>
        <w:outlineLvl w:val="0"/>
        <w:rPr>
          <w:b/>
        </w:rPr>
      </w:pPr>
    </w:p>
    <w:tbl>
      <w:tblPr>
        <w:tblStyle w:val="TableGrid"/>
        <w:tblW w:w="0" w:type="auto"/>
        <w:tblLook w:val="04A0" w:firstRow="1" w:lastRow="0" w:firstColumn="1" w:lastColumn="0" w:noHBand="0" w:noVBand="1"/>
      </w:tblPr>
      <w:tblGrid>
        <w:gridCol w:w="8856"/>
      </w:tblGrid>
      <w:tr w:rsidR="00673C76" w14:paraId="4E8FFA90" w14:textId="77777777" w:rsidTr="00673C76">
        <w:tc>
          <w:tcPr>
            <w:tcW w:w="8856" w:type="dxa"/>
          </w:tcPr>
          <w:p w14:paraId="6E86A4E1" w14:textId="5E2E05F7" w:rsidR="007C1AF4" w:rsidRDefault="007C1AF4" w:rsidP="00534505">
            <w:pPr>
              <w:autoSpaceDE w:val="0"/>
              <w:autoSpaceDN w:val="0"/>
              <w:adjustRightInd w:val="0"/>
              <w:outlineLvl w:val="0"/>
              <w:rPr>
                <w:b/>
                <w:lang w:eastAsia="zh-CN"/>
              </w:rPr>
            </w:pPr>
            <w:r>
              <w:rPr>
                <w:rFonts w:hint="eastAsia"/>
                <w:b/>
                <w:lang w:eastAsia="zh-CN"/>
              </w:rPr>
              <w:t>离婚是对婚姻关系的解除。它代表一段婚姻的终结，已经离婚的双方可以再婚。离婚必须经由法院判定。</w:t>
            </w:r>
          </w:p>
          <w:p w14:paraId="4F945893" w14:textId="26A7AC66" w:rsidR="00673C76" w:rsidRDefault="00673C76" w:rsidP="00534505">
            <w:pPr>
              <w:autoSpaceDE w:val="0"/>
              <w:autoSpaceDN w:val="0"/>
              <w:adjustRightInd w:val="0"/>
              <w:outlineLvl w:val="0"/>
              <w:rPr>
                <w:b/>
                <w:lang w:eastAsia="zh-CN"/>
              </w:rPr>
            </w:pPr>
          </w:p>
          <w:p w14:paraId="098D8C77" w14:textId="47C5321D" w:rsidR="007C1AF4" w:rsidRDefault="007C1AF4" w:rsidP="00534505">
            <w:pPr>
              <w:autoSpaceDE w:val="0"/>
              <w:autoSpaceDN w:val="0"/>
              <w:adjustRightInd w:val="0"/>
              <w:outlineLvl w:val="0"/>
              <w:rPr>
                <w:b/>
                <w:lang w:eastAsia="zh-CN"/>
              </w:rPr>
            </w:pPr>
            <w:r>
              <w:rPr>
                <w:rFonts w:hint="eastAsia"/>
                <w:b/>
                <w:lang w:eastAsia="zh-CN"/>
              </w:rPr>
              <w:t>当法院作出离婚判决时，法院可以就婚生子女未来的生活，联系和经济义务做出判决，同时也可以对双方财产和养老金安排做出判决。</w:t>
            </w:r>
          </w:p>
          <w:p w14:paraId="0916E65C" w14:textId="73206660" w:rsidR="00673C76" w:rsidRPr="00673C76" w:rsidRDefault="00673C76" w:rsidP="00673C76">
            <w:pPr>
              <w:autoSpaceDE w:val="0"/>
              <w:autoSpaceDN w:val="0"/>
              <w:adjustRightInd w:val="0"/>
              <w:outlineLvl w:val="0"/>
              <w:rPr>
                <w:b/>
                <w:lang w:eastAsia="zh-CN"/>
              </w:rPr>
            </w:pPr>
          </w:p>
        </w:tc>
      </w:tr>
    </w:tbl>
    <w:p w14:paraId="048C476C" w14:textId="77777777" w:rsidR="00673C76" w:rsidRDefault="00673C76" w:rsidP="00534505">
      <w:pPr>
        <w:autoSpaceDE w:val="0"/>
        <w:autoSpaceDN w:val="0"/>
        <w:adjustRightInd w:val="0"/>
        <w:outlineLvl w:val="0"/>
        <w:rPr>
          <w:b/>
          <w:lang w:eastAsia="zh-CN"/>
        </w:rPr>
      </w:pPr>
    </w:p>
    <w:p w14:paraId="149CBD4C" w14:textId="4E6F517E" w:rsidR="002701F4" w:rsidRPr="0083613E" w:rsidRDefault="00606523" w:rsidP="00534505">
      <w:pPr>
        <w:autoSpaceDE w:val="0"/>
        <w:autoSpaceDN w:val="0"/>
        <w:adjustRightInd w:val="0"/>
        <w:outlineLvl w:val="0"/>
        <w:rPr>
          <w:b/>
          <w:lang w:eastAsia="zh-CN"/>
        </w:rPr>
      </w:pPr>
      <w:r>
        <w:rPr>
          <w:rFonts w:hint="eastAsia"/>
          <w:b/>
          <w:lang w:eastAsia="zh-CN"/>
        </w:rPr>
        <w:t>我怎样提出离婚诉求？</w:t>
      </w:r>
    </w:p>
    <w:p w14:paraId="60C30822" w14:textId="6A29DE63" w:rsidR="00606523" w:rsidRDefault="00606523" w:rsidP="00534505">
      <w:pPr>
        <w:autoSpaceDE w:val="0"/>
        <w:autoSpaceDN w:val="0"/>
        <w:adjustRightInd w:val="0"/>
        <w:rPr>
          <w:lang w:eastAsia="zh-CN"/>
        </w:rPr>
      </w:pPr>
      <w:r>
        <w:rPr>
          <w:rFonts w:hint="eastAsia"/>
          <w:lang w:eastAsia="zh-CN"/>
        </w:rPr>
        <w:t>如果您想要结束法定婚姻关系，你必须通过向法院（巡回法院或者最高法院）提出申请，由法院进行离婚判定。夫妻双方可以就离婚事项达成协议，但是离婚必须经过法院的判决才能生效。</w:t>
      </w:r>
    </w:p>
    <w:p w14:paraId="73185807" w14:textId="77777777" w:rsidR="00673C76" w:rsidRDefault="00673C76" w:rsidP="00534505">
      <w:pPr>
        <w:autoSpaceDE w:val="0"/>
        <w:autoSpaceDN w:val="0"/>
        <w:adjustRightInd w:val="0"/>
        <w:rPr>
          <w:b/>
          <w:lang w:eastAsia="zh-CN"/>
        </w:rPr>
      </w:pPr>
    </w:p>
    <w:p w14:paraId="07F5FA56" w14:textId="31EDEB24" w:rsidR="006A6495" w:rsidRPr="0083613E" w:rsidRDefault="00B95825" w:rsidP="00534505">
      <w:pPr>
        <w:autoSpaceDE w:val="0"/>
        <w:autoSpaceDN w:val="0"/>
        <w:adjustRightInd w:val="0"/>
        <w:rPr>
          <w:b/>
          <w:lang w:eastAsia="zh-CN"/>
        </w:rPr>
      </w:pPr>
      <w:r>
        <w:rPr>
          <w:rFonts w:hint="eastAsia"/>
          <w:b/>
          <w:lang w:eastAsia="zh-CN"/>
        </w:rPr>
        <w:t>律师可以给我哪些建议？</w:t>
      </w:r>
    </w:p>
    <w:p w14:paraId="0291570A" w14:textId="3AA4E279" w:rsidR="002E178A" w:rsidRPr="0083613E" w:rsidRDefault="00F80B13" w:rsidP="00534505">
      <w:pPr>
        <w:autoSpaceDE w:val="0"/>
        <w:autoSpaceDN w:val="0"/>
        <w:adjustRightInd w:val="0"/>
        <w:rPr>
          <w:lang w:eastAsia="zh-CN"/>
        </w:rPr>
      </w:pPr>
      <w:r>
        <w:rPr>
          <w:rFonts w:hint="eastAsia"/>
          <w:lang w:eastAsia="zh-CN"/>
        </w:rPr>
        <w:t>律师会</w:t>
      </w:r>
      <w:r w:rsidR="008E538A">
        <w:rPr>
          <w:rFonts w:hint="eastAsia"/>
          <w:lang w:eastAsia="zh-CN"/>
        </w:rPr>
        <w:t>向您介绍申请离婚的流程，以及法院可能下达的关于离婚的判决。律师有</w:t>
      </w:r>
      <w:r>
        <w:rPr>
          <w:rFonts w:hint="eastAsia"/>
          <w:lang w:eastAsia="zh-CN"/>
        </w:rPr>
        <w:t>义务向您提供以下方面的建议：</w:t>
      </w:r>
    </w:p>
    <w:p w14:paraId="1CC4CB0A" w14:textId="6E9114A1" w:rsidR="002D3E10" w:rsidRPr="0083613E" w:rsidRDefault="00F80B13" w:rsidP="00534505">
      <w:pPr>
        <w:numPr>
          <w:ilvl w:val="0"/>
          <w:numId w:val="14"/>
        </w:numPr>
        <w:tabs>
          <w:tab w:val="clear" w:pos="547"/>
          <w:tab w:val="num" w:pos="709"/>
        </w:tabs>
        <w:autoSpaceDE w:val="0"/>
        <w:autoSpaceDN w:val="0"/>
        <w:adjustRightInd w:val="0"/>
        <w:ind w:left="709"/>
        <w:rPr>
          <w:lang w:eastAsia="zh-CN"/>
        </w:rPr>
      </w:pPr>
      <w:r>
        <w:rPr>
          <w:rFonts w:hint="eastAsia"/>
          <w:lang w:eastAsia="zh-CN"/>
        </w:rPr>
        <w:t>咨询服务，以帮助您和您的配偶达成和解；</w:t>
      </w:r>
      <w:r w:rsidR="006A6495" w:rsidRPr="0083613E">
        <w:rPr>
          <w:lang w:eastAsia="zh-CN"/>
        </w:rPr>
        <w:t xml:space="preserve"> </w:t>
      </w:r>
    </w:p>
    <w:p w14:paraId="44ADFF26" w14:textId="2BCAC9A7" w:rsidR="00F670F9" w:rsidRPr="0083613E" w:rsidRDefault="00F80B13" w:rsidP="00534505">
      <w:pPr>
        <w:numPr>
          <w:ilvl w:val="0"/>
          <w:numId w:val="14"/>
        </w:numPr>
        <w:tabs>
          <w:tab w:val="clear" w:pos="547"/>
          <w:tab w:val="num" w:pos="709"/>
        </w:tabs>
        <w:autoSpaceDE w:val="0"/>
        <w:autoSpaceDN w:val="0"/>
        <w:adjustRightInd w:val="0"/>
        <w:ind w:left="709"/>
        <w:rPr>
          <w:lang w:eastAsia="zh-CN"/>
        </w:rPr>
      </w:pPr>
      <w:r>
        <w:rPr>
          <w:rFonts w:hint="eastAsia"/>
          <w:lang w:eastAsia="zh-CN"/>
        </w:rPr>
        <w:t>调停服务，以帮助您和您的配偶协商离婚协议相关事宜；以及</w:t>
      </w:r>
      <w:r w:rsidR="003D03BB" w:rsidRPr="0083613E">
        <w:rPr>
          <w:lang w:eastAsia="zh-CN"/>
        </w:rPr>
        <w:t xml:space="preserve"> </w:t>
      </w:r>
    </w:p>
    <w:p w14:paraId="62222E58" w14:textId="2314D224" w:rsidR="006A6495" w:rsidRPr="0083613E" w:rsidRDefault="00F80B13" w:rsidP="00534505">
      <w:pPr>
        <w:numPr>
          <w:ilvl w:val="0"/>
          <w:numId w:val="14"/>
        </w:numPr>
        <w:tabs>
          <w:tab w:val="clear" w:pos="547"/>
          <w:tab w:val="num" w:pos="709"/>
        </w:tabs>
        <w:autoSpaceDE w:val="0"/>
        <w:autoSpaceDN w:val="0"/>
        <w:adjustRightInd w:val="0"/>
        <w:ind w:left="709"/>
        <w:rPr>
          <w:lang w:eastAsia="zh-CN"/>
        </w:rPr>
      </w:pPr>
      <w:r>
        <w:rPr>
          <w:rFonts w:hint="eastAsia"/>
          <w:lang w:eastAsia="zh-CN"/>
        </w:rPr>
        <w:t>协商达成分居</w:t>
      </w:r>
      <w:r w:rsidR="00846035">
        <w:rPr>
          <w:rFonts w:hint="eastAsia"/>
          <w:lang w:eastAsia="zh-CN"/>
        </w:rPr>
        <w:t>而非离婚</w:t>
      </w:r>
      <w:r>
        <w:rPr>
          <w:rFonts w:hint="eastAsia"/>
          <w:lang w:eastAsia="zh-CN"/>
        </w:rPr>
        <w:t>协议的可能性</w:t>
      </w:r>
      <w:r w:rsidR="00846035">
        <w:rPr>
          <w:rFonts w:hint="eastAsia"/>
          <w:lang w:eastAsia="zh-CN"/>
        </w:rPr>
        <w:t>。</w:t>
      </w:r>
    </w:p>
    <w:p w14:paraId="5458C221" w14:textId="77777777" w:rsidR="00673C76" w:rsidRDefault="00673C76" w:rsidP="00534505">
      <w:pPr>
        <w:autoSpaceDE w:val="0"/>
        <w:autoSpaceDN w:val="0"/>
        <w:adjustRightInd w:val="0"/>
        <w:outlineLvl w:val="0"/>
        <w:rPr>
          <w:b/>
          <w:lang w:eastAsia="zh-CN"/>
        </w:rPr>
      </w:pPr>
    </w:p>
    <w:p w14:paraId="6C1C55DC" w14:textId="241D2BF5" w:rsidR="00D61746" w:rsidRPr="0083613E" w:rsidRDefault="000247DA" w:rsidP="00534505">
      <w:pPr>
        <w:autoSpaceDE w:val="0"/>
        <w:autoSpaceDN w:val="0"/>
        <w:adjustRightInd w:val="0"/>
        <w:outlineLvl w:val="0"/>
        <w:rPr>
          <w:b/>
          <w:lang w:eastAsia="zh-CN"/>
        </w:rPr>
      </w:pPr>
      <w:r>
        <w:rPr>
          <w:rFonts w:hint="eastAsia"/>
          <w:b/>
          <w:lang w:eastAsia="zh-CN"/>
        </w:rPr>
        <w:t>在什么依据下，法院会做出离婚判决？</w:t>
      </w:r>
    </w:p>
    <w:p w14:paraId="1616CC04" w14:textId="406E9B93" w:rsidR="006A6495" w:rsidRPr="0083613E" w:rsidRDefault="000247DA" w:rsidP="00534505">
      <w:pPr>
        <w:autoSpaceDE w:val="0"/>
        <w:autoSpaceDN w:val="0"/>
        <w:adjustRightInd w:val="0"/>
        <w:rPr>
          <w:lang w:eastAsia="zh-CN"/>
        </w:rPr>
      </w:pPr>
      <w:r>
        <w:rPr>
          <w:rFonts w:hint="eastAsia"/>
          <w:lang w:eastAsia="zh-CN"/>
        </w:rPr>
        <w:t>法院会做出离婚判决，如果：</w:t>
      </w:r>
    </w:p>
    <w:p w14:paraId="039D68EF" w14:textId="6C862413" w:rsidR="00E87098" w:rsidRPr="0083613E" w:rsidRDefault="000247DA" w:rsidP="00534505">
      <w:pPr>
        <w:numPr>
          <w:ilvl w:val="0"/>
          <w:numId w:val="14"/>
        </w:numPr>
        <w:tabs>
          <w:tab w:val="clear" w:pos="547"/>
          <w:tab w:val="num" w:pos="709"/>
        </w:tabs>
        <w:autoSpaceDE w:val="0"/>
        <w:autoSpaceDN w:val="0"/>
        <w:adjustRightInd w:val="0"/>
        <w:ind w:left="709"/>
        <w:rPr>
          <w:lang w:eastAsia="zh-CN"/>
        </w:rPr>
      </w:pPr>
      <w:r>
        <w:rPr>
          <w:rFonts w:hint="eastAsia"/>
          <w:lang w:eastAsia="zh-CN"/>
        </w:rPr>
        <w:t>在过去五年中，婚姻双方已经分开生活超过四年；</w:t>
      </w:r>
      <w:r w:rsidR="006A6495" w:rsidRPr="0083613E">
        <w:rPr>
          <w:lang w:eastAsia="zh-CN"/>
        </w:rPr>
        <w:t xml:space="preserve"> </w:t>
      </w:r>
    </w:p>
    <w:p w14:paraId="48CF4422" w14:textId="1C9E207F" w:rsidR="00E87098" w:rsidRPr="0083613E" w:rsidRDefault="000247DA" w:rsidP="00534505">
      <w:pPr>
        <w:numPr>
          <w:ilvl w:val="0"/>
          <w:numId w:val="14"/>
        </w:numPr>
        <w:tabs>
          <w:tab w:val="clear" w:pos="547"/>
          <w:tab w:val="num" w:pos="709"/>
        </w:tabs>
        <w:autoSpaceDE w:val="0"/>
        <w:autoSpaceDN w:val="0"/>
        <w:adjustRightInd w:val="0"/>
        <w:ind w:left="709"/>
        <w:rPr>
          <w:lang w:eastAsia="zh-CN"/>
        </w:rPr>
      </w:pPr>
      <w:r>
        <w:rPr>
          <w:rFonts w:hint="eastAsia"/>
          <w:lang w:eastAsia="zh-CN"/>
        </w:rPr>
        <w:t>婚姻双方没有达成和解的可能；以及</w:t>
      </w:r>
    </w:p>
    <w:p w14:paraId="5275A5BD" w14:textId="39CC1DDD" w:rsidR="00DA4508" w:rsidRPr="0083613E" w:rsidRDefault="000247DA" w:rsidP="00534505">
      <w:pPr>
        <w:numPr>
          <w:ilvl w:val="0"/>
          <w:numId w:val="14"/>
        </w:numPr>
        <w:tabs>
          <w:tab w:val="clear" w:pos="547"/>
          <w:tab w:val="num" w:pos="709"/>
        </w:tabs>
        <w:autoSpaceDE w:val="0"/>
        <w:autoSpaceDN w:val="0"/>
        <w:adjustRightInd w:val="0"/>
        <w:ind w:left="709"/>
        <w:rPr>
          <w:lang w:eastAsia="zh-CN"/>
        </w:rPr>
      </w:pPr>
      <w:r>
        <w:rPr>
          <w:rFonts w:hint="eastAsia"/>
          <w:lang w:eastAsia="zh-CN"/>
        </w:rPr>
        <w:t>婚姻双方以及婚生子女已经或者可以获得适当的补偿。</w:t>
      </w:r>
    </w:p>
    <w:p w14:paraId="06643841" w14:textId="77777777" w:rsidR="00673C76" w:rsidRDefault="00673C76" w:rsidP="00534505">
      <w:pPr>
        <w:autoSpaceDE w:val="0"/>
        <w:autoSpaceDN w:val="0"/>
        <w:adjustRightInd w:val="0"/>
        <w:rPr>
          <w:b/>
          <w:lang w:eastAsia="zh-CN"/>
        </w:rPr>
      </w:pPr>
    </w:p>
    <w:p w14:paraId="48F716BD" w14:textId="15BF0BA8" w:rsidR="009165F7" w:rsidRDefault="009165F7" w:rsidP="00534505">
      <w:pPr>
        <w:autoSpaceDE w:val="0"/>
        <w:autoSpaceDN w:val="0"/>
        <w:adjustRightInd w:val="0"/>
        <w:rPr>
          <w:lang w:eastAsia="zh-CN"/>
        </w:rPr>
      </w:pPr>
      <w:r>
        <w:rPr>
          <w:rFonts w:hint="eastAsia"/>
          <w:lang w:eastAsia="zh-CN"/>
        </w:rPr>
        <w:t>分开生活并不意味双方一定生活在不同的住所。如果双方居住在同一住所，但是已经过着不同的生活，法院有可能认为你们满足离婚的条件。</w:t>
      </w:r>
    </w:p>
    <w:p w14:paraId="4DCEBB01" w14:textId="374A42AF" w:rsidR="00673C76" w:rsidRPr="004747FC" w:rsidRDefault="00673C76" w:rsidP="00534505">
      <w:pPr>
        <w:autoSpaceDE w:val="0"/>
        <w:autoSpaceDN w:val="0"/>
        <w:adjustRightInd w:val="0"/>
        <w:rPr>
          <w:lang w:eastAsia="zh-CN"/>
        </w:rPr>
      </w:pPr>
    </w:p>
    <w:p w14:paraId="0EE8E158" w14:textId="77777777" w:rsidR="00673C76" w:rsidRDefault="00673C76" w:rsidP="00534505">
      <w:pPr>
        <w:autoSpaceDE w:val="0"/>
        <w:autoSpaceDN w:val="0"/>
        <w:adjustRightInd w:val="0"/>
        <w:rPr>
          <w:b/>
          <w:lang w:eastAsia="zh-CN"/>
        </w:rPr>
      </w:pPr>
    </w:p>
    <w:p w14:paraId="1719A77E" w14:textId="62306D73" w:rsidR="00AB26DF" w:rsidRPr="0083613E" w:rsidRDefault="00930A8A" w:rsidP="00534505">
      <w:pPr>
        <w:autoSpaceDE w:val="0"/>
        <w:autoSpaceDN w:val="0"/>
        <w:adjustRightInd w:val="0"/>
        <w:rPr>
          <w:b/>
          <w:lang w:eastAsia="zh-CN"/>
        </w:rPr>
      </w:pPr>
      <w:r>
        <w:rPr>
          <w:rFonts w:hint="eastAsia"/>
          <w:b/>
          <w:lang w:eastAsia="zh-CN"/>
        </w:rPr>
        <w:t>我们是否需要满足法定意义上的分居才可以申请离婚？</w:t>
      </w:r>
    </w:p>
    <w:p w14:paraId="4E3B3AEE" w14:textId="096A141F" w:rsidR="00DA4508" w:rsidRPr="0083613E" w:rsidRDefault="00930A8A" w:rsidP="00534505">
      <w:pPr>
        <w:autoSpaceDE w:val="0"/>
        <w:autoSpaceDN w:val="0"/>
        <w:adjustRightInd w:val="0"/>
        <w:ind w:left="187" w:hanging="187"/>
        <w:rPr>
          <w:lang w:eastAsia="zh-CN"/>
        </w:rPr>
      </w:pPr>
      <w:r>
        <w:rPr>
          <w:rFonts w:hint="eastAsia"/>
          <w:lang w:eastAsia="zh-CN"/>
        </w:rPr>
        <w:t>不。您不要获得分居的法定判决来申请离婚。</w:t>
      </w:r>
    </w:p>
    <w:p w14:paraId="5150921A" w14:textId="77777777" w:rsidR="00673C76" w:rsidRDefault="00673C76" w:rsidP="00534505">
      <w:pPr>
        <w:autoSpaceDE w:val="0"/>
        <w:autoSpaceDN w:val="0"/>
        <w:adjustRightInd w:val="0"/>
        <w:outlineLvl w:val="0"/>
        <w:rPr>
          <w:b/>
          <w:bCs/>
          <w:lang w:eastAsia="zh-CN"/>
        </w:rPr>
      </w:pPr>
    </w:p>
    <w:p w14:paraId="1B01E0E4" w14:textId="52E6755A" w:rsidR="006A6495" w:rsidRPr="0083613E" w:rsidRDefault="00AC2477" w:rsidP="00534505">
      <w:pPr>
        <w:autoSpaceDE w:val="0"/>
        <w:autoSpaceDN w:val="0"/>
        <w:adjustRightInd w:val="0"/>
        <w:outlineLvl w:val="0"/>
        <w:rPr>
          <w:b/>
          <w:bCs/>
          <w:lang w:eastAsia="zh-CN"/>
        </w:rPr>
      </w:pPr>
      <w:r>
        <w:rPr>
          <w:rFonts w:hint="eastAsia"/>
          <w:b/>
          <w:bCs/>
          <w:lang w:eastAsia="zh-CN"/>
        </w:rPr>
        <w:t>其他裁决</w:t>
      </w:r>
    </w:p>
    <w:p w14:paraId="321D3E74" w14:textId="26A3C3BA" w:rsidR="00195140" w:rsidRPr="0083613E" w:rsidRDefault="001F5800" w:rsidP="00534505">
      <w:pPr>
        <w:autoSpaceDE w:val="0"/>
        <w:autoSpaceDN w:val="0"/>
        <w:adjustRightInd w:val="0"/>
        <w:rPr>
          <w:lang w:eastAsia="zh-CN"/>
        </w:rPr>
      </w:pPr>
      <w:r>
        <w:rPr>
          <w:rFonts w:hint="eastAsia"/>
          <w:lang w:eastAsia="zh-CN"/>
        </w:rPr>
        <w:t>在审理离婚申请的时候，法院可能会就相关的事项做出补充判决，比如：</w:t>
      </w:r>
    </w:p>
    <w:p w14:paraId="26F1C7C0" w14:textId="7F182E18" w:rsidR="006A6495" w:rsidRPr="0083613E" w:rsidRDefault="00EB3DF5" w:rsidP="00534505">
      <w:pPr>
        <w:numPr>
          <w:ilvl w:val="0"/>
          <w:numId w:val="14"/>
        </w:numPr>
        <w:tabs>
          <w:tab w:val="clear" w:pos="547"/>
          <w:tab w:val="num" w:pos="709"/>
        </w:tabs>
        <w:autoSpaceDE w:val="0"/>
        <w:autoSpaceDN w:val="0"/>
        <w:adjustRightInd w:val="0"/>
        <w:ind w:left="709"/>
        <w:rPr>
          <w:lang w:eastAsia="zh-CN"/>
        </w:rPr>
      </w:pPr>
      <w:r>
        <w:rPr>
          <w:rFonts w:hint="eastAsia"/>
          <w:lang w:eastAsia="zh-CN"/>
        </w:rPr>
        <w:t>关于子女的</w:t>
      </w:r>
      <w:r w:rsidRPr="00EB3DF5">
        <w:rPr>
          <w:rFonts w:hint="eastAsia"/>
          <w:b/>
          <w:lang w:eastAsia="zh-CN"/>
        </w:rPr>
        <w:t>监护和联系</w:t>
      </w:r>
      <w:r>
        <w:rPr>
          <w:rFonts w:hint="eastAsia"/>
          <w:lang w:eastAsia="zh-CN"/>
        </w:rPr>
        <w:t>安排；</w:t>
      </w:r>
    </w:p>
    <w:p w14:paraId="2488E1E6" w14:textId="509DF3BF" w:rsidR="006A6495" w:rsidRPr="0083613E" w:rsidRDefault="00EB3DF5" w:rsidP="00534505">
      <w:pPr>
        <w:numPr>
          <w:ilvl w:val="0"/>
          <w:numId w:val="14"/>
        </w:numPr>
        <w:tabs>
          <w:tab w:val="clear" w:pos="547"/>
          <w:tab w:val="num" w:pos="709"/>
        </w:tabs>
        <w:autoSpaceDE w:val="0"/>
        <w:autoSpaceDN w:val="0"/>
        <w:adjustRightInd w:val="0"/>
        <w:ind w:left="709"/>
        <w:rPr>
          <w:lang w:eastAsia="zh-CN"/>
        </w:rPr>
      </w:pPr>
      <w:r>
        <w:rPr>
          <w:rFonts w:hint="eastAsia"/>
          <w:lang w:eastAsia="zh-CN"/>
        </w:rPr>
        <w:t>对配偶以及子女的</w:t>
      </w:r>
      <w:r w:rsidRPr="00EB3DF5">
        <w:rPr>
          <w:rFonts w:hint="eastAsia"/>
          <w:b/>
          <w:lang w:eastAsia="zh-CN"/>
        </w:rPr>
        <w:t>经济支持</w:t>
      </w:r>
      <w:r>
        <w:rPr>
          <w:rFonts w:hint="eastAsia"/>
          <w:lang w:eastAsia="zh-CN"/>
        </w:rPr>
        <w:t>，通过定期或</w:t>
      </w:r>
      <w:r w:rsidR="00B76C07">
        <w:rPr>
          <w:rFonts w:hint="eastAsia"/>
          <w:lang w:eastAsia="zh-CN"/>
        </w:rPr>
        <w:t>一次性</w:t>
      </w:r>
      <w:r>
        <w:rPr>
          <w:rFonts w:hint="eastAsia"/>
          <w:lang w:eastAsia="zh-CN"/>
        </w:rPr>
        <w:t>支付</w:t>
      </w:r>
      <w:r w:rsidR="00CF2E42">
        <w:rPr>
          <w:rFonts w:hint="eastAsia"/>
          <w:lang w:eastAsia="zh-CN"/>
        </w:rPr>
        <w:t>生活费</w:t>
      </w:r>
      <w:r>
        <w:rPr>
          <w:rFonts w:hint="eastAsia"/>
          <w:lang w:eastAsia="zh-CN"/>
        </w:rPr>
        <w:t>的形式；</w:t>
      </w:r>
    </w:p>
    <w:p w14:paraId="324F0388" w14:textId="1734A2D7" w:rsidR="006A6495" w:rsidRPr="0083613E" w:rsidRDefault="0054361E" w:rsidP="00534505">
      <w:pPr>
        <w:numPr>
          <w:ilvl w:val="0"/>
          <w:numId w:val="14"/>
        </w:numPr>
        <w:tabs>
          <w:tab w:val="clear" w:pos="547"/>
          <w:tab w:val="num" w:pos="709"/>
        </w:tabs>
        <w:autoSpaceDE w:val="0"/>
        <w:autoSpaceDN w:val="0"/>
        <w:adjustRightInd w:val="0"/>
        <w:ind w:left="709"/>
        <w:rPr>
          <w:lang w:eastAsia="zh-CN"/>
        </w:rPr>
      </w:pPr>
      <w:r w:rsidRPr="0054361E">
        <w:rPr>
          <w:rFonts w:hint="eastAsia"/>
          <w:b/>
          <w:lang w:eastAsia="zh-CN"/>
        </w:rPr>
        <w:t>剥夺</w:t>
      </w:r>
      <w:r>
        <w:rPr>
          <w:rFonts w:hint="eastAsia"/>
          <w:lang w:eastAsia="zh-CN"/>
        </w:rPr>
        <w:t>一方在家庭住所生活的权利，保证另一方对房屋定期或终生的居住权；</w:t>
      </w:r>
    </w:p>
    <w:p w14:paraId="1BAE69C5" w14:textId="03637E8D" w:rsidR="0054361E" w:rsidRPr="0083613E" w:rsidRDefault="0054361E" w:rsidP="0054361E">
      <w:pPr>
        <w:numPr>
          <w:ilvl w:val="0"/>
          <w:numId w:val="14"/>
        </w:numPr>
        <w:tabs>
          <w:tab w:val="clear" w:pos="547"/>
          <w:tab w:val="num" w:pos="709"/>
        </w:tabs>
        <w:autoSpaceDE w:val="0"/>
        <w:autoSpaceDN w:val="0"/>
        <w:adjustRightInd w:val="0"/>
        <w:ind w:left="709"/>
        <w:rPr>
          <w:lang w:eastAsia="zh-CN"/>
        </w:rPr>
      </w:pPr>
      <w:r w:rsidRPr="0054361E">
        <w:rPr>
          <w:rFonts w:hint="eastAsia"/>
          <w:b/>
          <w:lang w:eastAsia="zh-CN"/>
        </w:rPr>
        <w:t>禁止</w:t>
      </w:r>
      <w:r>
        <w:rPr>
          <w:rFonts w:hint="eastAsia"/>
          <w:lang w:eastAsia="zh-CN"/>
        </w:rPr>
        <w:t>一方出入家庭住所，并防止其对另一方或子女实施威胁或使用暴力。在没有出入家庭住所的禁令时，法院也可以下达安全法令防止一方对另一方或子女实施威胁或使用暴力；</w:t>
      </w:r>
    </w:p>
    <w:p w14:paraId="74007107" w14:textId="44F3A2E7" w:rsidR="00095AF5" w:rsidRPr="0083613E" w:rsidRDefault="00FC42CF" w:rsidP="00534505">
      <w:pPr>
        <w:numPr>
          <w:ilvl w:val="0"/>
          <w:numId w:val="14"/>
        </w:numPr>
        <w:tabs>
          <w:tab w:val="clear" w:pos="547"/>
          <w:tab w:val="num" w:pos="709"/>
        </w:tabs>
        <w:autoSpaceDE w:val="0"/>
        <w:autoSpaceDN w:val="0"/>
        <w:adjustRightInd w:val="0"/>
        <w:ind w:left="709"/>
        <w:rPr>
          <w:lang w:eastAsia="zh-CN"/>
        </w:rPr>
      </w:pPr>
      <w:r>
        <w:rPr>
          <w:rFonts w:hint="eastAsia"/>
          <w:lang w:eastAsia="zh-CN"/>
        </w:rPr>
        <w:lastRenderedPageBreak/>
        <w:t>基于婚姻双方及子女利益的关于</w:t>
      </w:r>
      <w:r w:rsidRPr="00FC42CF">
        <w:rPr>
          <w:rFonts w:hint="eastAsia"/>
          <w:lang w:eastAsia="zh-CN"/>
        </w:rPr>
        <w:t>家庭</w:t>
      </w:r>
      <w:r w:rsidRPr="00FC42CF">
        <w:rPr>
          <w:rFonts w:hint="eastAsia"/>
          <w:b/>
          <w:lang w:eastAsia="zh-CN"/>
        </w:rPr>
        <w:t>财产</w:t>
      </w:r>
      <w:r>
        <w:rPr>
          <w:rFonts w:hint="eastAsia"/>
          <w:lang w:eastAsia="zh-CN"/>
        </w:rPr>
        <w:t>或其他相关财产的安排，比如：</w:t>
      </w:r>
    </w:p>
    <w:p w14:paraId="4FFCFE2C" w14:textId="1304224C" w:rsidR="006A6495" w:rsidRPr="0083613E" w:rsidRDefault="00D85292" w:rsidP="00534505">
      <w:pPr>
        <w:numPr>
          <w:ilvl w:val="0"/>
          <w:numId w:val="6"/>
        </w:numPr>
        <w:tabs>
          <w:tab w:val="clear" w:pos="720"/>
          <w:tab w:val="num" w:pos="993"/>
        </w:tabs>
        <w:autoSpaceDE w:val="0"/>
        <w:autoSpaceDN w:val="0"/>
        <w:adjustRightInd w:val="0"/>
        <w:ind w:left="993" w:hanging="284"/>
        <w:rPr>
          <w:lang w:eastAsia="zh-CN"/>
        </w:rPr>
      </w:pPr>
      <w:r>
        <w:rPr>
          <w:rFonts w:hint="eastAsia"/>
          <w:lang w:eastAsia="zh-CN"/>
        </w:rPr>
        <w:t>给予一方对房屋的定期或终生的居住权；</w:t>
      </w:r>
    </w:p>
    <w:p w14:paraId="37AFB5BA" w14:textId="195C41AF" w:rsidR="006A6495" w:rsidRPr="0083613E" w:rsidRDefault="00B068AC" w:rsidP="00534505">
      <w:pPr>
        <w:numPr>
          <w:ilvl w:val="0"/>
          <w:numId w:val="6"/>
        </w:numPr>
        <w:tabs>
          <w:tab w:val="clear" w:pos="720"/>
          <w:tab w:val="num" w:pos="993"/>
        </w:tabs>
        <w:autoSpaceDE w:val="0"/>
        <w:autoSpaceDN w:val="0"/>
        <w:adjustRightInd w:val="0"/>
        <w:ind w:left="993" w:hanging="284"/>
        <w:rPr>
          <w:lang w:eastAsia="zh-CN"/>
        </w:rPr>
      </w:pPr>
      <w:r>
        <w:rPr>
          <w:rFonts w:hint="eastAsia"/>
          <w:lang w:eastAsia="zh-CN"/>
        </w:rPr>
        <w:t>下令出售财产，视具体情况而定；或者</w:t>
      </w:r>
    </w:p>
    <w:p w14:paraId="6ADB6EF1" w14:textId="402A1A2D" w:rsidR="006A6495" w:rsidRPr="0083613E" w:rsidRDefault="007A0CDC" w:rsidP="00534505">
      <w:pPr>
        <w:numPr>
          <w:ilvl w:val="0"/>
          <w:numId w:val="6"/>
        </w:numPr>
        <w:tabs>
          <w:tab w:val="clear" w:pos="720"/>
          <w:tab w:val="num" w:pos="993"/>
        </w:tabs>
        <w:autoSpaceDE w:val="0"/>
        <w:autoSpaceDN w:val="0"/>
        <w:adjustRightInd w:val="0"/>
        <w:ind w:left="993" w:hanging="284"/>
        <w:rPr>
          <w:lang w:eastAsia="zh-CN"/>
        </w:rPr>
      </w:pPr>
      <w:r>
        <w:rPr>
          <w:rFonts w:hint="eastAsia"/>
          <w:lang w:eastAsia="zh-CN"/>
        </w:rPr>
        <w:t>将财产改为双方共同财产，或者转移到一方的名下；或者</w:t>
      </w:r>
    </w:p>
    <w:p w14:paraId="7F3C139A" w14:textId="63001217" w:rsidR="006A6495" w:rsidRPr="0083613E" w:rsidRDefault="005F7398" w:rsidP="00534505">
      <w:pPr>
        <w:numPr>
          <w:ilvl w:val="0"/>
          <w:numId w:val="14"/>
        </w:numPr>
        <w:tabs>
          <w:tab w:val="clear" w:pos="547"/>
          <w:tab w:val="num" w:pos="709"/>
        </w:tabs>
        <w:autoSpaceDE w:val="0"/>
        <w:autoSpaceDN w:val="0"/>
        <w:adjustRightInd w:val="0"/>
        <w:ind w:left="709"/>
        <w:rPr>
          <w:lang w:eastAsia="zh-CN"/>
        </w:rPr>
      </w:pPr>
      <w:r>
        <w:rPr>
          <w:rFonts w:hint="eastAsia"/>
          <w:lang w:eastAsia="zh-CN"/>
        </w:rPr>
        <w:t>通过保险的形式为一方提供未来的经济保障，作为</w:t>
      </w:r>
      <w:r w:rsidRPr="005F7398">
        <w:rPr>
          <w:rFonts w:hint="eastAsia"/>
          <w:b/>
          <w:lang w:eastAsia="zh-CN"/>
        </w:rPr>
        <w:t>经济补偿</w:t>
      </w:r>
      <w:r>
        <w:rPr>
          <w:rFonts w:hint="eastAsia"/>
          <w:lang w:eastAsia="zh-CN"/>
        </w:rPr>
        <w:t>，并要求一方：</w:t>
      </w:r>
    </w:p>
    <w:p w14:paraId="69F99B2E" w14:textId="58ADF2C1" w:rsidR="000C1768" w:rsidRPr="0083613E" w:rsidRDefault="000C1768" w:rsidP="000C1768">
      <w:pPr>
        <w:numPr>
          <w:ilvl w:val="0"/>
          <w:numId w:val="6"/>
        </w:numPr>
        <w:tabs>
          <w:tab w:val="clear" w:pos="720"/>
          <w:tab w:val="num" w:pos="993"/>
        </w:tabs>
        <w:autoSpaceDE w:val="0"/>
        <w:autoSpaceDN w:val="0"/>
        <w:adjustRightInd w:val="0"/>
        <w:ind w:left="993" w:hanging="284"/>
        <w:rPr>
          <w:lang w:eastAsia="zh-CN"/>
        </w:rPr>
      </w:pPr>
      <w:r>
        <w:rPr>
          <w:rFonts w:hint="eastAsia"/>
          <w:lang w:eastAsia="zh-CN"/>
        </w:rPr>
        <w:t>设立以申请人或子女为受益人的生命保险；或者</w:t>
      </w:r>
    </w:p>
    <w:p w14:paraId="3C0A9893" w14:textId="00811CE6" w:rsidR="006A6495" w:rsidRPr="0083613E" w:rsidRDefault="000C1768" w:rsidP="00534505">
      <w:pPr>
        <w:numPr>
          <w:ilvl w:val="0"/>
          <w:numId w:val="6"/>
        </w:numPr>
        <w:tabs>
          <w:tab w:val="clear" w:pos="720"/>
          <w:tab w:val="num" w:pos="993"/>
        </w:tabs>
        <w:autoSpaceDE w:val="0"/>
        <w:autoSpaceDN w:val="0"/>
        <w:adjustRightInd w:val="0"/>
        <w:ind w:left="993" w:hanging="284"/>
        <w:rPr>
          <w:lang w:eastAsia="zh-CN"/>
        </w:rPr>
      </w:pPr>
      <w:r>
        <w:rPr>
          <w:rFonts w:hint="eastAsia"/>
          <w:lang w:eastAsia="zh-CN"/>
        </w:rPr>
        <w:t>将现有保险的受益人更改为申请人；或者</w:t>
      </w:r>
    </w:p>
    <w:p w14:paraId="7D8C0FB9" w14:textId="72966681" w:rsidR="006A6495" w:rsidRPr="0083613E" w:rsidRDefault="000C1768" w:rsidP="00534505">
      <w:pPr>
        <w:numPr>
          <w:ilvl w:val="0"/>
          <w:numId w:val="6"/>
        </w:numPr>
        <w:tabs>
          <w:tab w:val="clear" w:pos="720"/>
          <w:tab w:val="num" w:pos="993"/>
        </w:tabs>
        <w:autoSpaceDE w:val="0"/>
        <w:autoSpaceDN w:val="0"/>
        <w:adjustRightInd w:val="0"/>
        <w:ind w:left="993" w:hanging="284"/>
      </w:pPr>
      <w:r>
        <w:rPr>
          <w:rFonts w:hint="eastAsia"/>
          <w:lang w:eastAsia="zh-CN"/>
        </w:rPr>
        <w:t>支付保险金；</w:t>
      </w:r>
    </w:p>
    <w:p w14:paraId="014421A0" w14:textId="48F13E3D" w:rsidR="006A6495" w:rsidRPr="0083613E" w:rsidRDefault="00F40C0A" w:rsidP="00534505">
      <w:pPr>
        <w:numPr>
          <w:ilvl w:val="0"/>
          <w:numId w:val="14"/>
        </w:numPr>
        <w:tabs>
          <w:tab w:val="clear" w:pos="547"/>
          <w:tab w:val="num" w:pos="709"/>
        </w:tabs>
        <w:autoSpaceDE w:val="0"/>
        <w:autoSpaceDN w:val="0"/>
        <w:adjustRightInd w:val="0"/>
        <w:ind w:left="709"/>
        <w:rPr>
          <w:lang w:eastAsia="zh-CN"/>
        </w:rPr>
      </w:pPr>
      <w:r>
        <w:rPr>
          <w:rFonts w:hint="eastAsia"/>
          <w:lang w:eastAsia="zh-CN"/>
        </w:rPr>
        <w:t>关于对方财产和遗产的</w:t>
      </w:r>
      <w:r w:rsidRPr="00F40C0A">
        <w:rPr>
          <w:rFonts w:hint="eastAsia"/>
          <w:b/>
          <w:lang w:eastAsia="zh-CN"/>
        </w:rPr>
        <w:t>继承权</w:t>
      </w:r>
      <w:r>
        <w:rPr>
          <w:rFonts w:hint="eastAsia"/>
          <w:lang w:eastAsia="zh-CN"/>
        </w:rPr>
        <w:t>。</w:t>
      </w:r>
      <w:r w:rsidR="0065431E">
        <w:rPr>
          <w:rFonts w:hint="eastAsia"/>
          <w:lang w:eastAsia="zh-CN"/>
        </w:rPr>
        <w:t>离婚后，双方不在为配偶关系，因此，双方不再</w:t>
      </w:r>
      <w:r w:rsidR="00B137EF">
        <w:rPr>
          <w:rFonts w:hint="eastAsia"/>
          <w:lang w:eastAsia="zh-CN"/>
        </w:rPr>
        <w:t>享有继承对方财产的权利。然而，在特定情况下，离婚后，一方可以向法院申请继承另一方的财产；</w:t>
      </w:r>
    </w:p>
    <w:p w14:paraId="2DCA9C84" w14:textId="28E6306F" w:rsidR="006A6495" w:rsidRPr="0083613E" w:rsidRDefault="00A45908" w:rsidP="00534505">
      <w:pPr>
        <w:numPr>
          <w:ilvl w:val="0"/>
          <w:numId w:val="14"/>
        </w:numPr>
        <w:tabs>
          <w:tab w:val="clear" w:pos="547"/>
          <w:tab w:val="num" w:pos="709"/>
        </w:tabs>
        <w:autoSpaceDE w:val="0"/>
        <w:autoSpaceDN w:val="0"/>
        <w:adjustRightInd w:val="0"/>
        <w:ind w:left="709"/>
        <w:rPr>
          <w:lang w:eastAsia="zh-CN"/>
        </w:rPr>
      </w:pPr>
      <w:r>
        <w:rPr>
          <w:rFonts w:hint="eastAsia"/>
          <w:lang w:eastAsia="zh-CN"/>
        </w:rPr>
        <w:t>变更双方</w:t>
      </w:r>
      <w:r w:rsidRPr="00A45908">
        <w:rPr>
          <w:rFonts w:hint="eastAsia"/>
          <w:b/>
          <w:lang w:eastAsia="zh-CN"/>
        </w:rPr>
        <w:t>养老金</w:t>
      </w:r>
      <w:r>
        <w:rPr>
          <w:rFonts w:hint="eastAsia"/>
          <w:lang w:eastAsia="zh-CN"/>
        </w:rPr>
        <w:t>津贴。然后，法院只有在配偶和子女无法通过其他经济或财产法令得到适当补偿的情况下，才会下达此法令。一方可以出于自己或子女的利益向法院提出申请。当一方在申请法定分居时通过申请养老金津贴获益后，法院可能在日后处理离婚请求时提高福利金；</w:t>
      </w:r>
    </w:p>
    <w:p w14:paraId="50E33FEE" w14:textId="0F97792B" w:rsidR="006A6495" w:rsidRPr="0083613E" w:rsidRDefault="00742007" w:rsidP="00534505">
      <w:pPr>
        <w:numPr>
          <w:ilvl w:val="0"/>
          <w:numId w:val="14"/>
        </w:numPr>
        <w:tabs>
          <w:tab w:val="clear" w:pos="547"/>
          <w:tab w:val="num" w:pos="709"/>
        </w:tabs>
        <w:autoSpaceDE w:val="0"/>
        <w:autoSpaceDN w:val="0"/>
        <w:adjustRightInd w:val="0"/>
        <w:ind w:left="709"/>
        <w:rPr>
          <w:lang w:eastAsia="zh-CN"/>
        </w:rPr>
      </w:pPr>
      <w:r>
        <w:rPr>
          <w:rFonts w:hint="eastAsia"/>
          <w:lang w:eastAsia="zh-CN"/>
        </w:rPr>
        <w:t>在离婚申请听证会之前，法院可以处理</w:t>
      </w:r>
      <w:r w:rsidRPr="00742007">
        <w:rPr>
          <w:rFonts w:hint="eastAsia"/>
          <w:b/>
          <w:lang w:eastAsia="zh-CN"/>
        </w:rPr>
        <w:t>紧急</w:t>
      </w:r>
      <w:r w:rsidRPr="00742007">
        <w:rPr>
          <w:rFonts w:hint="eastAsia"/>
          <w:b/>
          <w:lang w:eastAsia="zh-CN"/>
        </w:rPr>
        <w:t>/</w:t>
      </w:r>
      <w:r w:rsidRPr="00742007">
        <w:rPr>
          <w:rFonts w:hint="eastAsia"/>
          <w:b/>
          <w:lang w:eastAsia="zh-CN"/>
        </w:rPr>
        <w:t>临时</w:t>
      </w:r>
      <w:r>
        <w:rPr>
          <w:rFonts w:hint="eastAsia"/>
          <w:lang w:eastAsia="zh-CN"/>
        </w:rPr>
        <w:t>事件，比如当一方：</w:t>
      </w:r>
    </w:p>
    <w:p w14:paraId="391879D8" w14:textId="0B6427B0" w:rsidR="001B339E" w:rsidRPr="0083613E" w:rsidRDefault="00742007" w:rsidP="00534505">
      <w:pPr>
        <w:numPr>
          <w:ilvl w:val="0"/>
          <w:numId w:val="6"/>
        </w:numPr>
        <w:tabs>
          <w:tab w:val="clear" w:pos="720"/>
          <w:tab w:val="num" w:pos="993"/>
        </w:tabs>
        <w:autoSpaceDE w:val="0"/>
        <w:autoSpaceDN w:val="0"/>
        <w:adjustRightInd w:val="0"/>
        <w:ind w:hanging="11"/>
        <w:rPr>
          <w:lang w:eastAsia="zh-CN"/>
        </w:rPr>
      </w:pPr>
      <w:r>
        <w:rPr>
          <w:rFonts w:hint="eastAsia"/>
          <w:lang w:eastAsia="zh-CN"/>
        </w:rPr>
        <w:t>有马上需要偿还的债务，并且债务有可能危及家庭房屋以及其他财产时；</w:t>
      </w:r>
    </w:p>
    <w:p w14:paraId="7B0736AC" w14:textId="35B593CD" w:rsidR="001B339E" w:rsidRPr="0083613E" w:rsidRDefault="00742007" w:rsidP="00534505">
      <w:pPr>
        <w:numPr>
          <w:ilvl w:val="0"/>
          <w:numId w:val="6"/>
        </w:numPr>
        <w:tabs>
          <w:tab w:val="clear" w:pos="720"/>
          <w:tab w:val="num" w:pos="993"/>
        </w:tabs>
        <w:autoSpaceDE w:val="0"/>
        <w:autoSpaceDN w:val="0"/>
        <w:adjustRightInd w:val="0"/>
        <w:ind w:left="993" w:hanging="284"/>
        <w:rPr>
          <w:lang w:eastAsia="zh-CN"/>
        </w:rPr>
      </w:pPr>
      <w:r>
        <w:rPr>
          <w:rFonts w:hint="eastAsia"/>
          <w:lang w:eastAsia="zh-CN"/>
        </w:rPr>
        <w:t>威胁转移银行存款或者花费或隐藏即将或者已经获得的裁员金</w:t>
      </w:r>
      <w:r>
        <w:rPr>
          <w:rFonts w:hint="eastAsia"/>
          <w:lang w:eastAsia="zh-CN"/>
        </w:rPr>
        <w:t>/</w:t>
      </w:r>
      <w:r>
        <w:rPr>
          <w:rFonts w:hint="eastAsia"/>
          <w:lang w:eastAsia="zh-CN"/>
        </w:rPr>
        <w:t>酬金</w:t>
      </w:r>
      <w:r>
        <w:rPr>
          <w:rFonts w:hint="eastAsia"/>
          <w:lang w:eastAsia="zh-CN"/>
        </w:rPr>
        <w:t>/</w:t>
      </w:r>
      <w:r>
        <w:rPr>
          <w:rFonts w:hint="eastAsia"/>
          <w:lang w:eastAsia="zh-CN"/>
        </w:rPr>
        <w:t>补偿金</w:t>
      </w:r>
      <w:r>
        <w:rPr>
          <w:rFonts w:hint="eastAsia"/>
          <w:lang w:eastAsia="zh-CN"/>
        </w:rPr>
        <w:t>/</w:t>
      </w:r>
      <w:r>
        <w:rPr>
          <w:rFonts w:hint="eastAsia"/>
          <w:lang w:eastAsia="zh-CN"/>
        </w:rPr>
        <w:t>赔偿金；或者</w:t>
      </w:r>
    </w:p>
    <w:p w14:paraId="6C3D274E" w14:textId="67B354B0" w:rsidR="001C55FD" w:rsidRPr="00742007" w:rsidRDefault="00742007" w:rsidP="00742007">
      <w:pPr>
        <w:numPr>
          <w:ilvl w:val="0"/>
          <w:numId w:val="6"/>
        </w:numPr>
        <w:tabs>
          <w:tab w:val="clear" w:pos="720"/>
          <w:tab w:val="num" w:pos="993"/>
        </w:tabs>
        <w:autoSpaceDE w:val="0"/>
        <w:autoSpaceDN w:val="0"/>
        <w:adjustRightInd w:val="0"/>
        <w:ind w:hanging="11"/>
        <w:rPr>
          <w:lang w:eastAsia="zh-CN"/>
        </w:rPr>
      </w:pPr>
      <w:r>
        <w:rPr>
          <w:rFonts w:hint="eastAsia"/>
          <w:lang w:eastAsia="zh-CN"/>
        </w:rPr>
        <w:t>威胁转移或出售家庭物品或者其他家庭财产。</w:t>
      </w:r>
    </w:p>
    <w:p w14:paraId="0119DF5D" w14:textId="77777777" w:rsidR="001C55FD" w:rsidRDefault="001C55FD" w:rsidP="00534505">
      <w:pPr>
        <w:autoSpaceDE w:val="0"/>
        <w:autoSpaceDN w:val="0"/>
        <w:adjustRightInd w:val="0"/>
        <w:outlineLvl w:val="0"/>
        <w:rPr>
          <w:b/>
          <w:lang w:eastAsia="zh-CN"/>
        </w:rPr>
      </w:pPr>
    </w:p>
    <w:p w14:paraId="589AA85C" w14:textId="5FE18AD6" w:rsidR="006D642E" w:rsidRPr="0083613E" w:rsidRDefault="00045EAB" w:rsidP="00534505">
      <w:pPr>
        <w:autoSpaceDE w:val="0"/>
        <w:autoSpaceDN w:val="0"/>
        <w:adjustRightInd w:val="0"/>
        <w:outlineLvl w:val="0"/>
        <w:rPr>
          <w:b/>
          <w:lang w:eastAsia="zh-CN"/>
        </w:rPr>
      </w:pPr>
      <w:r>
        <w:rPr>
          <w:rFonts w:hint="eastAsia"/>
          <w:b/>
          <w:lang w:eastAsia="zh-CN"/>
        </w:rPr>
        <w:t>离婚后我是否可以再婚？</w:t>
      </w:r>
    </w:p>
    <w:p w14:paraId="4039A664" w14:textId="2C99F1FC" w:rsidR="00183C15" w:rsidRDefault="00045EAB" w:rsidP="00534505">
      <w:pPr>
        <w:autoSpaceDE w:val="0"/>
        <w:autoSpaceDN w:val="0"/>
        <w:adjustRightInd w:val="0"/>
        <w:rPr>
          <w:lang w:eastAsia="zh-CN"/>
        </w:rPr>
      </w:pPr>
      <w:r>
        <w:rPr>
          <w:rFonts w:hint="eastAsia"/>
          <w:b/>
          <w:bCs/>
          <w:lang w:eastAsia="zh-CN"/>
        </w:rPr>
        <w:t>可以。</w:t>
      </w:r>
      <w:r>
        <w:rPr>
          <w:rFonts w:hint="eastAsia"/>
          <w:bCs/>
          <w:lang w:eastAsia="zh-CN"/>
        </w:rPr>
        <w:t>离婚判决</w:t>
      </w:r>
      <w:r w:rsidR="009064BB">
        <w:rPr>
          <w:rFonts w:hint="eastAsia"/>
          <w:bCs/>
          <w:lang w:eastAsia="zh-CN"/>
        </w:rPr>
        <w:t>赋予您再婚的权利。</w:t>
      </w:r>
      <w:r w:rsidR="00F56A3A" w:rsidRPr="0083613E">
        <w:rPr>
          <w:b/>
          <w:bCs/>
          <w:lang w:eastAsia="zh-CN"/>
        </w:rPr>
        <w:t xml:space="preserve"> </w:t>
      </w:r>
    </w:p>
    <w:p w14:paraId="7EB12EE1" w14:textId="77777777" w:rsidR="00183C15" w:rsidRDefault="00183C15" w:rsidP="00534505">
      <w:pPr>
        <w:autoSpaceDE w:val="0"/>
        <w:autoSpaceDN w:val="0"/>
        <w:adjustRightInd w:val="0"/>
        <w:rPr>
          <w:lang w:eastAsia="zh-CN"/>
        </w:rPr>
      </w:pPr>
    </w:p>
    <w:p w14:paraId="6E6064CC" w14:textId="07EF8861" w:rsidR="001B339E" w:rsidRPr="0083613E" w:rsidRDefault="009064BB" w:rsidP="00534505">
      <w:pPr>
        <w:autoSpaceDE w:val="0"/>
        <w:autoSpaceDN w:val="0"/>
        <w:adjustRightInd w:val="0"/>
      </w:pPr>
      <w:r>
        <w:rPr>
          <w:rFonts w:hint="eastAsia"/>
          <w:lang w:eastAsia="zh-CN"/>
        </w:rPr>
        <w:t>如果您再婚，您：</w:t>
      </w:r>
    </w:p>
    <w:p w14:paraId="0307D814" w14:textId="1371784C" w:rsidR="006A6495" w:rsidRPr="0083613E" w:rsidRDefault="009064BB" w:rsidP="00534505">
      <w:pPr>
        <w:numPr>
          <w:ilvl w:val="0"/>
          <w:numId w:val="14"/>
        </w:numPr>
        <w:tabs>
          <w:tab w:val="clear" w:pos="547"/>
          <w:tab w:val="num" w:pos="709"/>
        </w:tabs>
        <w:autoSpaceDE w:val="0"/>
        <w:autoSpaceDN w:val="0"/>
        <w:adjustRightInd w:val="0"/>
        <w:ind w:left="709"/>
        <w:rPr>
          <w:lang w:eastAsia="zh-CN"/>
        </w:rPr>
      </w:pPr>
      <w:r>
        <w:rPr>
          <w:rFonts w:hint="eastAsia"/>
          <w:lang w:eastAsia="zh-CN"/>
        </w:rPr>
        <w:t>不可以继续向前任</w:t>
      </w:r>
      <w:r w:rsidR="004B10A1">
        <w:rPr>
          <w:rFonts w:hint="eastAsia"/>
          <w:lang w:eastAsia="zh-CN"/>
        </w:rPr>
        <w:t>配偶</w:t>
      </w:r>
      <w:r>
        <w:rPr>
          <w:rFonts w:hint="eastAsia"/>
          <w:lang w:eastAsia="zh-CN"/>
        </w:rPr>
        <w:t>讨要自己的生活费；但是您依旧可以获得抚养双方子女的抚养费；</w:t>
      </w:r>
    </w:p>
    <w:p w14:paraId="5EF93561" w14:textId="7CC9A2F6" w:rsidR="006A6495" w:rsidRPr="0083613E" w:rsidRDefault="004B10A1" w:rsidP="00534505">
      <w:pPr>
        <w:numPr>
          <w:ilvl w:val="0"/>
          <w:numId w:val="14"/>
        </w:numPr>
        <w:tabs>
          <w:tab w:val="clear" w:pos="547"/>
          <w:tab w:val="num" w:pos="709"/>
        </w:tabs>
        <w:autoSpaceDE w:val="0"/>
        <w:autoSpaceDN w:val="0"/>
        <w:adjustRightInd w:val="0"/>
        <w:ind w:left="709"/>
        <w:rPr>
          <w:lang w:eastAsia="zh-CN"/>
        </w:rPr>
      </w:pPr>
      <w:r>
        <w:rPr>
          <w:rFonts w:hint="eastAsia"/>
          <w:lang w:eastAsia="zh-CN"/>
        </w:rPr>
        <w:t>在前任配偶去世后，不可以申请获得任何对方的财产；以及</w:t>
      </w:r>
    </w:p>
    <w:p w14:paraId="1981BA56" w14:textId="520BA691" w:rsidR="00D61746" w:rsidRPr="0083613E" w:rsidRDefault="004B10A1" w:rsidP="00534505">
      <w:pPr>
        <w:numPr>
          <w:ilvl w:val="0"/>
          <w:numId w:val="14"/>
        </w:numPr>
        <w:tabs>
          <w:tab w:val="clear" w:pos="547"/>
          <w:tab w:val="num" w:pos="709"/>
        </w:tabs>
        <w:autoSpaceDE w:val="0"/>
        <w:autoSpaceDN w:val="0"/>
        <w:adjustRightInd w:val="0"/>
        <w:ind w:left="709"/>
        <w:rPr>
          <w:lang w:eastAsia="zh-CN"/>
        </w:rPr>
      </w:pPr>
      <w:r>
        <w:rPr>
          <w:rFonts w:hint="eastAsia"/>
          <w:lang w:eastAsia="zh-CN"/>
        </w:rPr>
        <w:t>不可以获得对您有利的财产调整法令。</w:t>
      </w:r>
    </w:p>
    <w:p w14:paraId="20D63588" w14:textId="77777777" w:rsidR="00673C76" w:rsidRDefault="00673C76" w:rsidP="00534505">
      <w:pPr>
        <w:autoSpaceDE w:val="0"/>
        <w:autoSpaceDN w:val="0"/>
        <w:adjustRightInd w:val="0"/>
        <w:outlineLvl w:val="0"/>
        <w:rPr>
          <w:b/>
          <w:lang w:eastAsia="zh-CN"/>
        </w:rPr>
      </w:pPr>
    </w:p>
    <w:p w14:paraId="54D07666" w14:textId="2EF50306" w:rsidR="00D61746" w:rsidRPr="0083613E" w:rsidRDefault="00D03A74" w:rsidP="00534505">
      <w:pPr>
        <w:autoSpaceDE w:val="0"/>
        <w:autoSpaceDN w:val="0"/>
        <w:adjustRightInd w:val="0"/>
        <w:outlineLvl w:val="0"/>
        <w:rPr>
          <w:b/>
          <w:lang w:eastAsia="zh-CN"/>
        </w:rPr>
      </w:pPr>
      <w:r>
        <w:rPr>
          <w:rFonts w:hint="eastAsia"/>
          <w:b/>
          <w:lang w:eastAsia="zh-CN"/>
        </w:rPr>
        <w:t>我在海外申请的离婚在爱尔兰是否有效？</w:t>
      </w:r>
    </w:p>
    <w:p w14:paraId="5C5B18A5" w14:textId="6218E9B3" w:rsidR="009632C0" w:rsidRPr="0083613E" w:rsidRDefault="00D03A74" w:rsidP="00534505">
      <w:pPr>
        <w:autoSpaceDE w:val="0"/>
        <w:autoSpaceDN w:val="0"/>
        <w:adjustRightInd w:val="0"/>
        <w:outlineLvl w:val="0"/>
        <w:rPr>
          <w:lang w:eastAsia="zh-CN"/>
        </w:rPr>
      </w:pPr>
      <w:r>
        <w:rPr>
          <w:rFonts w:hint="eastAsia"/>
          <w:b/>
          <w:bCs/>
          <w:lang w:eastAsia="zh-CN"/>
        </w:rPr>
        <w:t>如果您</w:t>
      </w:r>
      <w:r>
        <w:rPr>
          <w:rFonts w:hint="eastAsia"/>
          <w:bCs/>
          <w:lang w:eastAsia="zh-CN"/>
        </w:rPr>
        <w:t>在爱尔兰境外获得了离婚的判决，并且婚姻双方中任一方是该国的永久居民，那么您的离婚判决在爱尔兰可能有效。</w:t>
      </w:r>
      <w:r w:rsidR="00C42728" w:rsidRPr="0083613E">
        <w:rPr>
          <w:b/>
          <w:bCs/>
          <w:lang w:eastAsia="zh-CN"/>
        </w:rPr>
        <w:t xml:space="preserve"> </w:t>
      </w:r>
    </w:p>
    <w:p w14:paraId="2DCD59DE" w14:textId="77777777" w:rsidR="00673C76" w:rsidRDefault="00673C76" w:rsidP="00534505">
      <w:pPr>
        <w:autoSpaceDE w:val="0"/>
        <w:autoSpaceDN w:val="0"/>
        <w:adjustRightInd w:val="0"/>
        <w:rPr>
          <w:lang w:eastAsia="zh-CN"/>
        </w:rPr>
      </w:pPr>
    </w:p>
    <w:p w14:paraId="39FD7104" w14:textId="5F93089C" w:rsidR="009632C0" w:rsidRPr="0083613E" w:rsidRDefault="00391025" w:rsidP="00534505">
      <w:pPr>
        <w:autoSpaceDE w:val="0"/>
        <w:autoSpaceDN w:val="0"/>
        <w:adjustRightInd w:val="0"/>
        <w:rPr>
          <w:lang w:eastAsia="zh-CN"/>
        </w:rPr>
      </w:pPr>
      <w:r>
        <w:rPr>
          <w:rFonts w:hint="eastAsia"/>
          <w:lang w:eastAsia="zh-CN"/>
        </w:rPr>
        <w:t>永久居住权是一个很复杂的法律概念。一般来讲，指的是当某人居住并有意永久居住在一个国家。您可以向法院申请判定海外离婚判决的有效性。</w:t>
      </w:r>
    </w:p>
    <w:p w14:paraId="4AE57859" w14:textId="77777777" w:rsidR="00673C76" w:rsidRDefault="00673C76" w:rsidP="00534505">
      <w:pPr>
        <w:autoSpaceDE w:val="0"/>
        <w:autoSpaceDN w:val="0"/>
        <w:adjustRightInd w:val="0"/>
        <w:outlineLvl w:val="0"/>
        <w:rPr>
          <w:lang w:eastAsia="zh-CN"/>
        </w:rPr>
      </w:pPr>
    </w:p>
    <w:p w14:paraId="6046DCA0" w14:textId="5210CFCC" w:rsidR="006A6495" w:rsidRPr="0083613E" w:rsidRDefault="00391025" w:rsidP="00534505">
      <w:pPr>
        <w:autoSpaceDE w:val="0"/>
        <w:autoSpaceDN w:val="0"/>
        <w:adjustRightInd w:val="0"/>
        <w:outlineLvl w:val="0"/>
        <w:rPr>
          <w:lang w:eastAsia="zh-CN"/>
        </w:rPr>
      </w:pPr>
      <w:r>
        <w:rPr>
          <w:rFonts w:hint="eastAsia"/>
          <w:lang w:eastAsia="zh-CN"/>
        </w:rPr>
        <w:t>如果您在海外的离婚判决是有效的，已经离婚的申请人：</w:t>
      </w:r>
    </w:p>
    <w:p w14:paraId="198ACE5A" w14:textId="123CE63A" w:rsidR="006A6495" w:rsidRPr="0083613E" w:rsidRDefault="00391025" w:rsidP="00534505">
      <w:pPr>
        <w:numPr>
          <w:ilvl w:val="0"/>
          <w:numId w:val="14"/>
        </w:numPr>
        <w:tabs>
          <w:tab w:val="clear" w:pos="547"/>
          <w:tab w:val="num" w:pos="709"/>
        </w:tabs>
        <w:autoSpaceDE w:val="0"/>
        <w:autoSpaceDN w:val="0"/>
        <w:adjustRightInd w:val="0"/>
        <w:ind w:left="709"/>
      </w:pPr>
      <w:r>
        <w:rPr>
          <w:rFonts w:hint="eastAsia"/>
          <w:lang w:eastAsia="zh-CN"/>
        </w:rPr>
        <w:t>可以再婚；</w:t>
      </w:r>
    </w:p>
    <w:p w14:paraId="7D1B1F91" w14:textId="184B9708" w:rsidR="006A6495" w:rsidRPr="0083613E" w:rsidRDefault="00391025" w:rsidP="00534505">
      <w:pPr>
        <w:numPr>
          <w:ilvl w:val="0"/>
          <w:numId w:val="14"/>
        </w:numPr>
        <w:tabs>
          <w:tab w:val="clear" w:pos="547"/>
          <w:tab w:val="num" w:pos="709"/>
        </w:tabs>
        <w:autoSpaceDE w:val="0"/>
        <w:autoSpaceDN w:val="0"/>
        <w:adjustRightInd w:val="0"/>
        <w:ind w:left="709"/>
        <w:rPr>
          <w:lang w:eastAsia="zh-CN"/>
        </w:rPr>
      </w:pPr>
      <w:r>
        <w:rPr>
          <w:rFonts w:hint="eastAsia"/>
          <w:lang w:eastAsia="zh-CN"/>
        </w:rPr>
        <w:t>如果可以证明</w:t>
      </w:r>
      <w:r w:rsidR="003533AA">
        <w:rPr>
          <w:rFonts w:hint="eastAsia"/>
          <w:lang w:eastAsia="zh-CN"/>
        </w:rPr>
        <w:t>自己没有再婚，</w:t>
      </w:r>
      <w:r>
        <w:rPr>
          <w:rFonts w:hint="eastAsia"/>
          <w:lang w:eastAsia="zh-CN"/>
        </w:rPr>
        <w:t>可能有权利向前任配偶申请</w:t>
      </w:r>
      <w:r w:rsidR="00155713">
        <w:rPr>
          <w:rFonts w:hint="eastAsia"/>
          <w:lang w:eastAsia="zh-CN"/>
        </w:rPr>
        <w:t>下达</w:t>
      </w:r>
      <w:r>
        <w:rPr>
          <w:rFonts w:hint="eastAsia"/>
          <w:lang w:eastAsia="zh-CN"/>
        </w:rPr>
        <w:t>经济和财产法令</w:t>
      </w:r>
      <w:r w:rsidR="003533AA">
        <w:rPr>
          <w:rFonts w:hint="eastAsia"/>
          <w:lang w:eastAsia="zh-CN"/>
        </w:rPr>
        <w:t>；</w:t>
      </w:r>
    </w:p>
    <w:p w14:paraId="14970BD1" w14:textId="7DD28BAE" w:rsidR="006A6495" w:rsidRPr="0083613E" w:rsidRDefault="003533AA" w:rsidP="00534505">
      <w:pPr>
        <w:numPr>
          <w:ilvl w:val="0"/>
          <w:numId w:val="14"/>
        </w:numPr>
        <w:tabs>
          <w:tab w:val="clear" w:pos="547"/>
          <w:tab w:val="num" w:pos="709"/>
        </w:tabs>
        <w:autoSpaceDE w:val="0"/>
        <w:autoSpaceDN w:val="0"/>
        <w:adjustRightInd w:val="0"/>
        <w:ind w:left="709"/>
        <w:rPr>
          <w:lang w:eastAsia="zh-CN"/>
        </w:rPr>
      </w:pPr>
      <w:r>
        <w:rPr>
          <w:rFonts w:hint="eastAsia"/>
          <w:lang w:eastAsia="zh-CN"/>
        </w:rPr>
        <w:t>可以根据家庭暴力法申请保护；</w:t>
      </w:r>
    </w:p>
    <w:p w14:paraId="01AD1A6F" w14:textId="0E20EC1C" w:rsidR="006A6495" w:rsidRPr="0083613E" w:rsidRDefault="00387746" w:rsidP="00534505">
      <w:pPr>
        <w:numPr>
          <w:ilvl w:val="0"/>
          <w:numId w:val="14"/>
        </w:numPr>
        <w:tabs>
          <w:tab w:val="clear" w:pos="547"/>
          <w:tab w:val="num" w:pos="709"/>
        </w:tabs>
        <w:autoSpaceDE w:val="0"/>
        <w:autoSpaceDN w:val="0"/>
        <w:adjustRightInd w:val="0"/>
        <w:ind w:left="709"/>
        <w:rPr>
          <w:lang w:eastAsia="zh-CN"/>
        </w:rPr>
      </w:pPr>
      <w:r>
        <w:rPr>
          <w:rFonts w:hint="eastAsia"/>
          <w:lang w:eastAsia="zh-CN"/>
        </w:rPr>
        <w:lastRenderedPageBreak/>
        <w:t>没有权利继承前任配偶的财产；以及</w:t>
      </w:r>
    </w:p>
    <w:p w14:paraId="68DBCF11" w14:textId="73F4AA65" w:rsidR="006A6495" w:rsidRPr="0083613E" w:rsidRDefault="00387746" w:rsidP="00534505">
      <w:pPr>
        <w:numPr>
          <w:ilvl w:val="0"/>
          <w:numId w:val="14"/>
        </w:numPr>
        <w:tabs>
          <w:tab w:val="clear" w:pos="547"/>
          <w:tab w:val="num" w:pos="709"/>
        </w:tabs>
        <w:autoSpaceDE w:val="0"/>
        <w:autoSpaceDN w:val="0"/>
        <w:adjustRightInd w:val="0"/>
        <w:ind w:left="709"/>
        <w:rPr>
          <w:lang w:eastAsia="zh-CN"/>
        </w:rPr>
      </w:pPr>
      <w:r>
        <w:rPr>
          <w:rFonts w:hint="eastAsia"/>
          <w:lang w:eastAsia="zh-CN"/>
        </w:rPr>
        <w:t>不再享有给予配偶关于家庭房产的保护。</w:t>
      </w:r>
    </w:p>
    <w:p w14:paraId="53A3A89A" w14:textId="77777777" w:rsidR="00673C76" w:rsidRDefault="00673C76" w:rsidP="00534505">
      <w:pPr>
        <w:rPr>
          <w:b/>
          <w:lang w:eastAsia="zh-CN"/>
        </w:rPr>
      </w:pPr>
    </w:p>
    <w:p w14:paraId="4887FC3A" w14:textId="1D9736E8" w:rsidR="004234DE" w:rsidRPr="0083613E" w:rsidRDefault="00F915F6" w:rsidP="00534505">
      <w:pPr>
        <w:rPr>
          <w:b/>
          <w:lang w:eastAsia="zh-CN"/>
        </w:rPr>
      </w:pPr>
      <w:r>
        <w:rPr>
          <w:rFonts w:hint="eastAsia"/>
          <w:b/>
          <w:lang w:eastAsia="zh-CN"/>
        </w:rPr>
        <w:t>如果我处于伴侣关系，我是否可以申请离婚？</w:t>
      </w:r>
    </w:p>
    <w:p w14:paraId="2F30CA95" w14:textId="0BC42809" w:rsidR="00F915F6" w:rsidRPr="00F915F6" w:rsidRDefault="00F915F6" w:rsidP="00534505">
      <w:pPr>
        <w:rPr>
          <w:lang w:eastAsia="zh-CN"/>
        </w:rPr>
      </w:pPr>
      <w:r>
        <w:rPr>
          <w:rFonts w:hint="eastAsia"/>
          <w:lang w:eastAsia="zh-CN"/>
        </w:rPr>
        <w:t>对于处于伴侣关系（当伴侣双方没有结婚时）的申请人，您可以申请</w:t>
      </w:r>
      <w:r w:rsidRPr="00F915F6">
        <w:rPr>
          <w:rFonts w:hint="eastAsia"/>
          <w:b/>
          <w:lang w:eastAsia="zh-CN"/>
        </w:rPr>
        <w:t>解除伴侣关系</w:t>
      </w:r>
      <w:r>
        <w:rPr>
          <w:rFonts w:hint="eastAsia"/>
          <w:b/>
          <w:lang w:eastAsia="zh-CN"/>
        </w:rPr>
        <w:t>，</w:t>
      </w:r>
      <w:r>
        <w:rPr>
          <w:rFonts w:hint="eastAsia"/>
          <w:lang w:eastAsia="zh-CN"/>
        </w:rPr>
        <w:t>它的意义等同于离婚。解除伴侣关系的一方可以开始新的伴侣关系或者结婚。如果伴侣关系中的双方在过去的三年中分开生活的时间超过两年，并且双方可以获得适当的支持，那么，法院可以解除双方的伴侣关系。</w:t>
      </w:r>
    </w:p>
    <w:p w14:paraId="02A87F4B" w14:textId="6D55F9F5" w:rsidR="00673C76" w:rsidRDefault="00673C76" w:rsidP="00534505">
      <w:pPr>
        <w:rPr>
          <w:lang w:eastAsia="zh-CN"/>
        </w:rPr>
      </w:pPr>
    </w:p>
    <w:p w14:paraId="443351E8" w14:textId="5CBF59D5" w:rsidR="00615BA1" w:rsidRDefault="00615BA1" w:rsidP="00534505">
      <w:pPr>
        <w:rPr>
          <w:lang w:eastAsia="zh-CN"/>
        </w:rPr>
      </w:pPr>
      <w:r>
        <w:rPr>
          <w:rFonts w:hint="eastAsia"/>
          <w:lang w:eastAsia="zh-CN"/>
        </w:rPr>
        <w:t>如果在伴侣关系中的双方结婚了，他们的伴侣关系将在他们结婚当天自动解除，并且他们将不可以申请解除伴侣关系。</w:t>
      </w:r>
    </w:p>
    <w:p w14:paraId="3AE03088" w14:textId="77777777" w:rsidR="00183C15" w:rsidRDefault="00183C15" w:rsidP="00534505">
      <w:pPr>
        <w:rPr>
          <w:lang w:eastAsia="zh-CN"/>
        </w:rPr>
      </w:pPr>
    </w:p>
    <w:p w14:paraId="361D9A7B" w14:textId="77777777" w:rsidR="00615BA1" w:rsidRDefault="00615BA1" w:rsidP="00534505">
      <w:pPr>
        <w:rPr>
          <w:bCs/>
        </w:rPr>
      </w:pPr>
      <w:r>
        <w:rPr>
          <w:rFonts w:hint="eastAsia"/>
          <w:lang w:eastAsia="zh-CN"/>
        </w:rPr>
        <w:t>总部</w:t>
      </w:r>
      <w:r w:rsidR="00D21C62" w:rsidRPr="0083613E">
        <w:t>: Legal Aid Board, Quay</w:t>
      </w:r>
      <w:r w:rsidR="0083613E" w:rsidRPr="0083613E">
        <w:t xml:space="preserve"> Street, Cahirciveen, Co. Kerry, </w:t>
      </w:r>
      <w:r w:rsidR="0083613E" w:rsidRPr="0083613E">
        <w:rPr>
          <w:bCs/>
        </w:rPr>
        <w:t>V23 RD36.</w:t>
      </w:r>
    </w:p>
    <w:p w14:paraId="45B2AD0B" w14:textId="7D6466CB" w:rsidR="00D21C62" w:rsidRPr="0083613E" w:rsidRDefault="00615BA1" w:rsidP="00534505">
      <w:r>
        <w:rPr>
          <w:rFonts w:hint="eastAsia"/>
          <w:lang w:eastAsia="zh-CN"/>
        </w:rPr>
        <w:t>电话</w:t>
      </w:r>
      <w:r w:rsidR="00D21C62" w:rsidRPr="0083613E">
        <w:t xml:space="preserve">:  (066) 947 1000 </w:t>
      </w:r>
    </w:p>
    <w:p w14:paraId="72A55E74" w14:textId="3F908B51" w:rsidR="00D21C62" w:rsidRPr="0083613E" w:rsidRDefault="00615BA1" w:rsidP="00534505">
      <w:r>
        <w:rPr>
          <w:rFonts w:hint="eastAsia"/>
          <w:lang w:eastAsia="zh-CN"/>
        </w:rPr>
        <w:t>传真</w:t>
      </w:r>
      <w:r w:rsidR="00D21C62" w:rsidRPr="0083613E">
        <w:t>: (066) 947 1035</w:t>
      </w:r>
    </w:p>
    <w:p w14:paraId="4D2571B7" w14:textId="3720F94F" w:rsidR="00D21C62" w:rsidRPr="0083613E" w:rsidRDefault="00615BA1" w:rsidP="00534505">
      <w:r>
        <w:rPr>
          <w:rFonts w:hint="eastAsia"/>
          <w:lang w:eastAsia="zh-CN"/>
        </w:rPr>
        <w:t>免费电话</w:t>
      </w:r>
      <w:r w:rsidR="00D21C62" w:rsidRPr="0083613E">
        <w:t>. 1890 615 2000</w:t>
      </w:r>
    </w:p>
    <w:p w14:paraId="308850C6" w14:textId="1D2A8C17" w:rsidR="00D21C62" w:rsidRPr="00E87098" w:rsidRDefault="00615BA1" w:rsidP="001C55FD">
      <w:r>
        <w:rPr>
          <w:rFonts w:hint="eastAsia"/>
          <w:lang w:eastAsia="zh-CN"/>
        </w:rPr>
        <w:t>网站</w:t>
      </w:r>
      <w:r w:rsidR="00D21C62" w:rsidRPr="0083613E">
        <w:t xml:space="preserve">: </w:t>
      </w:r>
      <w:hyperlink r:id="rId8" w:history="1">
        <w:r w:rsidR="00D21C62" w:rsidRPr="0083613E">
          <w:rPr>
            <w:rStyle w:val="Hyperlink"/>
          </w:rPr>
          <w:t>www.legalaidboard.ie</w:t>
        </w:r>
      </w:hyperlink>
    </w:p>
    <w:sectPr w:rsidR="00D21C62" w:rsidRPr="00E87098" w:rsidSect="006A649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8B736" w14:textId="77777777" w:rsidR="00B507AD" w:rsidRDefault="00B507AD">
      <w:r>
        <w:separator/>
      </w:r>
    </w:p>
  </w:endnote>
  <w:endnote w:type="continuationSeparator" w:id="0">
    <w:p w14:paraId="302CE6FD" w14:textId="77777777" w:rsidR="00B507AD" w:rsidRDefault="00B5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E2717" w14:textId="77777777" w:rsidR="00534505" w:rsidRDefault="005345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A89B1" w14:textId="77777777" w:rsidR="00534505" w:rsidRDefault="005345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41E13" w14:textId="77777777" w:rsidR="00534505" w:rsidRDefault="00534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E4F4C" w14:textId="77777777" w:rsidR="00B507AD" w:rsidRDefault="00B507AD">
      <w:r>
        <w:separator/>
      </w:r>
    </w:p>
  </w:footnote>
  <w:footnote w:type="continuationSeparator" w:id="0">
    <w:p w14:paraId="60541B31" w14:textId="77777777" w:rsidR="00B507AD" w:rsidRDefault="00B50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D9BE8" w14:textId="77777777" w:rsidR="00534505" w:rsidRDefault="005345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2B01F" w14:textId="77777777" w:rsidR="00534505" w:rsidRDefault="005345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A5D0A" w14:textId="77777777" w:rsidR="00534505" w:rsidRDefault="005345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16C"/>
    <w:multiLevelType w:val="hybridMultilevel"/>
    <w:tmpl w:val="CE32D3F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nsid w:val="082E76C1"/>
    <w:multiLevelType w:val="hybridMultilevel"/>
    <w:tmpl w:val="54DCEAD4"/>
    <w:lvl w:ilvl="0" w:tplc="1124F7B4">
      <w:numFmt w:val="bullet"/>
      <w:lvlText w:val="-"/>
      <w:lvlJc w:val="left"/>
      <w:pPr>
        <w:tabs>
          <w:tab w:val="num" w:pos="540"/>
        </w:tabs>
        <w:ind w:left="540" w:hanging="360"/>
      </w:pPr>
      <w:rPr>
        <w:rFonts w:ascii="Verdana" w:eastAsia="Times New Roman" w:hAnsi="Verdana" w:cs="Times New Roman"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nsid w:val="08457CA7"/>
    <w:multiLevelType w:val="hybridMultilevel"/>
    <w:tmpl w:val="2760F4D6"/>
    <w:lvl w:ilvl="0" w:tplc="7B5607F2">
      <w:numFmt w:val="bullet"/>
      <w:lvlText w:val="-"/>
      <w:lvlJc w:val="left"/>
      <w:pPr>
        <w:tabs>
          <w:tab w:val="num" w:pos="540"/>
        </w:tabs>
        <w:ind w:left="540" w:hanging="360"/>
      </w:pPr>
      <w:rPr>
        <w:rFonts w:ascii="Verdana" w:eastAsia="Times New Roman" w:hAnsi="Verdana" w:cs="Times New Roman"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
    <w:nsid w:val="0EC67BDD"/>
    <w:multiLevelType w:val="hybridMultilevel"/>
    <w:tmpl w:val="8F4275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2F12B36"/>
    <w:multiLevelType w:val="hybridMultilevel"/>
    <w:tmpl w:val="E4483E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73F68BC"/>
    <w:multiLevelType w:val="hybridMultilevel"/>
    <w:tmpl w:val="A22E617E"/>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9BE07DE"/>
    <w:multiLevelType w:val="hybridMultilevel"/>
    <w:tmpl w:val="4ECE8C0A"/>
    <w:lvl w:ilvl="0" w:tplc="5AAE4ADC">
      <w:numFmt w:val="bullet"/>
      <w:lvlText w:val="-"/>
      <w:lvlJc w:val="left"/>
      <w:pPr>
        <w:tabs>
          <w:tab w:val="num" w:pos="1080"/>
        </w:tabs>
        <w:ind w:left="1080" w:hanging="360"/>
      </w:pPr>
      <w:rPr>
        <w:rFonts w:ascii="Times New Roman" w:eastAsia="Times New Roman" w:hAnsi="Times New Roman" w:cs="Times New Roman" w:hint="default"/>
      </w:rPr>
    </w:lvl>
    <w:lvl w:ilvl="1" w:tplc="61465746">
      <w:numFmt w:val="bullet"/>
      <w:lvlText w:val="•"/>
      <w:lvlJc w:val="left"/>
      <w:pPr>
        <w:ind w:left="1800" w:hanging="360"/>
      </w:pPr>
      <w:rPr>
        <w:rFonts w:ascii="Times New Roman" w:eastAsia="Times New Roman" w:hAnsi="Times New Roman"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2FCC6DA2"/>
    <w:multiLevelType w:val="hybridMultilevel"/>
    <w:tmpl w:val="E0BE9D72"/>
    <w:lvl w:ilvl="0" w:tplc="5AAE4ADC">
      <w:numFmt w:val="bullet"/>
      <w:lvlText w:val="-"/>
      <w:lvlJc w:val="left"/>
      <w:pPr>
        <w:tabs>
          <w:tab w:val="num" w:pos="1080"/>
        </w:tabs>
        <w:ind w:left="1080" w:hanging="360"/>
      </w:pPr>
      <w:rPr>
        <w:rFonts w:ascii="Times New Roman" w:eastAsia="Times New Roman" w:hAnsi="Times New Roman" w:cs="Times New Roman" w:hint="default"/>
      </w:rPr>
    </w:lvl>
    <w:lvl w:ilvl="1" w:tplc="5AAE4ADC">
      <w:numFmt w:val="bullet"/>
      <w:lvlText w:val="-"/>
      <w:lvlJc w:val="left"/>
      <w:pPr>
        <w:tabs>
          <w:tab w:val="num" w:pos="1800"/>
        </w:tabs>
        <w:ind w:left="1800" w:hanging="360"/>
      </w:pPr>
      <w:rPr>
        <w:rFonts w:ascii="Times New Roman" w:eastAsia="Times New Roman" w:hAnsi="Times New Roman"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3D9D7174"/>
    <w:multiLevelType w:val="hybridMultilevel"/>
    <w:tmpl w:val="D1A6755E"/>
    <w:lvl w:ilvl="0" w:tplc="0D8E7DD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04E2E87"/>
    <w:multiLevelType w:val="hybridMultilevel"/>
    <w:tmpl w:val="A8962CD6"/>
    <w:lvl w:ilvl="0" w:tplc="5AAE4ADC">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45B06D3"/>
    <w:multiLevelType w:val="hybridMultilevel"/>
    <w:tmpl w:val="E4704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C1326C1"/>
    <w:multiLevelType w:val="hybridMultilevel"/>
    <w:tmpl w:val="E15ADE5C"/>
    <w:lvl w:ilvl="0" w:tplc="18090001">
      <w:start w:val="1"/>
      <w:numFmt w:val="bullet"/>
      <w:lvlText w:val=""/>
      <w:lvlJc w:val="left"/>
      <w:pPr>
        <w:ind w:left="720" w:hanging="360"/>
      </w:pPr>
      <w:rPr>
        <w:rFonts w:ascii="Symbol" w:hAnsi="Symbol" w:hint="default"/>
      </w:rPr>
    </w:lvl>
    <w:lvl w:ilvl="1" w:tplc="2D04479A">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FB50DBC"/>
    <w:multiLevelType w:val="hybridMultilevel"/>
    <w:tmpl w:val="E58814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45272C7"/>
    <w:multiLevelType w:val="hybridMultilevel"/>
    <w:tmpl w:val="20D63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7AC109F"/>
    <w:multiLevelType w:val="hybridMultilevel"/>
    <w:tmpl w:val="4AA2910A"/>
    <w:lvl w:ilvl="0" w:tplc="18090001">
      <w:start w:val="1"/>
      <w:numFmt w:val="bullet"/>
      <w:lvlText w:val=""/>
      <w:lvlJc w:val="left"/>
      <w:pPr>
        <w:tabs>
          <w:tab w:val="num" w:pos="547"/>
        </w:tabs>
        <w:ind w:left="547" w:hanging="360"/>
      </w:pPr>
      <w:rPr>
        <w:rFonts w:ascii="Symbol" w:hAnsi="Symbol" w:hint="default"/>
      </w:rPr>
    </w:lvl>
    <w:lvl w:ilvl="1" w:tplc="08090003">
      <w:start w:val="1"/>
      <w:numFmt w:val="bullet"/>
      <w:lvlText w:val="o"/>
      <w:lvlJc w:val="left"/>
      <w:pPr>
        <w:tabs>
          <w:tab w:val="num" w:pos="1267"/>
        </w:tabs>
        <w:ind w:left="1267" w:hanging="360"/>
      </w:pPr>
      <w:rPr>
        <w:rFonts w:ascii="Courier New" w:hAnsi="Courier New" w:cs="Courier New" w:hint="default"/>
      </w:rPr>
    </w:lvl>
    <w:lvl w:ilvl="2" w:tplc="08090005" w:tentative="1">
      <w:start w:val="1"/>
      <w:numFmt w:val="bullet"/>
      <w:lvlText w:val=""/>
      <w:lvlJc w:val="left"/>
      <w:pPr>
        <w:tabs>
          <w:tab w:val="num" w:pos="1987"/>
        </w:tabs>
        <w:ind w:left="1987" w:hanging="360"/>
      </w:pPr>
      <w:rPr>
        <w:rFonts w:ascii="Wingdings" w:hAnsi="Wingdings" w:hint="default"/>
      </w:rPr>
    </w:lvl>
    <w:lvl w:ilvl="3" w:tplc="08090001" w:tentative="1">
      <w:start w:val="1"/>
      <w:numFmt w:val="bullet"/>
      <w:lvlText w:val=""/>
      <w:lvlJc w:val="left"/>
      <w:pPr>
        <w:tabs>
          <w:tab w:val="num" w:pos="2707"/>
        </w:tabs>
        <w:ind w:left="2707" w:hanging="360"/>
      </w:pPr>
      <w:rPr>
        <w:rFonts w:ascii="Symbol" w:hAnsi="Symbol" w:hint="default"/>
      </w:rPr>
    </w:lvl>
    <w:lvl w:ilvl="4" w:tplc="08090003" w:tentative="1">
      <w:start w:val="1"/>
      <w:numFmt w:val="bullet"/>
      <w:lvlText w:val="o"/>
      <w:lvlJc w:val="left"/>
      <w:pPr>
        <w:tabs>
          <w:tab w:val="num" w:pos="3427"/>
        </w:tabs>
        <w:ind w:left="3427" w:hanging="360"/>
      </w:pPr>
      <w:rPr>
        <w:rFonts w:ascii="Courier New" w:hAnsi="Courier New" w:cs="Courier New" w:hint="default"/>
      </w:rPr>
    </w:lvl>
    <w:lvl w:ilvl="5" w:tplc="08090005" w:tentative="1">
      <w:start w:val="1"/>
      <w:numFmt w:val="bullet"/>
      <w:lvlText w:val=""/>
      <w:lvlJc w:val="left"/>
      <w:pPr>
        <w:tabs>
          <w:tab w:val="num" w:pos="4147"/>
        </w:tabs>
        <w:ind w:left="4147" w:hanging="360"/>
      </w:pPr>
      <w:rPr>
        <w:rFonts w:ascii="Wingdings" w:hAnsi="Wingdings" w:hint="default"/>
      </w:rPr>
    </w:lvl>
    <w:lvl w:ilvl="6" w:tplc="08090001" w:tentative="1">
      <w:start w:val="1"/>
      <w:numFmt w:val="bullet"/>
      <w:lvlText w:val=""/>
      <w:lvlJc w:val="left"/>
      <w:pPr>
        <w:tabs>
          <w:tab w:val="num" w:pos="4867"/>
        </w:tabs>
        <w:ind w:left="4867" w:hanging="360"/>
      </w:pPr>
      <w:rPr>
        <w:rFonts w:ascii="Symbol" w:hAnsi="Symbol" w:hint="default"/>
      </w:rPr>
    </w:lvl>
    <w:lvl w:ilvl="7" w:tplc="08090003" w:tentative="1">
      <w:start w:val="1"/>
      <w:numFmt w:val="bullet"/>
      <w:lvlText w:val="o"/>
      <w:lvlJc w:val="left"/>
      <w:pPr>
        <w:tabs>
          <w:tab w:val="num" w:pos="5587"/>
        </w:tabs>
        <w:ind w:left="5587" w:hanging="360"/>
      </w:pPr>
      <w:rPr>
        <w:rFonts w:ascii="Courier New" w:hAnsi="Courier New" w:cs="Courier New" w:hint="default"/>
      </w:rPr>
    </w:lvl>
    <w:lvl w:ilvl="8" w:tplc="08090005" w:tentative="1">
      <w:start w:val="1"/>
      <w:numFmt w:val="bullet"/>
      <w:lvlText w:val=""/>
      <w:lvlJc w:val="left"/>
      <w:pPr>
        <w:tabs>
          <w:tab w:val="num" w:pos="6307"/>
        </w:tabs>
        <w:ind w:left="6307" w:hanging="360"/>
      </w:pPr>
      <w:rPr>
        <w:rFonts w:ascii="Wingdings" w:hAnsi="Wingdings" w:hint="default"/>
      </w:rPr>
    </w:lvl>
  </w:abstractNum>
  <w:abstractNum w:abstractNumId="15">
    <w:nsid w:val="6DFC36C5"/>
    <w:multiLevelType w:val="hybridMultilevel"/>
    <w:tmpl w:val="D186A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74C73690"/>
    <w:multiLevelType w:val="hybridMultilevel"/>
    <w:tmpl w:val="CD5484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7"/>
  </w:num>
  <w:num w:numId="5">
    <w:abstractNumId w:val="2"/>
  </w:num>
  <w:num w:numId="6">
    <w:abstractNumId w:val="9"/>
  </w:num>
  <w:num w:numId="7">
    <w:abstractNumId w:val="5"/>
  </w:num>
  <w:num w:numId="8">
    <w:abstractNumId w:val="4"/>
  </w:num>
  <w:num w:numId="9">
    <w:abstractNumId w:val="12"/>
  </w:num>
  <w:num w:numId="10">
    <w:abstractNumId w:val="11"/>
  </w:num>
  <w:num w:numId="11">
    <w:abstractNumId w:val="0"/>
  </w:num>
  <w:num w:numId="12">
    <w:abstractNumId w:val="3"/>
  </w:num>
  <w:num w:numId="13">
    <w:abstractNumId w:val="15"/>
  </w:num>
  <w:num w:numId="14">
    <w:abstractNumId w:val="14"/>
  </w:num>
  <w:num w:numId="15">
    <w:abstractNumId w:val="1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495"/>
    <w:rsid w:val="0000214B"/>
    <w:rsid w:val="00010879"/>
    <w:rsid w:val="00017636"/>
    <w:rsid w:val="000201FD"/>
    <w:rsid w:val="000247DA"/>
    <w:rsid w:val="00045EAB"/>
    <w:rsid w:val="00055BFD"/>
    <w:rsid w:val="000607DB"/>
    <w:rsid w:val="00080A90"/>
    <w:rsid w:val="00095AF5"/>
    <w:rsid w:val="000973AD"/>
    <w:rsid w:val="000B7FBA"/>
    <w:rsid w:val="000C1768"/>
    <w:rsid w:val="000F487F"/>
    <w:rsid w:val="0012199D"/>
    <w:rsid w:val="00134CC2"/>
    <w:rsid w:val="00155713"/>
    <w:rsid w:val="00156EDB"/>
    <w:rsid w:val="00163780"/>
    <w:rsid w:val="00172017"/>
    <w:rsid w:val="00183C15"/>
    <w:rsid w:val="00195140"/>
    <w:rsid w:val="001B339E"/>
    <w:rsid w:val="001C14E2"/>
    <w:rsid w:val="001C31C6"/>
    <w:rsid w:val="001C55FD"/>
    <w:rsid w:val="001D3A82"/>
    <w:rsid w:val="001F5800"/>
    <w:rsid w:val="001F6B12"/>
    <w:rsid w:val="002206E9"/>
    <w:rsid w:val="00221372"/>
    <w:rsid w:val="00234D1F"/>
    <w:rsid w:val="0025224B"/>
    <w:rsid w:val="00264C2F"/>
    <w:rsid w:val="002701F4"/>
    <w:rsid w:val="0027416C"/>
    <w:rsid w:val="002D3E10"/>
    <w:rsid w:val="002E178A"/>
    <w:rsid w:val="003238F3"/>
    <w:rsid w:val="00332888"/>
    <w:rsid w:val="003533AA"/>
    <w:rsid w:val="003743F6"/>
    <w:rsid w:val="00387746"/>
    <w:rsid w:val="00391025"/>
    <w:rsid w:val="003D03BB"/>
    <w:rsid w:val="003F063B"/>
    <w:rsid w:val="00402B6A"/>
    <w:rsid w:val="004234DE"/>
    <w:rsid w:val="004507A6"/>
    <w:rsid w:val="004747FC"/>
    <w:rsid w:val="00476D70"/>
    <w:rsid w:val="00485493"/>
    <w:rsid w:val="004B10A1"/>
    <w:rsid w:val="004B35A6"/>
    <w:rsid w:val="004C714A"/>
    <w:rsid w:val="004E0940"/>
    <w:rsid w:val="00513E8E"/>
    <w:rsid w:val="00522D75"/>
    <w:rsid w:val="00534505"/>
    <w:rsid w:val="0054361E"/>
    <w:rsid w:val="005630A5"/>
    <w:rsid w:val="00592D51"/>
    <w:rsid w:val="005938DF"/>
    <w:rsid w:val="005C5BA6"/>
    <w:rsid w:val="005C643F"/>
    <w:rsid w:val="005F25C7"/>
    <w:rsid w:val="005F4817"/>
    <w:rsid w:val="005F7398"/>
    <w:rsid w:val="0060042E"/>
    <w:rsid w:val="00606523"/>
    <w:rsid w:val="00615BA1"/>
    <w:rsid w:val="006244F3"/>
    <w:rsid w:val="006302AA"/>
    <w:rsid w:val="0065431E"/>
    <w:rsid w:val="0066543C"/>
    <w:rsid w:val="0067347E"/>
    <w:rsid w:val="00673C76"/>
    <w:rsid w:val="0067707D"/>
    <w:rsid w:val="006A08D1"/>
    <w:rsid w:val="006A6495"/>
    <w:rsid w:val="006B057F"/>
    <w:rsid w:val="006B2500"/>
    <w:rsid w:val="006B4A94"/>
    <w:rsid w:val="006C15E7"/>
    <w:rsid w:val="006D2987"/>
    <w:rsid w:val="006D4791"/>
    <w:rsid w:val="006D642E"/>
    <w:rsid w:val="00736064"/>
    <w:rsid w:val="00742007"/>
    <w:rsid w:val="00763B28"/>
    <w:rsid w:val="007A0CDC"/>
    <w:rsid w:val="007C1AF4"/>
    <w:rsid w:val="007C439F"/>
    <w:rsid w:val="007E795F"/>
    <w:rsid w:val="007F7319"/>
    <w:rsid w:val="008025B0"/>
    <w:rsid w:val="0082748E"/>
    <w:rsid w:val="00835907"/>
    <w:rsid w:val="0083613E"/>
    <w:rsid w:val="00846035"/>
    <w:rsid w:val="00850572"/>
    <w:rsid w:val="00856954"/>
    <w:rsid w:val="008575B1"/>
    <w:rsid w:val="00872334"/>
    <w:rsid w:val="008A15D9"/>
    <w:rsid w:val="008E538A"/>
    <w:rsid w:val="008F1FC3"/>
    <w:rsid w:val="0090008F"/>
    <w:rsid w:val="00903FF6"/>
    <w:rsid w:val="009064BB"/>
    <w:rsid w:val="009127CE"/>
    <w:rsid w:val="009165F7"/>
    <w:rsid w:val="00922401"/>
    <w:rsid w:val="00930A8A"/>
    <w:rsid w:val="00957C09"/>
    <w:rsid w:val="009632C0"/>
    <w:rsid w:val="00967AA5"/>
    <w:rsid w:val="00996457"/>
    <w:rsid w:val="009A4B45"/>
    <w:rsid w:val="009E0334"/>
    <w:rsid w:val="009E1539"/>
    <w:rsid w:val="00A152FF"/>
    <w:rsid w:val="00A160B7"/>
    <w:rsid w:val="00A24413"/>
    <w:rsid w:val="00A40512"/>
    <w:rsid w:val="00A4340B"/>
    <w:rsid w:val="00A45908"/>
    <w:rsid w:val="00A60690"/>
    <w:rsid w:val="00A73809"/>
    <w:rsid w:val="00AB26DF"/>
    <w:rsid w:val="00AC2477"/>
    <w:rsid w:val="00B068AC"/>
    <w:rsid w:val="00B1211F"/>
    <w:rsid w:val="00B137EF"/>
    <w:rsid w:val="00B16423"/>
    <w:rsid w:val="00B17B3D"/>
    <w:rsid w:val="00B23FB0"/>
    <w:rsid w:val="00B37309"/>
    <w:rsid w:val="00B4045A"/>
    <w:rsid w:val="00B507AD"/>
    <w:rsid w:val="00B61D11"/>
    <w:rsid w:val="00B61F45"/>
    <w:rsid w:val="00B76C07"/>
    <w:rsid w:val="00B95825"/>
    <w:rsid w:val="00BB5BF3"/>
    <w:rsid w:val="00BC7196"/>
    <w:rsid w:val="00BD1982"/>
    <w:rsid w:val="00BD7F76"/>
    <w:rsid w:val="00BE2769"/>
    <w:rsid w:val="00BE735A"/>
    <w:rsid w:val="00C277AF"/>
    <w:rsid w:val="00C315F8"/>
    <w:rsid w:val="00C42728"/>
    <w:rsid w:val="00C4583C"/>
    <w:rsid w:val="00CE5C8A"/>
    <w:rsid w:val="00CF2E42"/>
    <w:rsid w:val="00D03A74"/>
    <w:rsid w:val="00D03E48"/>
    <w:rsid w:val="00D10D6D"/>
    <w:rsid w:val="00D21C62"/>
    <w:rsid w:val="00D429B7"/>
    <w:rsid w:val="00D56129"/>
    <w:rsid w:val="00D61746"/>
    <w:rsid w:val="00D74711"/>
    <w:rsid w:val="00D85292"/>
    <w:rsid w:val="00D90C73"/>
    <w:rsid w:val="00D96089"/>
    <w:rsid w:val="00DA4508"/>
    <w:rsid w:val="00DA6E5C"/>
    <w:rsid w:val="00DB5C59"/>
    <w:rsid w:val="00DC2DCB"/>
    <w:rsid w:val="00E066B0"/>
    <w:rsid w:val="00E10A76"/>
    <w:rsid w:val="00E2267E"/>
    <w:rsid w:val="00E45E09"/>
    <w:rsid w:val="00E46E18"/>
    <w:rsid w:val="00E539E9"/>
    <w:rsid w:val="00E53A9B"/>
    <w:rsid w:val="00E54007"/>
    <w:rsid w:val="00E541AD"/>
    <w:rsid w:val="00E71FF3"/>
    <w:rsid w:val="00E74183"/>
    <w:rsid w:val="00E75675"/>
    <w:rsid w:val="00E87098"/>
    <w:rsid w:val="00EB3DF5"/>
    <w:rsid w:val="00EC25FD"/>
    <w:rsid w:val="00EC3299"/>
    <w:rsid w:val="00EC3C24"/>
    <w:rsid w:val="00F24341"/>
    <w:rsid w:val="00F40C0A"/>
    <w:rsid w:val="00F56A3A"/>
    <w:rsid w:val="00F670F9"/>
    <w:rsid w:val="00F73802"/>
    <w:rsid w:val="00F80B13"/>
    <w:rsid w:val="00F81C7B"/>
    <w:rsid w:val="00F858F0"/>
    <w:rsid w:val="00F915F6"/>
    <w:rsid w:val="00FC42CF"/>
    <w:rsid w:val="00FD09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C3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Arial"/>
        <w:color w:val="000000"/>
        <w:sz w:val="24"/>
        <w:szCs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32C0"/>
    <w:pPr>
      <w:tabs>
        <w:tab w:val="center" w:pos="4153"/>
        <w:tab w:val="right" w:pos="8306"/>
      </w:tabs>
    </w:pPr>
  </w:style>
  <w:style w:type="paragraph" w:styleId="Footer">
    <w:name w:val="footer"/>
    <w:basedOn w:val="Normal"/>
    <w:rsid w:val="009632C0"/>
    <w:pPr>
      <w:tabs>
        <w:tab w:val="center" w:pos="4153"/>
        <w:tab w:val="right" w:pos="8306"/>
      </w:tabs>
    </w:pPr>
  </w:style>
  <w:style w:type="paragraph" w:styleId="BalloonText">
    <w:name w:val="Balloon Text"/>
    <w:basedOn w:val="Normal"/>
    <w:semiHidden/>
    <w:rsid w:val="002701F4"/>
    <w:rPr>
      <w:rFonts w:ascii="Tahoma" w:hAnsi="Tahoma" w:cs="Tahoma"/>
      <w:sz w:val="16"/>
      <w:szCs w:val="16"/>
    </w:rPr>
  </w:style>
  <w:style w:type="paragraph" w:styleId="DocumentMap">
    <w:name w:val="Document Map"/>
    <w:basedOn w:val="Normal"/>
    <w:semiHidden/>
    <w:rsid w:val="00F73802"/>
    <w:pPr>
      <w:shd w:val="clear" w:color="auto" w:fill="000080"/>
    </w:pPr>
    <w:rPr>
      <w:rFonts w:ascii="Tahoma" w:hAnsi="Tahoma" w:cs="Tahoma"/>
      <w:sz w:val="20"/>
      <w:szCs w:val="20"/>
    </w:rPr>
  </w:style>
  <w:style w:type="character" w:styleId="Hyperlink">
    <w:name w:val="Hyperlink"/>
    <w:rsid w:val="00D21C62"/>
    <w:rPr>
      <w:color w:val="0000FF"/>
      <w:u w:val="single"/>
    </w:rPr>
  </w:style>
  <w:style w:type="table" w:styleId="TableGrid">
    <w:name w:val="Table Grid"/>
    <w:basedOn w:val="TableNormal"/>
    <w:rsid w:val="00673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Arial"/>
        <w:color w:val="000000"/>
        <w:sz w:val="24"/>
        <w:szCs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32C0"/>
    <w:pPr>
      <w:tabs>
        <w:tab w:val="center" w:pos="4153"/>
        <w:tab w:val="right" w:pos="8306"/>
      </w:tabs>
    </w:pPr>
  </w:style>
  <w:style w:type="paragraph" w:styleId="Footer">
    <w:name w:val="footer"/>
    <w:basedOn w:val="Normal"/>
    <w:rsid w:val="009632C0"/>
    <w:pPr>
      <w:tabs>
        <w:tab w:val="center" w:pos="4153"/>
        <w:tab w:val="right" w:pos="8306"/>
      </w:tabs>
    </w:pPr>
  </w:style>
  <w:style w:type="paragraph" w:styleId="BalloonText">
    <w:name w:val="Balloon Text"/>
    <w:basedOn w:val="Normal"/>
    <w:semiHidden/>
    <w:rsid w:val="002701F4"/>
    <w:rPr>
      <w:rFonts w:ascii="Tahoma" w:hAnsi="Tahoma" w:cs="Tahoma"/>
      <w:sz w:val="16"/>
      <w:szCs w:val="16"/>
    </w:rPr>
  </w:style>
  <w:style w:type="paragraph" w:styleId="DocumentMap">
    <w:name w:val="Document Map"/>
    <w:basedOn w:val="Normal"/>
    <w:semiHidden/>
    <w:rsid w:val="00F73802"/>
    <w:pPr>
      <w:shd w:val="clear" w:color="auto" w:fill="000080"/>
    </w:pPr>
    <w:rPr>
      <w:rFonts w:ascii="Tahoma" w:hAnsi="Tahoma" w:cs="Tahoma"/>
      <w:sz w:val="20"/>
      <w:szCs w:val="20"/>
    </w:rPr>
  </w:style>
  <w:style w:type="character" w:styleId="Hyperlink">
    <w:name w:val="Hyperlink"/>
    <w:rsid w:val="00D21C62"/>
    <w:rPr>
      <w:color w:val="0000FF"/>
      <w:u w:val="single"/>
    </w:rPr>
  </w:style>
  <w:style w:type="table" w:styleId="TableGrid">
    <w:name w:val="Table Grid"/>
    <w:basedOn w:val="TableNormal"/>
    <w:rsid w:val="00673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3</Pages>
  <Words>1823</Words>
  <Characters>234</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2053</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2019-03-13T12:48:00Z</dcterms:created>
  <dcterms:modified xsi:type="dcterms:W3CDTF">2019-03-13T12:48:00Z</dcterms:modified>
</cp:coreProperties>
</file>