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C0" w:rsidRPr="00566CC0" w:rsidRDefault="003A547A" w:rsidP="003A547A">
      <w:pPr>
        <w:spacing w:after="0" w:line="240" w:lineRule="auto"/>
        <w:jc w:val="center"/>
        <w:rPr>
          <w:rFonts w:ascii="Arial" w:hAnsi="Arial" w:cs="Arial"/>
          <w:b/>
          <w:sz w:val="24"/>
        </w:rPr>
      </w:pPr>
      <w:bookmarkStart w:id="0" w:name="_GoBack"/>
      <w:bookmarkEnd w:id="0"/>
      <w:r w:rsidRPr="00566CC0">
        <w:rPr>
          <w:rFonts w:ascii="Arial" w:hAnsi="Arial" w:cs="Arial"/>
          <w:b/>
          <w:sz w:val="24"/>
        </w:rPr>
        <w:t>Me</w:t>
      </w:r>
      <w:r w:rsidR="00E075DB" w:rsidRPr="00566CC0">
        <w:rPr>
          <w:rFonts w:ascii="Arial" w:hAnsi="Arial" w:cs="Arial"/>
          <w:b/>
          <w:sz w:val="24"/>
        </w:rPr>
        <w:t>eting o</w:t>
      </w:r>
      <w:r w:rsidR="00575DEF" w:rsidRPr="00566CC0">
        <w:rPr>
          <w:rFonts w:ascii="Arial" w:hAnsi="Arial" w:cs="Arial"/>
          <w:b/>
          <w:sz w:val="24"/>
        </w:rPr>
        <w:t>f Consultative Panel</w:t>
      </w:r>
    </w:p>
    <w:p w:rsidR="002A667F" w:rsidRPr="00566CC0" w:rsidRDefault="0056692D" w:rsidP="003A547A">
      <w:pPr>
        <w:spacing w:after="0" w:line="240" w:lineRule="auto"/>
        <w:jc w:val="center"/>
        <w:rPr>
          <w:rFonts w:ascii="Arial" w:hAnsi="Arial" w:cs="Arial"/>
          <w:b/>
          <w:sz w:val="24"/>
        </w:rPr>
      </w:pPr>
      <w:r w:rsidRPr="00566CC0">
        <w:rPr>
          <w:rFonts w:ascii="Arial" w:hAnsi="Arial" w:cs="Arial"/>
          <w:b/>
          <w:sz w:val="24"/>
        </w:rPr>
        <w:t>21</w:t>
      </w:r>
      <w:r w:rsidRPr="00566CC0">
        <w:rPr>
          <w:rFonts w:ascii="Arial" w:hAnsi="Arial" w:cs="Arial"/>
          <w:b/>
          <w:sz w:val="24"/>
          <w:vertAlign w:val="superscript"/>
        </w:rPr>
        <w:t>st</w:t>
      </w:r>
      <w:r w:rsidRPr="00566CC0">
        <w:rPr>
          <w:rFonts w:ascii="Arial" w:hAnsi="Arial" w:cs="Arial"/>
          <w:b/>
          <w:sz w:val="24"/>
        </w:rPr>
        <w:t xml:space="preserve"> March</w:t>
      </w:r>
      <w:r w:rsidR="00E075DB" w:rsidRPr="00566CC0">
        <w:rPr>
          <w:rFonts w:ascii="Arial" w:hAnsi="Arial" w:cs="Arial"/>
          <w:b/>
          <w:sz w:val="24"/>
        </w:rPr>
        <w:t>, 201</w:t>
      </w:r>
      <w:r w:rsidRPr="00566CC0">
        <w:rPr>
          <w:rFonts w:ascii="Arial" w:hAnsi="Arial" w:cs="Arial"/>
          <w:b/>
          <w:sz w:val="24"/>
        </w:rPr>
        <w:t>8</w:t>
      </w:r>
    </w:p>
    <w:p w:rsidR="003A547A" w:rsidRPr="00566CC0" w:rsidRDefault="00D354D9" w:rsidP="00467C30">
      <w:pPr>
        <w:spacing w:after="0" w:line="240" w:lineRule="auto"/>
        <w:jc w:val="center"/>
        <w:rPr>
          <w:rFonts w:ascii="Arial" w:hAnsi="Arial" w:cs="Arial"/>
          <w:b/>
          <w:sz w:val="24"/>
        </w:rPr>
      </w:pPr>
      <w:r w:rsidRPr="00566CC0">
        <w:rPr>
          <w:rFonts w:ascii="Arial" w:hAnsi="Arial" w:cs="Arial"/>
          <w:b/>
          <w:sz w:val="24"/>
        </w:rPr>
        <w:t>Legal Aid Board, Training Room, 1</w:t>
      </w:r>
      <w:r w:rsidRPr="00566CC0">
        <w:rPr>
          <w:rFonts w:ascii="Arial" w:hAnsi="Arial" w:cs="Arial"/>
          <w:b/>
          <w:sz w:val="24"/>
          <w:vertAlign w:val="superscript"/>
        </w:rPr>
        <w:t>st</w:t>
      </w:r>
      <w:r w:rsidRPr="00566CC0">
        <w:rPr>
          <w:rFonts w:ascii="Arial" w:hAnsi="Arial" w:cs="Arial"/>
          <w:b/>
          <w:sz w:val="24"/>
        </w:rPr>
        <w:t xml:space="preserve"> Floor, Montague Court, Dublin 2.</w:t>
      </w:r>
      <w:r w:rsidR="00F21B6B" w:rsidRPr="00566CC0">
        <w:rPr>
          <w:rFonts w:ascii="Arial" w:hAnsi="Arial" w:cs="Arial"/>
          <w:b/>
          <w:sz w:val="24"/>
        </w:rPr>
        <w:t xml:space="preserve"> </w:t>
      </w:r>
    </w:p>
    <w:p w:rsidR="00467C30" w:rsidRPr="009A135A" w:rsidRDefault="00467C30" w:rsidP="00467C30">
      <w:pPr>
        <w:spacing w:after="0" w:line="240" w:lineRule="auto"/>
        <w:jc w:val="center"/>
        <w:rPr>
          <w:rFonts w:ascii="Arial" w:hAnsi="Arial" w:cs="Arial"/>
          <w:sz w:val="24"/>
        </w:rPr>
      </w:pPr>
    </w:p>
    <w:p w:rsidR="007140F5" w:rsidRPr="009A135A" w:rsidRDefault="007140F5" w:rsidP="003A547A">
      <w:pPr>
        <w:spacing w:after="0" w:line="240" w:lineRule="auto"/>
        <w:rPr>
          <w:rFonts w:ascii="Arial" w:hAnsi="Arial" w:cs="Arial"/>
          <w:sz w:val="24"/>
        </w:rPr>
      </w:pPr>
    </w:p>
    <w:p w:rsidR="003A547A" w:rsidRPr="009A135A" w:rsidRDefault="003A547A" w:rsidP="003A547A">
      <w:pPr>
        <w:spacing w:after="0" w:line="240" w:lineRule="auto"/>
        <w:rPr>
          <w:rFonts w:ascii="Arial" w:hAnsi="Arial" w:cs="Arial"/>
          <w:sz w:val="24"/>
        </w:rPr>
      </w:pPr>
      <w:r w:rsidRPr="009A135A">
        <w:rPr>
          <w:rFonts w:ascii="Arial" w:hAnsi="Arial" w:cs="Arial"/>
          <w:sz w:val="24"/>
        </w:rPr>
        <w:t>Attendance:</w:t>
      </w:r>
    </w:p>
    <w:p w:rsidR="003A547A" w:rsidRPr="009A135A" w:rsidRDefault="003A547A" w:rsidP="003A547A">
      <w:pPr>
        <w:spacing w:after="0" w:line="240" w:lineRule="auto"/>
        <w:rPr>
          <w:rFonts w:ascii="Arial" w:hAnsi="Arial" w:cs="Arial"/>
          <w:sz w:val="24"/>
        </w:rPr>
      </w:pPr>
    </w:p>
    <w:p w:rsidR="003A547A" w:rsidRPr="009A135A" w:rsidRDefault="003A547A" w:rsidP="003A547A">
      <w:pPr>
        <w:spacing w:after="0" w:line="240" w:lineRule="auto"/>
        <w:rPr>
          <w:rFonts w:ascii="Arial" w:hAnsi="Arial" w:cs="Arial"/>
          <w:sz w:val="24"/>
        </w:rPr>
      </w:pPr>
      <w:r w:rsidRPr="009A135A">
        <w:rPr>
          <w:rFonts w:ascii="Arial" w:hAnsi="Arial" w:cs="Arial"/>
          <w:sz w:val="24"/>
        </w:rPr>
        <w:t>The following attended the meeting:</w:t>
      </w:r>
    </w:p>
    <w:p w:rsidR="003A547A" w:rsidRPr="009A135A" w:rsidRDefault="00575DEF" w:rsidP="003A547A">
      <w:pPr>
        <w:spacing w:after="0" w:line="240" w:lineRule="auto"/>
        <w:rPr>
          <w:rFonts w:ascii="Arial" w:hAnsi="Arial" w:cs="Arial"/>
          <w:sz w:val="24"/>
        </w:rPr>
      </w:pPr>
      <w:r w:rsidRPr="009A135A">
        <w:rPr>
          <w:rFonts w:ascii="Arial" w:hAnsi="Arial" w:cs="Arial"/>
          <w:sz w:val="24"/>
        </w:rPr>
        <w:tab/>
        <w:t>Mr John McDaid,</w:t>
      </w:r>
      <w:r w:rsidR="003A547A" w:rsidRPr="009A135A">
        <w:rPr>
          <w:rFonts w:ascii="Arial" w:hAnsi="Arial" w:cs="Arial"/>
          <w:sz w:val="24"/>
        </w:rPr>
        <w:t xml:space="preserve"> Chief Executive, Chair of the Panel</w:t>
      </w:r>
    </w:p>
    <w:p w:rsidR="0056692D" w:rsidRPr="009A135A" w:rsidRDefault="00575DEF" w:rsidP="003A547A">
      <w:pPr>
        <w:spacing w:after="0" w:line="240" w:lineRule="auto"/>
        <w:rPr>
          <w:rFonts w:ascii="Arial" w:hAnsi="Arial" w:cs="Arial"/>
          <w:sz w:val="24"/>
        </w:rPr>
      </w:pPr>
      <w:r w:rsidRPr="009A135A">
        <w:rPr>
          <w:rFonts w:ascii="Arial" w:hAnsi="Arial" w:cs="Arial"/>
          <w:sz w:val="24"/>
        </w:rPr>
        <w:tab/>
      </w:r>
      <w:r w:rsidR="0056692D" w:rsidRPr="009A135A">
        <w:rPr>
          <w:rFonts w:ascii="Arial" w:hAnsi="Arial" w:cs="Arial"/>
          <w:sz w:val="24"/>
        </w:rPr>
        <w:t xml:space="preserve">Ms Fiona McAuslan, </w:t>
      </w:r>
      <w:r w:rsidR="00A95B41" w:rsidRPr="009A135A">
        <w:rPr>
          <w:rFonts w:ascii="Arial" w:hAnsi="Arial" w:cs="Arial"/>
          <w:sz w:val="24"/>
        </w:rPr>
        <w:t xml:space="preserve">Director of Family </w:t>
      </w:r>
      <w:r w:rsidR="0056692D" w:rsidRPr="009A135A">
        <w:rPr>
          <w:rFonts w:ascii="Arial" w:hAnsi="Arial" w:cs="Arial"/>
          <w:sz w:val="24"/>
        </w:rPr>
        <w:t>Mediation Services</w:t>
      </w:r>
    </w:p>
    <w:p w:rsidR="001C34CC" w:rsidRPr="009A135A" w:rsidRDefault="001C34CC" w:rsidP="0056692D">
      <w:pPr>
        <w:spacing w:after="0" w:line="240" w:lineRule="auto"/>
        <w:ind w:firstLine="720"/>
        <w:rPr>
          <w:rFonts w:ascii="Arial" w:hAnsi="Arial" w:cs="Arial"/>
          <w:sz w:val="24"/>
        </w:rPr>
      </w:pPr>
      <w:r w:rsidRPr="009A135A">
        <w:rPr>
          <w:rFonts w:ascii="Arial" w:hAnsi="Arial" w:cs="Arial"/>
          <w:sz w:val="24"/>
        </w:rPr>
        <w:t>Ms Susan Shanahan, Citizens Information Board</w:t>
      </w:r>
    </w:p>
    <w:p w:rsidR="00E075DB" w:rsidRPr="009A135A" w:rsidRDefault="00575DEF" w:rsidP="003A547A">
      <w:pPr>
        <w:spacing w:after="0" w:line="240" w:lineRule="auto"/>
        <w:rPr>
          <w:rFonts w:ascii="Arial" w:hAnsi="Arial" w:cs="Arial"/>
          <w:sz w:val="24"/>
        </w:rPr>
      </w:pPr>
      <w:r w:rsidRPr="009A135A">
        <w:rPr>
          <w:rFonts w:ascii="Arial" w:hAnsi="Arial" w:cs="Arial"/>
          <w:sz w:val="24"/>
        </w:rPr>
        <w:tab/>
      </w:r>
      <w:r w:rsidR="0027293E" w:rsidRPr="009A135A">
        <w:rPr>
          <w:rFonts w:ascii="Arial" w:hAnsi="Arial" w:cs="Arial"/>
          <w:sz w:val="24"/>
        </w:rPr>
        <w:t xml:space="preserve">Ms </w:t>
      </w:r>
      <w:r w:rsidR="003457CF" w:rsidRPr="009A135A">
        <w:rPr>
          <w:rFonts w:ascii="Arial" w:hAnsi="Arial" w:cs="Arial"/>
          <w:sz w:val="24"/>
        </w:rPr>
        <w:t>Shirley Coulter</w:t>
      </w:r>
      <w:r w:rsidR="00E075DB" w:rsidRPr="009A135A">
        <w:rPr>
          <w:rFonts w:ascii="Arial" w:hAnsi="Arial" w:cs="Arial"/>
          <w:sz w:val="24"/>
        </w:rPr>
        <w:t xml:space="preserve">, </w:t>
      </w:r>
      <w:r w:rsidR="003B2E3E" w:rsidRPr="009A135A">
        <w:rPr>
          <w:rFonts w:ascii="Arial" w:hAnsi="Arial" w:cs="Arial"/>
          <w:sz w:val="24"/>
        </w:rPr>
        <w:t xml:space="preserve">Council of the Bar of Ireland </w:t>
      </w:r>
    </w:p>
    <w:p w:rsidR="0056692D" w:rsidRPr="009A135A" w:rsidRDefault="0056692D" w:rsidP="003A547A">
      <w:pPr>
        <w:spacing w:after="0" w:line="240" w:lineRule="auto"/>
        <w:rPr>
          <w:rFonts w:ascii="Arial" w:hAnsi="Arial" w:cs="Arial"/>
          <w:sz w:val="24"/>
        </w:rPr>
      </w:pPr>
      <w:r w:rsidRPr="009A135A">
        <w:rPr>
          <w:rFonts w:ascii="Arial" w:hAnsi="Arial" w:cs="Arial"/>
          <w:sz w:val="24"/>
        </w:rPr>
        <w:tab/>
        <w:t>Mr Joseph O’Sullivan, Council of Bar of Ireland</w:t>
      </w:r>
      <w:r w:rsidRPr="009A135A">
        <w:rPr>
          <w:rFonts w:ascii="Arial" w:hAnsi="Arial" w:cs="Arial"/>
          <w:sz w:val="24"/>
        </w:rPr>
        <w:tab/>
      </w:r>
    </w:p>
    <w:p w:rsidR="0056692D" w:rsidRPr="009A135A" w:rsidRDefault="0056692D" w:rsidP="0056692D">
      <w:pPr>
        <w:spacing w:after="0" w:line="240" w:lineRule="auto"/>
        <w:ind w:firstLine="720"/>
        <w:rPr>
          <w:rFonts w:ascii="Arial" w:hAnsi="Arial" w:cs="Arial"/>
          <w:sz w:val="24"/>
        </w:rPr>
      </w:pPr>
      <w:r w:rsidRPr="009A135A">
        <w:rPr>
          <w:rFonts w:ascii="Arial" w:hAnsi="Arial" w:cs="Arial"/>
          <w:sz w:val="24"/>
        </w:rPr>
        <w:t>Ms Annmarie O’Connor, MABS</w:t>
      </w:r>
    </w:p>
    <w:p w:rsidR="0056692D" w:rsidRPr="009A135A" w:rsidRDefault="0056692D" w:rsidP="003A547A">
      <w:pPr>
        <w:spacing w:after="0" w:line="240" w:lineRule="auto"/>
        <w:rPr>
          <w:rFonts w:ascii="Arial" w:hAnsi="Arial" w:cs="Arial"/>
          <w:sz w:val="24"/>
        </w:rPr>
      </w:pPr>
      <w:r w:rsidRPr="009A135A">
        <w:rPr>
          <w:rFonts w:ascii="Arial" w:hAnsi="Arial" w:cs="Arial"/>
          <w:sz w:val="24"/>
        </w:rPr>
        <w:tab/>
        <w:t>Ms Joan O’Mahony, Law Society</w:t>
      </w:r>
    </w:p>
    <w:p w:rsidR="0056692D" w:rsidRPr="009A135A" w:rsidRDefault="0056692D" w:rsidP="003A547A">
      <w:pPr>
        <w:spacing w:after="0" w:line="240" w:lineRule="auto"/>
        <w:rPr>
          <w:rFonts w:ascii="Arial" w:hAnsi="Arial" w:cs="Arial"/>
          <w:sz w:val="24"/>
        </w:rPr>
      </w:pPr>
      <w:r w:rsidRPr="009A135A">
        <w:rPr>
          <w:rFonts w:ascii="Arial" w:hAnsi="Arial" w:cs="Arial"/>
          <w:sz w:val="24"/>
        </w:rPr>
        <w:tab/>
        <w:t>Mr Brian Collins, Irish Refugee Council</w:t>
      </w:r>
    </w:p>
    <w:p w:rsidR="0056692D" w:rsidRPr="009A135A" w:rsidRDefault="0056692D" w:rsidP="003A547A">
      <w:pPr>
        <w:spacing w:after="0" w:line="240" w:lineRule="auto"/>
        <w:rPr>
          <w:rFonts w:ascii="Arial" w:hAnsi="Arial" w:cs="Arial"/>
          <w:sz w:val="24"/>
        </w:rPr>
      </w:pPr>
      <w:r w:rsidRPr="009A135A">
        <w:rPr>
          <w:rFonts w:ascii="Arial" w:hAnsi="Arial" w:cs="Arial"/>
          <w:sz w:val="24"/>
        </w:rPr>
        <w:tab/>
        <w:t>Ms Stephanie Lord, FLAC</w:t>
      </w:r>
    </w:p>
    <w:p w:rsidR="003457CF" w:rsidRPr="009A135A" w:rsidRDefault="0056692D" w:rsidP="0056692D">
      <w:pPr>
        <w:spacing w:after="0" w:line="240" w:lineRule="auto"/>
        <w:rPr>
          <w:rFonts w:ascii="Arial" w:hAnsi="Arial" w:cs="Arial"/>
          <w:sz w:val="24"/>
        </w:rPr>
      </w:pPr>
      <w:r w:rsidRPr="009A135A">
        <w:rPr>
          <w:rFonts w:ascii="Arial" w:hAnsi="Arial" w:cs="Arial"/>
          <w:sz w:val="24"/>
        </w:rPr>
        <w:tab/>
        <w:t xml:space="preserve">Ms Andrea </w:t>
      </w:r>
      <w:r w:rsidR="00A95B41" w:rsidRPr="009A135A">
        <w:rPr>
          <w:rFonts w:ascii="Arial" w:hAnsi="Arial" w:cs="Arial"/>
          <w:sz w:val="24"/>
        </w:rPr>
        <w:t>McDermott</w:t>
      </w:r>
      <w:r w:rsidRPr="009A135A">
        <w:rPr>
          <w:rFonts w:ascii="Arial" w:hAnsi="Arial" w:cs="Arial"/>
          <w:sz w:val="24"/>
        </w:rPr>
        <w:t>, A</w:t>
      </w:r>
      <w:r w:rsidR="00A95B41" w:rsidRPr="009A135A">
        <w:rPr>
          <w:rFonts w:ascii="Arial" w:hAnsi="Arial" w:cs="Arial"/>
          <w:sz w:val="24"/>
        </w:rPr>
        <w:t>MEN</w:t>
      </w:r>
    </w:p>
    <w:p w:rsidR="007F4619" w:rsidRPr="009A135A" w:rsidRDefault="0032226D" w:rsidP="00F21B6B">
      <w:pPr>
        <w:spacing w:after="0" w:line="240" w:lineRule="auto"/>
        <w:ind w:firstLine="720"/>
        <w:rPr>
          <w:rFonts w:ascii="Arial" w:hAnsi="Arial" w:cs="Arial"/>
          <w:sz w:val="24"/>
        </w:rPr>
      </w:pPr>
      <w:r w:rsidRPr="009A135A">
        <w:rPr>
          <w:rFonts w:ascii="Arial" w:hAnsi="Arial" w:cs="Arial"/>
          <w:sz w:val="24"/>
        </w:rPr>
        <w:t>Mr Noel Gorman, Legal Aid Board, Secretary</w:t>
      </w:r>
    </w:p>
    <w:p w:rsidR="00AF79BF" w:rsidRPr="009A135A" w:rsidRDefault="00AF79BF" w:rsidP="00F21B6B">
      <w:pPr>
        <w:spacing w:after="0" w:line="240" w:lineRule="auto"/>
        <w:ind w:firstLine="720"/>
        <w:rPr>
          <w:rFonts w:ascii="Arial" w:hAnsi="Arial" w:cs="Arial"/>
          <w:sz w:val="24"/>
        </w:rPr>
      </w:pPr>
    </w:p>
    <w:p w:rsidR="0032226D" w:rsidRPr="009A135A" w:rsidRDefault="0032226D" w:rsidP="003A547A">
      <w:pPr>
        <w:spacing w:after="0" w:line="240" w:lineRule="auto"/>
        <w:rPr>
          <w:rFonts w:ascii="Arial" w:hAnsi="Arial" w:cs="Arial"/>
          <w:sz w:val="24"/>
        </w:rPr>
      </w:pPr>
    </w:p>
    <w:p w:rsidR="003A547A" w:rsidRPr="009A135A" w:rsidRDefault="003A547A" w:rsidP="003A547A">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458"/>
        <w:gridCol w:w="2291"/>
        <w:gridCol w:w="1458"/>
        <w:gridCol w:w="7856"/>
        <w:gridCol w:w="2111"/>
      </w:tblGrid>
      <w:tr w:rsidR="00817363" w:rsidRPr="009A135A" w:rsidTr="00023631">
        <w:tc>
          <w:tcPr>
            <w:tcW w:w="461" w:type="dxa"/>
            <w:shd w:val="clear" w:color="auto" w:fill="D9D9D9" w:themeFill="background1" w:themeFillShade="D9"/>
          </w:tcPr>
          <w:p w:rsidR="003A547A" w:rsidRPr="009A135A" w:rsidRDefault="003A547A" w:rsidP="003A547A">
            <w:pPr>
              <w:rPr>
                <w:rFonts w:ascii="Arial" w:hAnsi="Arial" w:cs="Arial"/>
                <w:sz w:val="24"/>
              </w:rPr>
            </w:pPr>
          </w:p>
        </w:tc>
        <w:tc>
          <w:tcPr>
            <w:tcW w:w="2308" w:type="dxa"/>
            <w:shd w:val="clear" w:color="auto" w:fill="D9D9D9" w:themeFill="background1" w:themeFillShade="D9"/>
          </w:tcPr>
          <w:p w:rsidR="003A547A" w:rsidRPr="009A135A" w:rsidRDefault="007A48CA" w:rsidP="003A547A">
            <w:pPr>
              <w:rPr>
                <w:rFonts w:ascii="Arial" w:hAnsi="Arial" w:cs="Arial"/>
                <w:sz w:val="24"/>
              </w:rPr>
            </w:pPr>
            <w:r w:rsidRPr="009A135A">
              <w:rPr>
                <w:rFonts w:ascii="Arial" w:hAnsi="Arial" w:cs="Arial"/>
                <w:sz w:val="24"/>
              </w:rPr>
              <w:t>Item for discussion</w:t>
            </w:r>
          </w:p>
        </w:tc>
        <w:tc>
          <w:tcPr>
            <w:tcW w:w="1458" w:type="dxa"/>
            <w:shd w:val="clear" w:color="auto" w:fill="D9D9D9" w:themeFill="background1" w:themeFillShade="D9"/>
          </w:tcPr>
          <w:p w:rsidR="003A547A" w:rsidRPr="009A135A" w:rsidRDefault="007A48CA" w:rsidP="003A547A">
            <w:pPr>
              <w:rPr>
                <w:rFonts w:ascii="Arial" w:hAnsi="Arial" w:cs="Arial"/>
                <w:sz w:val="24"/>
              </w:rPr>
            </w:pPr>
            <w:r w:rsidRPr="009A135A">
              <w:rPr>
                <w:rFonts w:ascii="Arial" w:hAnsi="Arial" w:cs="Arial"/>
                <w:sz w:val="24"/>
              </w:rPr>
              <w:t>Person responsible</w:t>
            </w:r>
          </w:p>
        </w:tc>
        <w:tc>
          <w:tcPr>
            <w:tcW w:w="7994" w:type="dxa"/>
            <w:shd w:val="clear" w:color="auto" w:fill="D9D9D9" w:themeFill="background1" w:themeFillShade="D9"/>
          </w:tcPr>
          <w:p w:rsidR="003A547A" w:rsidRPr="009A135A" w:rsidRDefault="007A48CA" w:rsidP="003A547A">
            <w:pPr>
              <w:rPr>
                <w:rFonts w:ascii="Arial" w:hAnsi="Arial" w:cs="Arial"/>
                <w:sz w:val="24"/>
              </w:rPr>
            </w:pPr>
            <w:r w:rsidRPr="009A135A">
              <w:rPr>
                <w:rFonts w:ascii="Arial" w:hAnsi="Arial" w:cs="Arial"/>
                <w:sz w:val="24"/>
              </w:rPr>
              <w:t>Discussions</w:t>
            </w:r>
          </w:p>
        </w:tc>
        <w:tc>
          <w:tcPr>
            <w:tcW w:w="1953" w:type="dxa"/>
            <w:shd w:val="clear" w:color="auto" w:fill="D9D9D9" w:themeFill="background1" w:themeFillShade="D9"/>
          </w:tcPr>
          <w:p w:rsidR="003A547A" w:rsidRPr="009A135A" w:rsidRDefault="003A547A" w:rsidP="003A547A">
            <w:pPr>
              <w:rPr>
                <w:rFonts w:ascii="Arial" w:hAnsi="Arial" w:cs="Arial"/>
                <w:sz w:val="24"/>
              </w:rPr>
            </w:pPr>
            <w:r w:rsidRPr="009A135A">
              <w:rPr>
                <w:rFonts w:ascii="Arial" w:hAnsi="Arial" w:cs="Arial"/>
                <w:sz w:val="24"/>
              </w:rPr>
              <w:t>Actions/Decisions</w:t>
            </w:r>
          </w:p>
        </w:tc>
      </w:tr>
      <w:tr w:rsidR="007D50A0" w:rsidRPr="009A135A" w:rsidTr="00023631">
        <w:tc>
          <w:tcPr>
            <w:tcW w:w="461" w:type="dxa"/>
          </w:tcPr>
          <w:p w:rsidR="003A547A" w:rsidRPr="009A135A" w:rsidRDefault="001952E2" w:rsidP="003A547A">
            <w:pPr>
              <w:rPr>
                <w:rFonts w:ascii="Arial" w:hAnsi="Arial" w:cs="Arial"/>
                <w:color w:val="4F6228" w:themeColor="accent3" w:themeShade="80"/>
                <w:sz w:val="24"/>
              </w:rPr>
            </w:pPr>
            <w:r w:rsidRPr="009A135A">
              <w:rPr>
                <w:rFonts w:ascii="Arial" w:hAnsi="Arial" w:cs="Arial"/>
                <w:color w:val="4F6228" w:themeColor="accent3" w:themeShade="80"/>
                <w:sz w:val="24"/>
              </w:rPr>
              <w:t>1</w:t>
            </w:r>
          </w:p>
        </w:tc>
        <w:tc>
          <w:tcPr>
            <w:tcW w:w="2308" w:type="dxa"/>
          </w:tcPr>
          <w:p w:rsidR="003A547A" w:rsidRPr="009A135A" w:rsidRDefault="00F045D5" w:rsidP="008A53BC">
            <w:pPr>
              <w:rPr>
                <w:rFonts w:ascii="Arial" w:hAnsi="Arial" w:cs="Arial"/>
                <w:sz w:val="24"/>
              </w:rPr>
            </w:pPr>
            <w:r w:rsidRPr="009A135A">
              <w:rPr>
                <w:rFonts w:ascii="Arial" w:hAnsi="Arial" w:cs="Arial"/>
                <w:sz w:val="24"/>
              </w:rPr>
              <w:t xml:space="preserve">Minutes of meeting of </w:t>
            </w:r>
            <w:r w:rsidR="008A53BC" w:rsidRPr="009A135A">
              <w:rPr>
                <w:rFonts w:ascii="Arial" w:hAnsi="Arial" w:cs="Arial"/>
                <w:sz w:val="24"/>
              </w:rPr>
              <w:t>14</w:t>
            </w:r>
            <w:r w:rsidR="008A53BC" w:rsidRPr="009A135A">
              <w:rPr>
                <w:rFonts w:ascii="Arial" w:hAnsi="Arial" w:cs="Arial"/>
                <w:sz w:val="24"/>
                <w:vertAlign w:val="superscript"/>
              </w:rPr>
              <w:t>th</w:t>
            </w:r>
            <w:r w:rsidR="008A53BC" w:rsidRPr="009A135A">
              <w:rPr>
                <w:rFonts w:ascii="Arial" w:hAnsi="Arial" w:cs="Arial"/>
                <w:sz w:val="24"/>
              </w:rPr>
              <w:t xml:space="preserve"> November</w:t>
            </w:r>
            <w:r w:rsidR="00A34AAF" w:rsidRPr="009A135A">
              <w:rPr>
                <w:rFonts w:ascii="Arial" w:hAnsi="Arial" w:cs="Arial"/>
                <w:sz w:val="24"/>
              </w:rPr>
              <w:t xml:space="preserve"> a</w:t>
            </w:r>
            <w:r w:rsidR="001952E2" w:rsidRPr="009A135A">
              <w:rPr>
                <w:rFonts w:ascii="Arial" w:hAnsi="Arial" w:cs="Arial"/>
                <w:sz w:val="24"/>
              </w:rPr>
              <w:t>nd matters arising</w:t>
            </w:r>
          </w:p>
        </w:tc>
        <w:tc>
          <w:tcPr>
            <w:tcW w:w="1458" w:type="dxa"/>
          </w:tcPr>
          <w:p w:rsidR="003A547A" w:rsidRPr="009A135A" w:rsidRDefault="001952E2" w:rsidP="003A547A">
            <w:pPr>
              <w:rPr>
                <w:rFonts w:ascii="Arial" w:hAnsi="Arial" w:cs="Arial"/>
                <w:sz w:val="24"/>
              </w:rPr>
            </w:pPr>
            <w:r w:rsidRPr="009A135A">
              <w:rPr>
                <w:rFonts w:ascii="Arial" w:hAnsi="Arial" w:cs="Arial"/>
                <w:sz w:val="24"/>
              </w:rPr>
              <w:t>CEO</w:t>
            </w:r>
          </w:p>
          <w:p w:rsidR="001952E2" w:rsidRPr="009A135A" w:rsidRDefault="001952E2" w:rsidP="003A547A">
            <w:pPr>
              <w:rPr>
                <w:rFonts w:ascii="Arial" w:hAnsi="Arial" w:cs="Arial"/>
                <w:color w:val="4F6228" w:themeColor="accent3" w:themeShade="80"/>
                <w:sz w:val="24"/>
              </w:rPr>
            </w:pPr>
            <w:r w:rsidRPr="009A135A">
              <w:rPr>
                <w:rFonts w:ascii="Arial" w:hAnsi="Arial" w:cs="Arial"/>
                <w:sz w:val="24"/>
              </w:rPr>
              <w:t>Sec</w:t>
            </w:r>
            <w:r w:rsidR="00E075DB" w:rsidRPr="009A135A">
              <w:rPr>
                <w:rFonts w:ascii="Arial" w:hAnsi="Arial" w:cs="Arial"/>
                <w:sz w:val="24"/>
              </w:rPr>
              <w:t>r</w:t>
            </w:r>
            <w:r w:rsidRPr="009A135A">
              <w:rPr>
                <w:rFonts w:ascii="Arial" w:hAnsi="Arial" w:cs="Arial"/>
                <w:sz w:val="24"/>
              </w:rPr>
              <w:t>etary</w:t>
            </w:r>
          </w:p>
        </w:tc>
        <w:tc>
          <w:tcPr>
            <w:tcW w:w="7994" w:type="dxa"/>
          </w:tcPr>
          <w:p w:rsidR="00D671BA" w:rsidRPr="009A135A" w:rsidRDefault="009D7E01" w:rsidP="004E47C5">
            <w:pPr>
              <w:rPr>
                <w:rFonts w:ascii="Arial" w:hAnsi="Arial" w:cs="Arial"/>
                <w:sz w:val="24"/>
              </w:rPr>
            </w:pPr>
            <w:r w:rsidRPr="009A135A">
              <w:rPr>
                <w:rFonts w:ascii="Arial" w:hAnsi="Arial" w:cs="Arial"/>
                <w:sz w:val="24"/>
              </w:rPr>
              <w:t xml:space="preserve">Matters arising from the previous minutes were discussed. </w:t>
            </w:r>
          </w:p>
          <w:p w:rsidR="00F21B6B" w:rsidRPr="009A135A" w:rsidRDefault="00F21B6B" w:rsidP="004E47C5">
            <w:pPr>
              <w:rPr>
                <w:rFonts w:ascii="Arial" w:hAnsi="Arial" w:cs="Arial"/>
                <w:sz w:val="24"/>
              </w:rPr>
            </w:pPr>
          </w:p>
          <w:p w:rsidR="00E8580B" w:rsidRPr="009A135A" w:rsidRDefault="00D671BA" w:rsidP="00E0164C">
            <w:pPr>
              <w:rPr>
                <w:rFonts w:ascii="Arial" w:hAnsi="Arial" w:cs="Arial"/>
                <w:sz w:val="24"/>
              </w:rPr>
            </w:pPr>
            <w:r w:rsidRPr="009A135A">
              <w:rPr>
                <w:rFonts w:ascii="Arial" w:hAnsi="Arial" w:cs="Arial"/>
                <w:sz w:val="24"/>
              </w:rPr>
              <w:t>There w</w:t>
            </w:r>
            <w:r w:rsidR="00992842" w:rsidRPr="009A135A">
              <w:rPr>
                <w:rFonts w:ascii="Arial" w:hAnsi="Arial" w:cs="Arial"/>
                <w:sz w:val="24"/>
              </w:rPr>
              <w:t>ere</w:t>
            </w:r>
            <w:r w:rsidRPr="009A135A">
              <w:rPr>
                <w:rFonts w:ascii="Arial" w:hAnsi="Arial" w:cs="Arial"/>
                <w:sz w:val="24"/>
              </w:rPr>
              <w:t xml:space="preserve"> </w:t>
            </w:r>
            <w:r w:rsidR="008A53BC" w:rsidRPr="009A135A">
              <w:rPr>
                <w:rFonts w:ascii="Arial" w:hAnsi="Arial" w:cs="Arial"/>
                <w:sz w:val="24"/>
              </w:rPr>
              <w:t xml:space="preserve">no </w:t>
            </w:r>
            <w:r w:rsidR="00992842" w:rsidRPr="009A135A">
              <w:rPr>
                <w:rFonts w:ascii="Arial" w:hAnsi="Arial" w:cs="Arial"/>
                <w:sz w:val="24"/>
              </w:rPr>
              <w:t>suggested</w:t>
            </w:r>
            <w:r w:rsidRPr="009A135A">
              <w:rPr>
                <w:rFonts w:ascii="Arial" w:hAnsi="Arial" w:cs="Arial"/>
                <w:sz w:val="24"/>
              </w:rPr>
              <w:t xml:space="preserve"> change</w:t>
            </w:r>
            <w:r w:rsidR="00992842" w:rsidRPr="009A135A">
              <w:rPr>
                <w:rFonts w:ascii="Arial" w:hAnsi="Arial" w:cs="Arial"/>
                <w:sz w:val="24"/>
              </w:rPr>
              <w:t>s</w:t>
            </w:r>
            <w:r w:rsidRPr="009A135A">
              <w:rPr>
                <w:rFonts w:ascii="Arial" w:hAnsi="Arial" w:cs="Arial"/>
                <w:sz w:val="24"/>
              </w:rPr>
              <w:t xml:space="preserve"> to the draft minutes </w:t>
            </w:r>
            <w:r w:rsidR="009D7E01" w:rsidRPr="009A135A">
              <w:rPr>
                <w:rFonts w:ascii="Arial" w:hAnsi="Arial" w:cs="Arial"/>
                <w:sz w:val="24"/>
              </w:rPr>
              <w:t>circulated f</w:t>
            </w:r>
            <w:r w:rsidR="0012148A" w:rsidRPr="009A135A">
              <w:rPr>
                <w:rFonts w:ascii="Arial" w:hAnsi="Arial" w:cs="Arial"/>
                <w:sz w:val="24"/>
              </w:rPr>
              <w:t>rom</w:t>
            </w:r>
            <w:r w:rsidR="009D7E01" w:rsidRPr="009A135A">
              <w:rPr>
                <w:rFonts w:ascii="Arial" w:hAnsi="Arial" w:cs="Arial"/>
                <w:sz w:val="24"/>
              </w:rPr>
              <w:t xml:space="preserve"> the previous Panel meeting in </w:t>
            </w:r>
            <w:r w:rsidR="008A53BC" w:rsidRPr="009A135A">
              <w:rPr>
                <w:rFonts w:ascii="Arial" w:hAnsi="Arial" w:cs="Arial"/>
                <w:sz w:val="24"/>
              </w:rPr>
              <w:t>November</w:t>
            </w:r>
            <w:r w:rsidR="009D7E01" w:rsidRPr="009A135A">
              <w:rPr>
                <w:rFonts w:ascii="Arial" w:hAnsi="Arial" w:cs="Arial"/>
                <w:sz w:val="24"/>
              </w:rPr>
              <w:t>.</w:t>
            </w:r>
            <w:r w:rsidR="00025195" w:rsidRPr="009A135A">
              <w:rPr>
                <w:rFonts w:ascii="Arial" w:hAnsi="Arial" w:cs="Arial"/>
                <w:sz w:val="24"/>
              </w:rPr>
              <w:t xml:space="preserve"> Min</w:t>
            </w:r>
            <w:r w:rsidR="00E0164C" w:rsidRPr="009A135A">
              <w:rPr>
                <w:rFonts w:ascii="Arial" w:hAnsi="Arial" w:cs="Arial"/>
                <w:sz w:val="24"/>
              </w:rPr>
              <w:t>utes</w:t>
            </w:r>
            <w:r w:rsidR="00706411" w:rsidRPr="009A135A">
              <w:rPr>
                <w:rFonts w:ascii="Arial" w:hAnsi="Arial" w:cs="Arial"/>
                <w:sz w:val="24"/>
              </w:rPr>
              <w:t xml:space="preserve"> were</w:t>
            </w:r>
            <w:r w:rsidR="00E0164C" w:rsidRPr="009A135A">
              <w:rPr>
                <w:rFonts w:ascii="Arial" w:hAnsi="Arial" w:cs="Arial"/>
                <w:sz w:val="24"/>
              </w:rPr>
              <w:t xml:space="preserve"> agreed and will be posted to the Board’s website</w:t>
            </w:r>
            <w:r w:rsidR="00B233EC" w:rsidRPr="009A135A">
              <w:rPr>
                <w:rFonts w:ascii="Arial" w:hAnsi="Arial" w:cs="Arial"/>
                <w:sz w:val="24"/>
              </w:rPr>
              <w:t xml:space="preserve"> in compliance with the Lobbying Act.</w:t>
            </w:r>
            <w:r w:rsidR="00E8580B" w:rsidRPr="009A135A">
              <w:rPr>
                <w:rFonts w:ascii="Arial" w:hAnsi="Arial" w:cs="Arial"/>
                <w:sz w:val="24"/>
              </w:rPr>
              <w:t xml:space="preserve">  </w:t>
            </w:r>
          </w:p>
          <w:p w:rsidR="00FE5036" w:rsidRPr="009A135A" w:rsidRDefault="00FE5036" w:rsidP="004B1152">
            <w:pPr>
              <w:rPr>
                <w:rFonts w:ascii="Arial" w:hAnsi="Arial" w:cs="Arial"/>
                <w:sz w:val="24"/>
              </w:rPr>
            </w:pPr>
          </w:p>
        </w:tc>
        <w:tc>
          <w:tcPr>
            <w:tcW w:w="1953" w:type="dxa"/>
          </w:tcPr>
          <w:p w:rsidR="003A547A" w:rsidRPr="009A135A" w:rsidRDefault="003A547A" w:rsidP="00761A47">
            <w:pPr>
              <w:rPr>
                <w:rFonts w:ascii="Arial" w:hAnsi="Arial" w:cs="Arial"/>
                <w:sz w:val="24"/>
              </w:rPr>
            </w:pPr>
          </w:p>
          <w:p w:rsidR="00C20A2A" w:rsidRPr="009A135A" w:rsidRDefault="00C20A2A" w:rsidP="00761A47">
            <w:pPr>
              <w:rPr>
                <w:rFonts w:ascii="Arial" w:hAnsi="Arial" w:cs="Arial"/>
                <w:sz w:val="24"/>
              </w:rPr>
            </w:pPr>
          </w:p>
          <w:p w:rsidR="00C20A2A" w:rsidRPr="009A135A" w:rsidRDefault="00C20A2A" w:rsidP="00761A47">
            <w:pPr>
              <w:rPr>
                <w:rFonts w:ascii="Arial" w:hAnsi="Arial" w:cs="Arial"/>
                <w:sz w:val="24"/>
              </w:rPr>
            </w:pPr>
            <w:r w:rsidRPr="009A135A">
              <w:rPr>
                <w:rFonts w:ascii="Arial" w:hAnsi="Arial" w:cs="Arial"/>
                <w:sz w:val="24"/>
              </w:rPr>
              <w:t>Secretary</w:t>
            </w:r>
          </w:p>
          <w:p w:rsidR="005243D8" w:rsidRPr="009A135A" w:rsidRDefault="005243D8" w:rsidP="00761A47">
            <w:pPr>
              <w:rPr>
                <w:rFonts w:ascii="Arial" w:hAnsi="Arial" w:cs="Arial"/>
                <w:sz w:val="24"/>
              </w:rPr>
            </w:pPr>
          </w:p>
          <w:p w:rsidR="005243D8" w:rsidRPr="009A135A" w:rsidRDefault="005243D8" w:rsidP="00761A47">
            <w:pPr>
              <w:rPr>
                <w:rFonts w:ascii="Arial" w:hAnsi="Arial" w:cs="Arial"/>
                <w:sz w:val="24"/>
              </w:rPr>
            </w:pPr>
          </w:p>
        </w:tc>
      </w:tr>
      <w:tr w:rsidR="003A547A" w:rsidRPr="009A135A" w:rsidTr="00023631">
        <w:tc>
          <w:tcPr>
            <w:tcW w:w="461" w:type="dxa"/>
          </w:tcPr>
          <w:p w:rsidR="003A547A" w:rsidRPr="009A135A" w:rsidRDefault="00F045D5" w:rsidP="003A547A">
            <w:pPr>
              <w:rPr>
                <w:rFonts w:ascii="Arial" w:hAnsi="Arial" w:cs="Arial"/>
                <w:sz w:val="24"/>
              </w:rPr>
            </w:pPr>
            <w:r w:rsidRPr="009A135A">
              <w:rPr>
                <w:rFonts w:ascii="Arial" w:hAnsi="Arial" w:cs="Arial"/>
                <w:sz w:val="24"/>
              </w:rPr>
              <w:t>2</w:t>
            </w:r>
          </w:p>
        </w:tc>
        <w:tc>
          <w:tcPr>
            <w:tcW w:w="2308" w:type="dxa"/>
          </w:tcPr>
          <w:p w:rsidR="008A5159" w:rsidRPr="009A135A" w:rsidRDefault="009A70B6" w:rsidP="00D12775">
            <w:pPr>
              <w:rPr>
                <w:rFonts w:ascii="Arial" w:hAnsi="Arial" w:cs="Arial"/>
                <w:sz w:val="24"/>
              </w:rPr>
            </w:pPr>
            <w:r w:rsidRPr="009A135A">
              <w:rPr>
                <w:rFonts w:ascii="Arial" w:hAnsi="Arial" w:cs="Arial"/>
                <w:sz w:val="24"/>
              </w:rPr>
              <w:t>Service Delivery update</w:t>
            </w: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p w:rsidR="008A5159" w:rsidRPr="009A135A" w:rsidRDefault="008A5159" w:rsidP="00F045D5">
            <w:pPr>
              <w:pStyle w:val="ListParagraph"/>
              <w:rPr>
                <w:rFonts w:ascii="Arial" w:hAnsi="Arial" w:cs="Arial"/>
                <w:sz w:val="24"/>
              </w:rPr>
            </w:pPr>
          </w:p>
        </w:tc>
        <w:tc>
          <w:tcPr>
            <w:tcW w:w="1458" w:type="dxa"/>
          </w:tcPr>
          <w:p w:rsidR="003A547A" w:rsidRPr="009A135A" w:rsidRDefault="00E075DB" w:rsidP="003A547A">
            <w:pPr>
              <w:rPr>
                <w:rFonts w:ascii="Arial" w:hAnsi="Arial" w:cs="Arial"/>
                <w:sz w:val="24"/>
              </w:rPr>
            </w:pPr>
            <w:r w:rsidRPr="009A135A">
              <w:rPr>
                <w:rFonts w:ascii="Arial" w:hAnsi="Arial" w:cs="Arial"/>
                <w:sz w:val="24"/>
              </w:rPr>
              <w:lastRenderedPageBreak/>
              <w:t>CEO</w:t>
            </w:r>
          </w:p>
        </w:tc>
        <w:tc>
          <w:tcPr>
            <w:tcW w:w="7994" w:type="dxa"/>
          </w:tcPr>
          <w:p w:rsidR="00B87C26" w:rsidRPr="009A135A" w:rsidRDefault="00B87C26" w:rsidP="00946E32">
            <w:pPr>
              <w:rPr>
                <w:rFonts w:ascii="Arial" w:hAnsi="Arial" w:cs="Arial"/>
                <w:sz w:val="24"/>
              </w:rPr>
            </w:pPr>
            <w:r w:rsidRPr="009A135A">
              <w:rPr>
                <w:rFonts w:ascii="Arial" w:hAnsi="Arial" w:cs="Arial"/>
                <w:sz w:val="24"/>
              </w:rPr>
              <w:t xml:space="preserve">Mr McDaid introduced Ms McAuslan to Panel members as the Director of Family Mediation Services. </w:t>
            </w:r>
          </w:p>
          <w:p w:rsidR="00B87C26" w:rsidRPr="009A135A" w:rsidRDefault="00B87C26" w:rsidP="00946E32">
            <w:pPr>
              <w:rPr>
                <w:rFonts w:ascii="Arial" w:hAnsi="Arial" w:cs="Arial"/>
                <w:sz w:val="24"/>
              </w:rPr>
            </w:pPr>
          </w:p>
          <w:p w:rsidR="00B87C26" w:rsidRPr="009A135A" w:rsidRDefault="00B87C26" w:rsidP="00946E32">
            <w:pPr>
              <w:rPr>
                <w:rFonts w:ascii="Arial" w:hAnsi="Arial" w:cs="Arial"/>
                <w:sz w:val="24"/>
              </w:rPr>
            </w:pPr>
            <w:r w:rsidRPr="009A135A">
              <w:rPr>
                <w:rFonts w:ascii="Arial" w:hAnsi="Arial" w:cs="Arial"/>
                <w:sz w:val="24"/>
              </w:rPr>
              <w:t xml:space="preserve">Ms McAuslan outlined the developments in the Mediation Service since her appointment last November, which includes the piloting of </w:t>
            </w:r>
            <w:r w:rsidR="004D05B3" w:rsidRPr="009A135A">
              <w:rPr>
                <w:rFonts w:ascii="Arial" w:hAnsi="Arial" w:cs="Arial"/>
                <w:sz w:val="24"/>
              </w:rPr>
              <w:t xml:space="preserve">group </w:t>
            </w:r>
            <w:r w:rsidRPr="009A135A">
              <w:rPr>
                <w:rFonts w:ascii="Arial" w:hAnsi="Arial" w:cs="Arial"/>
                <w:sz w:val="24"/>
              </w:rPr>
              <w:t>mediation information sessions</w:t>
            </w:r>
            <w:r w:rsidR="004D05B3" w:rsidRPr="009A135A">
              <w:rPr>
                <w:rFonts w:ascii="Arial" w:hAnsi="Arial" w:cs="Arial"/>
                <w:sz w:val="24"/>
              </w:rPr>
              <w:t xml:space="preserve"> in Cork</w:t>
            </w:r>
            <w:r w:rsidR="00206402" w:rsidRPr="009A135A">
              <w:rPr>
                <w:rFonts w:ascii="Arial" w:hAnsi="Arial" w:cs="Arial"/>
                <w:sz w:val="24"/>
              </w:rPr>
              <w:t>.</w:t>
            </w:r>
            <w:r w:rsidRPr="009A135A">
              <w:rPr>
                <w:rFonts w:ascii="Arial" w:hAnsi="Arial" w:cs="Arial"/>
                <w:sz w:val="24"/>
              </w:rPr>
              <w:t xml:space="preserve">    </w:t>
            </w:r>
          </w:p>
          <w:p w:rsidR="00B87C26" w:rsidRPr="009A135A" w:rsidRDefault="00B87C26" w:rsidP="00946E32">
            <w:pPr>
              <w:rPr>
                <w:rFonts w:ascii="Arial" w:hAnsi="Arial" w:cs="Arial"/>
                <w:sz w:val="24"/>
              </w:rPr>
            </w:pPr>
          </w:p>
          <w:p w:rsidR="00BA4A53" w:rsidRPr="009A135A" w:rsidRDefault="0092117A" w:rsidP="00946E32">
            <w:pPr>
              <w:rPr>
                <w:rFonts w:ascii="Arial" w:hAnsi="Arial" w:cs="Arial"/>
                <w:sz w:val="24"/>
              </w:rPr>
            </w:pPr>
            <w:r w:rsidRPr="009A135A">
              <w:rPr>
                <w:rFonts w:ascii="Arial" w:hAnsi="Arial" w:cs="Arial"/>
                <w:sz w:val="24"/>
              </w:rPr>
              <w:t xml:space="preserve">The number of </w:t>
            </w:r>
            <w:r w:rsidR="00E91AF7" w:rsidRPr="009A135A">
              <w:rPr>
                <w:rFonts w:ascii="Arial" w:hAnsi="Arial" w:cs="Arial"/>
                <w:sz w:val="24"/>
              </w:rPr>
              <w:t>applicants awaiting services on 1</w:t>
            </w:r>
            <w:r w:rsidR="00E91AF7" w:rsidRPr="009A135A">
              <w:rPr>
                <w:rFonts w:ascii="Arial" w:hAnsi="Arial" w:cs="Arial"/>
                <w:sz w:val="24"/>
                <w:vertAlign w:val="superscript"/>
              </w:rPr>
              <w:t>st</w:t>
            </w:r>
            <w:r w:rsidR="00E91AF7" w:rsidRPr="009A135A">
              <w:rPr>
                <w:rFonts w:ascii="Arial" w:hAnsi="Arial" w:cs="Arial"/>
                <w:sz w:val="24"/>
              </w:rPr>
              <w:t xml:space="preserve"> March 2018 was 1,800</w:t>
            </w:r>
            <w:r w:rsidR="004D05B3" w:rsidRPr="009A135A">
              <w:rPr>
                <w:rFonts w:ascii="Arial" w:hAnsi="Arial" w:cs="Arial"/>
                <w:sz w:val="24"/>
              </w:rPr>
              <w:t xml:space="preserve">. The fact that such a number is required to wait for services is always </w:t>
            </w:r>
            <w:r w:rsidR="00E91AF7" w:rsidRPr="009A135A">
              <w:rPr>
                <w:rFonts w:ascii="Arial" w:hAnsi="Arial" w:cs="Arial"/>
                <w:sz w:val="24"/>
              </w:rPr>
              <w:t xml:space="preserve">a concern </w:t>
            </w:r>
            <w:r w:rsidR="0075752A" w:rsidRPr="009A135A">
              <w:rPr>
                <w:rFonts w:ascii="Arial" w:hAnsi="Arial" w:cs="Arial"/>
                <w:sz w:val="24"/>
              </w:rPr>
              <w:t>for</w:t>
            </w:r>
            <w:r w:rsidR="00E91AF7" w:rsidRPr="009A135A">
              <w:rPr>
                <w:rFonts w:ascii="Arial" w:hAnsi="Arial" w:cs="Arial"/>
                <w:sz w:val="24"/>
              </w:rPr>
              <w:t xml:space="preserve"> the Board</w:t>
            </w:r>
            <w:r w:rsidR="004D05B3" w:rsidRPr="009A135A">
              <w:rPr>
                <w:rFonts w:ascii="Arial" w:hAnsi="Arial" w:cs="Arial"/>
                <w:sz w:val="24"/>
              </w:rPr>
              <w:t xml:space="preserve"> and the Board retains a very active interest in trying to ensure that waiting times are reduced </w:t>
            </w:r>
            <w:r w:rsidR="00945725">
              <w:rPr>
                <w:rFonts w:ascii="Arial" w:hAnsi="Arial" w:cs="Arial"/>
                <w:sz w:val="24"/>
              </w:rPr>
              <w:t>and</w:t>
            </w:r>
            <w:r w:rsidR="004D05B3" w:rsidRPr="009A135A">
              <w:rPr>
                <w:rFonts w:ascii="Arial" w:hAnsi="Arial" w:cs="Arial"/>
                <w:sz w:val="24"/>
              </w:rPr>
              <w:t xml:space="preserve"> that the number waiting for services moves downwards.</w:t>
            </w:r>
            <w:r w:rsidR="00E91AF7" w:rsidRPr="009A135A">
              <w:rPr>
                <w:rFonts w:ascii="Arial" w:hAnsi="Arial" w:cs="Arial"/>
                <w:sz w:val="24"/>
              </w:rPr>
              <w:t xml:space="preserve">    </w:t>
            </w:r>
          </w:p>
          <w:p w:rsidR="00946E32" w:rsidRPr="009A135A" w:rsidRDefault="00946E32" w:rsidP="00946E32">
            <w:pPr>
              <w:rPr>
                <w:rFonts w:ascii="Arial" w:hAnsi="Arial" w:cs="Arial"/>
                <w:sz w:val="24"/>
              </w:rPr>
            </w:pPr>
          </w:p>
          <w:p w:rsidR="00946E32" w:rsidRPr="009A135A" w:rsidRDefault="000F58FD" w:rsidP="00946E32">
            <w:pPr>
              <w:rPr>
                <w:rFonts w:ascii="Arial" w:hAnsi="Arial" w:cs="Arial"/>
                <w:sz w:val="24"/>
              </w:rPr>
            </w:pPr>
            <w:r w:rsidRPr="009A135A">
              <w:rPr>
                <w:rFonts w:ascii="Arial" w:hAnsi="Arial" w:cs="Arial"/>
                <w:sz w:val="24"/>
              </w:rPr>
              <w:t xml:space="preserve">A draft copy of the Board’s </w:t>
            </w:r>
            <w:r w:rsidR="00946E32" w:rsidRPr="009A135A">
              <w:rPr>
                <w:rFonts w:ascii="Arial" w:hAnsi="Arial" w:cs="Arial"/>
                <w:sz w:val="24"/>
              </w:rPr>
              <w:t>Corporate Plan</w:t>
            </w:r>
            <w:r w:rsidR="00C5003D" w:rsidRPr="009A135A">
              <w:rPr>
                <w:rFonts w:ascii="Arial" w:hAnsi="Arial" w:cs="Arial"/>
                <w:sz w:val="24"/>
              </w:rPr>
              <w:t xml:space="preserve"> 2018-2020</w:t>
            </w:r>
            <w:r w:rsidR="00946E32" w:rsidRPr="009A135A">
              <w:rPr>
                <w:rFonts w:ascii="Arial" w:hAnsi="Arial" w:cs="Arial"/>
                <w:sz w:val="24"/>
              </w:rPr>
              <w:t xml:space="preserve"> </w:t>
            </w:r>
            <w:r w:rsidRPr="009A135A">
              <w:rPr>
                <w:rFonts w:ascii="Arial" w:hAnsi="Arial" w:cs="Arial"/>
                <w:sz w:val="24"/>
              </w:rPr>
              <w:t>is currently with the Minister</w:t>
            </w:r>
            <w:r w:rsidR="004D05B3" w:rsidRPr="009A135A">
              <w:rPr>
                <w:rFonts w:ascii="Arial" w:hAnsi="Arial" w:cs="Arial"/>
                <w:sz w:val="24"/>
              </w:rPr>
              <w:t xml:space="preserve"> for his views</w:t>
            </w:r>
            <w:r w:rsidRPr="009A135A">
              <w:rPr>
                <w:rFonts w:ascii="Arial" w:hAnsi="Arial" w:cs="Arial"/>
                <w:sz w:val="24"/>
              </w:rPr>
              <w:t>.</w:t>
            </w:r>
          </w:p>
          <w:p w:rsidR="00946E32" w:rsidRPr="009A135A" w:rsidRDefault="00946E32" w:rsidP="00946E32">
            <w:pPr>
              <w:rPr>
                <w:rFonts w:ascii="Arial" w:hAnsi="Arial" w:cs="Arial"/>
                <w:sz w:val="24"/>
              </w:rPr>
            </w:pPr>
          </w:p>
          <w:p w:rsidR="00946E32" w:rsidRPr="009A135A" w:rsidRDefault="00946581" w:rsidP="00946E32">
            <w:pPr>
              <w:rPr>
                <w:rFonts w:ascii="Arial" w:hAnsi="Arial" w:cs="Arial"/>
                <w:sz w:val="24"/>
              </w:rPr>
            </w:pPr>
            <w:r w:rsidRPr="009A135A">
              <w:rPr>
                <w:rFonts w:ascii="Arial" w:hAnsi="Arial" w:cs="Arial"/>
                <w:sz w:val="24"/>
              </w:rPr>
              <w:t xml:space="preserve">The number of cases referred to Private Practitioners under </w:t>
            </w:r>
            <w:r w:rsidR="000F58FD" w:rsidRPr="009A135A">
              <w:rPr>
                <w:rFonts w:ascii="Arial" w:hAnsi="Arial" w:cs="Arial"/>
                <w:sz w:val="24"/>
              </w:rPr>
              <w:t xml:space="preserve">the </w:t>
            </w:r>
            <w:r w:rsidRPr="009A135A">
              <w:rPr>
                <w:rFonts w:ascii="Arial" w:hAnsi="Arial" w:cs="Arial"/>
                <w:sz w:val="24"/>
              </w:rPr>
              <w:t xml:space="preserve">District Court family law </w:t>
            </w:r>
            <w:r w:rsidR="000F58FD" w:rsidRPr="009A135A">
              <w:rPr>
                <w:rFonts w:ascii="Arial" w:hAnsi="Arial" w:cs="Arial"/>
                <w:sz w:val="24"/>
              </w:rPr>
              <w:t>scheme</w:t>
            </w:r>
            <w:r w:rsidR="001C2AFC" w:rsidRPr="009A135A">
              <w:rPr>
                <w:rFonts w:ascii="Arial" w:hAnsi="Arial" w:cs="Arial"/>
                <w:sz w:val="24"/>
              </w:rPr>
              <w:t xml:space="preserve"> in 2017 </w:t>
            </w:r>
            <w:r w:rsidRPr="009A135A">
              <w:rPr>
                <w:rFonts w:ascii="Arial" w:hAnsi="Arial" w:cs="Arial"/>
                <w:sz w:val="24"/>
              </w:rPr>
              <w:t>was</w:t>
            </w:r>
            <w:r w:rsidR="000F58FD" w:rsidRPr="009A135A">
              <w:rPr>
                <w:rFonts w:ascii="Arial" w:hAnsi="Arial" w:cs="Arial"/>
                <w:sz w:val="24"/>
              </w:rPr>
              <w:t xml:space="preserve"> 6,000, increas</w:t>
            </w:r>
            <w:r w:rsidR="001C2AFC" w:rsidRPr="009A135A">
              <w:rPr>
                <w:rFonts w:ascii="Arial" w:hAnsi="Arial" w:cs="Arial"/>
                <w:sz w:val="24"/>
              </w:rPr>
              <w:t>ing</w:t>
            </w:r>
            <w:r w:rsidR="000F58FD" w:rsidRPr="009A135A">
              <w:rPr>
                <w:rFonts w:ascii="Arial" w:hAnsi="Arial" w:cs="Arial"/>
                <w:sz w:val="24"/>
              </w:rPr>
              <w:t xml:space="preserve"> from 5,200 in the year before. </w:t>
            </w:r>
            <w:r w:rsidR="00307DBE" w:rsidRPr="009A135A">
              <w:rPr>
                <w:rFonts w:ascii="Arial" w:hAnsi="Arial" w:cs="Arial"/>
                <w:sz w:val="24"/>
              </w:rPr>
              <w:t xml:space="preserve">The pilot solicitors’ panel for child care matters in the District Court continues in Dublin, Wexford and Donegal. This pilot will be </w:t>
            </w:r>
            <w:r w:rsidR="001C2AFC" w:rsidRPr="009A135A">
              <w:rPr>
                <w:rFonts w:ascii="Arial" w:hAnsi="Arial" w:cs="Arial"/>
                <w:sz w:val="24"/>
              </w:rPr>
              <w:t xml:space="preserve">internally </w:t>
            </w:r>
            <w:r w:rsidR="00307DBE" w:rsidRPr="009A135A">
              <w:rPr>
                <w:rFonts w:ascii="Arial" w:hAnsi="Arial" w:cs="Arial"/>
                <w:sz w:val="24"/>
              </w:rPr>
              <w:t xml:space="preserve">reviewed in the near </w:t>
            </w:r>
            <w:r w:rsidR="00F936B7" w:rsidRPr="009A135A">
              <w:rPr>
                <w:rFonts w:ascii="Arial" w:hAnsi="Arial" w:cs="Arial"/>
                <w:sz w:val="24"/>
              </w:rPr>
              <w:t>future</w:t>
            </w:r>
            <w:r w:rsidR="00307DBE" w:rsidRPr="009A135A">
              <w:rPr>
                <w:rFonts w:ascii="Arial" w:hAnsi="Arial" w:cs="Arial"/>
                <w:sz w:val="24"/>
              </w:rPr>
              <w:t xml:space="preserve">. </w:t>
            </w:r>
          </w:p>
          <w:p w:rsidR="00593491" w:rsidRPr="009A135A" w:rsidRDefault="00593491" w:rsidP="00946E32">
            <w:pPr>
              <w:rPr>
                <w:rFonts w:ascii="Arial" w:hAnsi="Arial" w:cs="Arial"/>
                <w:sz w:val="24"/>
              </w:rPr>
            </w:pPr>
          </w:p>
          <w:p w:rsidR="00E3602F" w:rsidRPr="009A135A" w:rsidRDefault="0075752A" w:rsidP="00E3602F">
            <w:pPr>
              <w:rPr>
                <w:rFonts w:ascii="Arial" w:hAnsi="Arial" w:cs="Arial"/>
                <w:sz w:val="24"/>
              </w:rPr>
            </w:pPr>
            <w:r w:rsidRPr="009A135A">
              <w:rPr>
                <w:rFonts w:ascii="Arial" w:hAnsi="Arial" w:cs="Arial"/>
                <w:sz w:val="24"/>
              </w:rPr>
              <w:t xml:space="preserve">Mr McDaid said that there </w:t>
            </w:r>
            <w:r w:rsidR="00DE0798" w:rsidRPr="009A135A">
              <w:rPr>
                <w:rFonts w:ascii="Arial" w:hAnsi="Arial" w:cs="Arial"/>
                <w:sz w:val="24"/>
              </w:rPr>
              <w:t xml:space="preserve">were </w:t>
            </w:r>
            <w:r w:rsidRPr="009A135A">
              <w:rPr>
                <w:rFonts w:ascii="Arial" w:hAnsi="Arial" w:cs="Arial"/>
                <w:sz w:val="24"/>
              </w:rPr>
              <w:t xml:space="preserve">problems in </w:t>
            </w:r>
            <w:r w:rsidR="00946E32" w:rsidRPr="009A135A">
              <w:rPr>
                <w:rFonts w:ascii="Arial" w:hAnsi="Arial" w:cs="Arial"/>
                <w:sz w:val="24"/>
              </w:rPr>
              <w:t xml:space="preserve">recruiting solicitors, particularly in Dublin, </w:t>
            </w:r>
            <w:r w:rsidRPr="009A135A">
              <w:rPr>
                <w:rFonts w:ascii="Arial" w:hAnsi="Arial" w:cs="Arial"/>
                <w:sz w:val="24"/>
              </w:rPr>
              <w:t xml:space="preserve">which will potentially </w:t>
            </w:r>
            <w:r w:rsidR="00C84E85" w:rsidRPr="009A135A">
              <w:rPr>
                <w:rFonts w:ascii="Arial" w:hAnsi="Arial" w:cs="Arial"/>
                <w:sz w:val="24"/>
              </w:rPr>
              <w:t xml:space="preserve">lead to </w:t>
            </w:r>
            <w:r w:rsidR="00946E32" w:rsidRPr="009A135A">
              <w:rPr>
                <w:rFonts w:ascii="Arial" w:hAnsi="Arial" w:cs="Arial"/>
                <w:sz w:val="24"/>
              </w:rPr>
              <w:t>more cases</w:t>
            </w:r>
            <w:r w:rsidR="004D05B3" w:rsidRPr="009A135A">
              <w:rPr>
                <w:rFonts w:ascii="Arial" w:hAnsi="Arial" w:cs="Arial"/>
                <w:sz w:val="24"/>
              </w:rPr>
              <w:t xml:space="preserve"> being referred to private solicitors</w:t>
            </w:r>
            <w:r w:rsidR="00E3602F" w:rsidRPr="009A135A">
              <w:rPr>
                <w:rFonts w:ascii="Arial" w:hAnsi="Arial" w:cs="Arial"/>
                <w:sz w:val="24"/>
              </w:rPr>
              <w:t>.</w:t>
            </w:r>
          </w:p>
          <w:p w:rsidR="00E3602F" w:rsidRPr="009A135A" w:rsidRDefault="00E3602F" w:rsidP="00E3602F">
            <w:pPr>
              <w:rPr>
                <w:rFonts w:ascii="Arial" w:hAnsi="Arial" w:cs="Arial"/>
                <w:sz w:val="24"/>
              </w:rPr>
            </w:pPr>
          </w:p>
          <w:p w:rsidR="00656610" w:rsidRPr="009A135A" w:rsidRDefault="00790ABC" w:rsidP="00946E32">
            <w:pPr>
              <w:rPr>
                <w:rFonts w:ascii="Arial" w:hAnsi="Arial" w:cs="Arial"/>
                <w:sz w:val="24"/>
              </w:rPr>
            </w:pPr>
            <w:r w:rsidRPr="009A135A">
              <w:rPr>
                <w:rFonts w:ascii="Arial" w:hAnsi="Arial" w:cs="Arial"/>
                <w:sz w:val="24"/>
              </w:rPr>
              <w:t xml:space="preserve">Panel members were informed that the </w:t>
            </w:r>
            <w:r w:rsidR="00656610" w:rsidRPr="009A135A">
              <w:rPr>
                <w:rFonts w:ascii="Arial" w:hAnsi="Arial" w:cs="Arial"/>
                <w:sz w:val="24"/>
              </w:rPr>
              <w:t xml:space="preserve">necessary legislation to transfer the administration of the Criminal Legal Aid Scheme has not moved </w:t>
            </w:r>
            <w:r w:rsidR="004D05B3" w:rsidRPr="009A135A">
              <w:rPr>
                <w:rFonts w:ascii="Arial" w:hAnsi="Arial" w:cs="Arial"/>
                <w:sz w:val="24"/>
              </w:rPr>
              <w:t xml:space="preserve">significantly </w:t>
            </w:r>
            <w:r w:rsidR="00656610" w:rsidRPr="009A135A">
              <w:rPr>
                <w:rFonts w:ascii="Arial" w:hAnsi="Arial" w:cs="Arial"/>
                <w:sz w:val="24"/>
              </w:rPr>
              <w:t>forward</w:t>
            </w:r>
            <w:r w:rsidRPr="009A135A">
              <w:rPr>
                <w:rFonts w:ascii="Arial" w:hAnsi="Arial" w:cs="Arial"/>
                <w:sz w:val="24"/>
              </w:rPr>
              <w:t xml:space="preserve">. </w:t>
            </w:r>
          </w:p>
          <w:p w:rsidR="00656610" w:rsidRPr="009A135A" w:rsidRDefault="00656610" w:rsidP="00946E32">
            <w:pPr>
              <w:rPr>
                <w:rFonts w:ascii="Arial" w:hAnsi="Arial" w:cs="Arial"/>
                <w:sz w:val="24"/>
              </w:rPr>
            </w:pPr>
          </w:p>
          <w:p w:rsidR="004828E7" w:rsidRPr="009A135A" w:rsidRDefault="004828E7" w:rsidP="00946E32">
            <w:pPr>
              <w:rPr>
                <w:rFonts w:ascii="Arial" w:hAnsi="Arial" w:cs="Arial"/>
                <w:sz w:val="24"/>
              </w:rPr>
            </w:pPr>
            <w:r w:rsidRPr="009A135A">
              <w:rPr>
                <w:rFonts w:ascii="Arial" w:hAnsi="Arial" w:cs="Arial"/>
                <w:sz w:val="24"/>
              </w:rPr>
              <w:t xml:space="preserve">It is anticipated that Regulations on the Children and Family Relationships Act 2015 will be published shortly. It is hoped that the Regulation will define who an expert is for the purpose of the ‘voice of the child’ and provide some clarity on a fee structure for experts.     </w:t>
            </w:r>
          </w:p>
          <w:p w:rsidR="004828E7" w:rsidRPr="009A135A" w:rsidRDefault="004828E7" w:rsidP="00946E32">
            <w:pPr>
              <w:rPr>
                <w:rFonts w:ascii="Arial" w:hAnsi="Arial" w:cs="Arial"/>
                <w:sz w:val="24"/>
              </w:rPr>
            </w:pPr>
          </w:p>
          <w:p w:rsidR="00662291" w:rsidRDefault="00662291" w:rsidP="00946E32">
            <w:pPr>
              <w:rPr>
                <w:rFonts w:ascii="Arial" w:hAnsi="Arial" w:cs="Arial"/>
                <w:sz w:val="24"/>
              </w:rPr>
            </w:pPr>
          </w:p>
          <w:p w:rsidR="00656610" w:rsidRPr="009A135A" w:rsidRDefault="007F5B5E" w:rsidP="00946E32">
            <w:pPr>
              <w:rPr>
                <w:rFonts w:ascii="Arial" w:hAnsi="Arial" w:cs="Arial"/>
                <w:sz w:val="24"/>
              </w:rPr>
            </w:pPr>
            <w:r w:rsidRPr="009A135A">
              <w:rPr>
                <w:rFonts w:ascii="Arial" w:hAnsi="Arial" w:cs="Arial"/>
                <w:sz w:val="24"/>
              </w:rPr>
              <w:t xml:space="preserve">Ms McAuslan confirmed that </w:t>
            </w:r>
            <w:r w:rsidR="004D05B3" w:rsidRPr="009A135A">
              <w:rPr>
                <w:rFonts w:ascii="Arial" w:hAnsi="Arial" w:cs="Arial"/>
                <w:sz w:val="24"/>
              </w:rPr>
              <w:t xml:space="preserve">mediators </w:t>
            </w:r>
            <w:r w:rsidRPr="009A135A">
              <w:rPr>
                <w:rFonts w:ascii="Arial" w:hAnsi="Arial" w:cs="Arial"/>
                <w:sz w:val="24"/>
              </w:rPr>
              <w:t>will not have a role under this Act</w:t>
            </w:r>
            <w:r w:rsidR="004D05B3" w:rsidRPr="009A135A">
              <w:rPr>
                <w:rFonts w:ascii="Arial" w:hAnsi="Arial" w:cs="Arial"/>
                <w:sz w:val="24"/>
              </w:rPr>
              <w:t xml:space="preserve"> as they are unlikely to be prescribed as ‘experts’.</w:t>
            </w:r>
            <w:r w:rsidRPr="009A135A">
              <w:rPr>
                <w:rFonts w:ascii="Arial" w:hAnsi="Arial" w:cs="Arial"/>
                <w:sz w:val="24"/>
              </w:rPr>
              <w:t xml:space="preserve"> </w:t>
            </w:r>
          </w:p>
          <w:p w:rsidR="00CC7E41" w:rsidRPr="009A135A" w:rsidRDefault="00CC7E41" w:rsidP="00946E32">
            <w:pPr>
              <w:rPr>
                <w:rFonts w:ascii="Arial" w:hAnsi="Arial" w:cs="Arial"/>
                <w:sz w:val="24"/>
              </w:rPr>
            </w:pPr>
          </w:p>
          <w:p w:rsidR="00CC7E41" w:rsidRPr="009A135A" w:rsidRDefault="00CC7E41" w:rsidP="00946E32">
            <w:pPr>
              <w:rPr>
                <w:rFonts w:ascii="Arial" w:hAnsi="Arial" w:cs="Arial"/>
                <w:sz w:val="24"/>
              </w:rPr>
            </w:pPr>
            <w:r w:rsidRPr="009A135A">
              <w:rPr>
                <w:rFonts w:ascii="Arial" w:hAnsi="Arial" w:cs="Arial"/>
                <w:sz w:val="24"/>
              </w:rPr>
              <w:t>Panel members contributed to a discussion about the General Data Protection Regulation (GDPR</w:t>
            </w:r>
            <w:r w:rsidR="00B20FB3" w:rsidRPr="009A135A">
              <w:rPr>
                <w:rFonts w:ascii="Arial" w:hAnsi="Arial" w:cs="Arial"/>
                <w:sz w:val="24"/>
              </w:rPr>
              <w:t>) that</w:t>
            </w:r>
            <w:r w:rsidRPr="009A135A">
              <w:rPr>
                <w:rFonts w:ascii="Arial" w:hAnsi="Arial" w:cs="Arial"/>
                <w:sz w:val="24"/>
              </w:rPr>
              <w:t xml:space="preserve"> will come into effect in May. </w:t>
            </w:r>
            <w:r w:rsidR="00B20FB3" w:rsidRPr="009A135A">
              <w:rPr>
                <w:rFonts w:ascii="Arial" w:hAnsi="Arial" w:cs="Arial"/>
                <w:sz w:val="24"/>
              </w:rPr>
              <w:t>Training,</w:t>
            </w:r>
            <w:r w:rsidRPr="009A135A">
              <w:rPr>
                <w:rFonts w:ascii="Arial" w:hAnsi="Arial" w:cs="Arial"/>
                <w:sz w:val="24"/>
              </w:rPr>
              <w:t xml:space="preserve"> system protocols, encryption and conflict with internal guidelines about the length of time that data can be retained were among issues discussed.</w:t>
            </w:r>
          </w:p>
          <w:p w:rsidR="00CC7E41" w:rsidRPr="009A135A" w:rsidRDefault="00CC7E41" w:rsidP="00946E32">
            <w:pPr>
              <w:rPr>
                <w:rFonts w:ascii="Arial" w:hAnsi="Arial" w:cs="Arial"/>
                <w:sz w:val="24"/>
              </w:rPr>
            </w:pPr>
            <w:r w:rsidRPr="009A135A">
              <w:rPr>
                <w:rFonts w:ascii="Arial" w:hAnsi="Arial" w:cs="Arial"/>
                <w:sz w:val="24"/>
              </w:rPr>
              <w:t xml:space="preserve"> </w:t>
            </w:r>
          </w:p>
          <w:p w:rsidR="00E5139C" w:rsidRPr="009A135A" w:rsidRDefault="00E5139C" w:rsidP="00946E32">
            <w:pPr>
              <w:rPr>
                <w:rFonts w:ascii="Arial" w:hAnsi="Arial" w:cs="Arial"/>
                <w:sz w:val="24"/>
              </w:rPr>
            </w:pPr>
          </w:p>
          <w:p w:rsidR="008D649D" w:rsidRPr="009A135A" w:rsidRDefault="008D649D" w:rsidP="00946E32">
            <w:pPr>
              <w:rPr>
                <w:rFonts w:ascii="Arial" w:hAnsi="Arial" w:cs="Arial"/>
                <w:sz w:val="24"/>
              </w:rPr>
            </w:pPr>
          </w:p>
          <w:p w:rsidR="008D649D" w:rsidRPr="009A135A" w:rsidRDefault="008D649D" w:rsidP="00946E32">
            <w:pPr>
              <w:rPr>
                <w:rFonts w:ascii="Arial" w:hAnsi="Arial" w:cs="Arial"/>
                <w:sz w:val="24"/>
              </w:rPr>
            </w:pPr>
          </w:p>
          <w:p w:rsidR="008D649D" w:rsidRPr="009A135A" w:rsidRDefault="008D649D" w:rsidP="00946E32">
            <w:pPr>
              <w:rPr>
                <w:rFonts w:ascii="Arial" w:hAnsi="Arial" w:cs="Arial"/>
                <w:sz w:val="24"/>
              </w:rPr>
            </w:pPr>
          </w:p>
          <w:p w:rsidR="000E70D1" w:rsidRPr="009A135A" w:rsidRDefault="000E70D1" w:rsidP="00946E32">
            <w:pPr>
              <w:rPr>
                <w:rFonts w:ascii="Arial" w:hAnsi="Arial" w:cs="Arial"/>
                <w:sz w:val="24"/>
              </w:rPr>
            </w:pPr>
          </w:p>
          <w:p w:rsidR="00097CAF" w:rsidRPr="009A135A" w:rsidRDefault="00097CAF" w:rsidP="00946E32">
            <w:pPr>
              <w:rPr>
                <w:rFonts w:ascii="Arial" w:hAnsi="Arial" w:cs="Arial"/>
                <w:sz w:val="24"/>
              </w:rPr>
            </w:pPr>
          </w:p>
          <w:p w:rsidR="00307DBE" w:rsidRPr="009A135A" w:rsidRDefault="00097CAF" w:rsidP="00946E32">
            <w:pPr>
              <w:rPr>
                <w:rFonts w:ascii="Arial" w:hAnsi="Arial" w:cs="Arial"/>
                <w:sz w:val="24"/>
              </w:rPr>
            </w:pPr>
            <w:r w:rsidRPr="009A135A">
              <w:rPr>
                <w:rFonts w:ascii="Arial" w:hAnsi="Arial" w:cs="Arial"/>
                <w:sz w:val="24"/>
              </w:rPr>
              <w:t xml:space="preserve">Ms O’Mahony informed Panel members that the Law Society is reviewing the </w:t>
            </w:r>
            <w:r w:rsidR="000556C5" w:rsidRPr="009A135A">
              <w:rPr>
                <w:rFonts w:ascii="Arial" w:hAnsi="Arial" w:cs="Arial"/>
                <w:sz w:val="24"/>
              </w:rPr>
              <w:t>take-up of solicitors</w:t>
            </w:r>
            <w:r w:rsidRPr="009A135A">
              <w:rPr>
                <w:rFonts w:ascii="Arial" w:hAnsi="Arial" w:cs="Arial"/>
                <w:sz w:val="24"/>
              </w:rPr>
              <w:t xml:space="preserve"> </w:t>
            </w:r>
            <w:r w:rsidR="00640EC2" w:rsidRPr="009A135A">
              <w:rPr>
                <w:rFonts w:ascii="Arial" w:hAnsi="Arial" w:cs="Arial"/>
                <w:sz w:val="24"/>
              </w:rPr>
              <w:t xml:space="preserve">who </w:t>
            </w:r>
            <w:r w:rsidRPr="009A135A">
              <w:rPr>
                <w:rFonts w:ascii="Arial" w:hAnsi="Arial" w:cs="Arial"/>
                <w:sz w:val="24"/>
              </w:rPr>
              <w:t>register</w:t>
            </w:r>
            <w:r w:rsidR="00640EC2" w:rsidRPr="009A135A">
              <w:rPr>
                <w:rFonts w:ascii="Arial" w:hAnsi="Arial" w:cs="Arial"/>
                <w:sz w:val="24"/>
              </w:rPr>
              <w:t xml:space="preserve"> </w:t>
            </w:r>
            <w:r w:rsidRPr="009A135A">
              <w:rPr>
                <w:rFonts w:ascii="Arial" w:hAnsi="Arial" w:cs="Arial"/>
                <w:sz w:val="24"/>
              </w:rPr>
              <w:t xml:space="preserve">to receive work under Private Practitioner Schemes.  </w:t>
            </w:r>
            <w:r w:rsidR="00307DBE" w:rsidRPr="009A135A">
              <w:rPr>
                <w:rFonts w:ascii="Arial" w:hAnsi="Arial" w:cs="Arial"/>
                <w:sz w:val="24"/>
              </w:rPr>
              <w:t xml:space="preserve">  </w:t>
            </w:r>
          </w:p>
          <w:p w:rsidR="00307DBE" w:rsidRPr="009A135A" w:rsidRDefault="00307DBE" w:rsidP="00946E32">
            <w:pPr>
              <w:rPr>
                <w:rFonts w:ascii="Arial" w:hAnsi="Arial" w:cs="Arial"/>
                <w:sz w:val="24"/>
              </w:rPr>
            </w:pPr>
          </w:p>
          <w:p w:rsidR="00F936B7" w:rsidRPr="009A135A" w:rsidRDefault="00F936B7" w:rsidP="00946E32">
            <w:pPr>
              <w:rPr>
                <w:rFonts w:ascii="Arial" w:hAnsi="Arial" w:cs="Arial"/>
                <w:sz w:val="24"/>
              </w:rPr>
            </w:pPr>
          </w:p>
          <w:p w:rsidR="00E73EA4" w:rsidRPr="009A135A" w:rsidRDefault="002D644E" w:rsidP="00946E32">
            <w:pPr>
              <w:rPr>
                <w:rFonts w:ascii="Arial" w:hAnsi="Arial" w:cs="Arial"/>
                <w:sz w:val="24"/>
              </w:rPr>
            </w:pPr>
            <w:r w:rsidRPr="009A135A">
              <w:rPr>
                <w:rFonts w:ascii="Arial" w:hAnsi="Arial" w:cs="Arial"/>
                <w:sz w:val="24"/>
              </w:rPr>
              <w:t xml:space="preserve">The </w:t>
            </w:r>
            <w:r w:rsidR="00C12EDA" w:rsidRPr="009A135A">
              <w:rPr>
                <w:rFonts w:ascii="Arial" w:hAnsi="Arial" w:cs="Arial"/>
                <w:sz w:val="24"/>
              </w:rPr>
              <w:t xml:space="preserve">Board made a submission to the Dept. of Children and Youth Affairs on the </w:t>
            </w:r>
            <w:r w:rsidR="00C7123B" w:rsidRPr="009A135A">
              <w:rPr>
                <w:rFonts w:ascii="Arial" w:hAnsi="Arial" w:cs="Arial"/>
                <w:sz w:val="24"/>
              </w:rPr>
              <w:t xml:space="preserve">Child Care (Amendment) Bill 2018. Work on this Bill </w:t>
            </w:r>
            <w:r w:rsidR="00111253" w:rsidRPr="009A135A">
              <w:rPr>
                <w:rFonts w:ascii="Arial" w:hAnsi="Arial" w:cs="Arial"/>
                <w:sz w:val="24"/>
              </w:rPr>
              <w:t xml:space="preserve">is </w:t>
            </w:r>
            <w:r w:rsidR="00C7123B" w:rsidRPr="009A135A">
              <w:rPr>
                <w:rFonts w:ascii="Arial" w:hAnsi="Arial" w:cs="Arial"/>
                <w:sz w:val="24"/>
              </w:rPr>
              <w:t>expected to be finalised in 2018</w:t>
            </w:r>
            <w:r w:rsidR="001C2AFC" w:rsidRPr="009A135A">
              <w:rPr>
                <w:rFonts w:ascii="Arial" w:hAnsi="Arial" w:cs="Arial"/>
                <w:sz w:val="24"/>
              </w:rPr>
              <w:t>.</w:t>
            </w:r>
            <w:r w:rsidR="00C7123B" w:rsidRPr="009A135A">
              <w:rPr>
                <w:rFonts w:ascii="Arial" w:hAnsi="Arial" w:cs="Arial"/>
                <w:sz w:val="24"/>
              </w:rPr>
              <w:t xml:space="preserve"> </w:t>
            </w:r>
          </w:p>
          <w:p w:rsidR="00E5139C" w:rsidRPr="009A135A" w:rsidRDefault="00E5139C" w:rsidP="00946E32">
            <w:pPr>
              <w:rPr>
                <w:rFonts w:ascii="Arial" w:hAnsi="Arial" w:cs="Arial"/>
                <w:sz w:val="24"/>
              </w:rPr>
            </w:pPr>
          </w:p>
          <w:p w:rsidR="00FC346F" w:rsidRPr="009A135A" w:rsidRDefault="008E5B2B" w:rsidP="00946E32">
            <w:pPr>
              <w:rPr>
                <w:rFonts w:ascii="Arial" w:hAnsi="Arial" w:cs="Arial"/>
                <w:sz w:val="24"/>
              </w:rPr>
            </w:pPr>
            <w:r w:rsidRPr="009A135A">
              <w:rPr>
                <w:rFonts w:ascii="Arial" w:hAnsi="Arial" w:cs="Arial"/>
                <w:sz w:val="24"/>
              </w:rPr>
              <w:t>A discussion took place about the manner in which waiting lists are assessed and reported.  Ms O’Connor expressed her concern on the impact of ‘no shows</w:t>
            </w:r>
            <w:r w:rsidR="009B4566" w:rsidRPr="009A135A">
              <w:rPr>
                <w:rFonts w:ascii="Arial" w:hAnsi="Arial" w:cs="Arial"/>
                <w:sz w:val="24"/>
              </w:rPr>
              <w:t>’</w:t>
            </w:r>
            <w:r w:rsidRPr="009A135A">
              <w:rPr>
                <w:rFonts w:ascii="Arial" w:hAnsi="Arial" w:cs="Arial"/>
                <w:sz w:val="24"/>
              </w:rPr>
              <w:t>, a matter which Ms McAuslan said was also an issue for the Mediation Service.</w:t>
            </w:r>
            <w:r w:rsidR="00FC346F" w:rsidRPr="009A135A">
              <w:rPr>
                <w:rFonts w:ascii="Arial" w:hAnsi="Arial" w:cs="Arial"/>
                <w:sz w:val="24"/>
              </w:rPr>
              <w:t xml:space="preserve"> </w:t>
            </w:r>
          </w:p>
          <w:p w:rsidR="00014E40" w:rsidRPr="009A135A" w:rsidRDefault="00014E40" w:rsidP="00946E32">
            <w:pPr>
              <w:rPr>
                <w:rFonts w:ascii="Arial" w:hAnsi="Arial" w:cs="Arial"/>
                <w:sz w:val="24"/>
              </w:rPr>
            </w:pPr>
          </w:p>
          <w:p w:rsidR="00014E40" w:rsidRPr="009A135A" w:rsidRDefault="00E05356" w:rsidP="00014E40">
            <w:pPr>
              <w:rPr>
                <w:rFonts w:ascii="Arial" w:hAnsi="Arial" w:cs="Arial"/>
                <w:sz w:val="24"/>
              </w:rPr>
            </w:pPr>
            <w:r w:rsidRPr="009A135A">
              <w:rPr>
                <w:rFonts w:ascii="Arial" w:hAnsi="Arial" w:cs="Arial"/>
                <w:sz w:val="24"/>
              </w:rPr>
              <w:t xml:space="preserve">Staff </w:t>
            </w:r>
            <w:r w:rsidR="00F5044C" w:rsidRPr="009A135A">
              <w:rPr>
                <w:rFonts w:ascii="Arial" w:hAnsi="Arial" w:cs="Arial"/>
                <w:sz w:val="24"/>
              </w:rPr>
              <w:t>associated with</w:t>
            </w:r>
            <w:r w:rsidRPr="009A135A">
              <w:rPr>
                <w:rFonts w:ascii="Arial" w:hAnsi="Arial" w:cs="Arial"/>
                <w:sz w:val="24"/>
              </w:rPr>
              <w:t xml:space="preserve"> the Kilkenny Project </w:t>
            </w:r>
            <w:r w:rsidR="00014E40" w:rsidRPr="009A135A">
              <w:rPr>
                <w:rFonts w:ascii="Arial" w:hAnsi="Arial" w:cs="Arial"/>
                <w:sz w:val="24"/>
              </w:rPr>
              <w:t xml:space="preserve">recently met with local MABS </w:t>
            </w:r>
            <w:r w:rsidR="00014E40" w:rsidRPr="009A135A">
              <w:rPr>
                <w:rFonts w:ascii="Arial" w:hAnsi="Arial" w:cs="Arial"/>
                <w:sz w:val="24"/>
              </w:rPr>
              <w:lastRenderedPageBreak/>
              <w:t>and CIB representatives</w:t>
            </w:r>
            <w:r w:rsidR="004D05B3" w:rsidRPr="009A135A">
              <w:rPr>
                <w:rFonts w:ascii="Arial" w:hAnsi="Arial" w:cs="Arial"/>
                <w:sz w:val="24"/>
              </w:rPr>
              <w:t>. This was with a view to developing relationships among service providers and also conducting an ‘open day’ of service providers.</w:t>
            </w:r>
            <w:r w:rsidR="00014E40" w:rsidRPr="009A135A">
              <w:rPr>
                <w:rFonts w:ascii="Arial" w:hAnsi="Arial" w:cs="Arial"/>
                <w:sz w:val="24"/>
              </w:rPr>
              <w:t xml:space="preserve"> </w:t>
            </w:r>
          </w:p>
          <w:p w:rsidR="00014E40" w:rsidRPr="009A135A" w:rsidRDefault="00014E40" w:rsidP="00946E32">
            <w:pPr>
              <w:rPr>
                <w:rFonts w:ascii="Arial" w:hAnsi="Arial" w:cs="Arial"/>
                <w:sz w:val="24"/>
              </w:rPr>
            </w:pPr>
          </w:p>
          <w:p w:rsidR="00743A3F" w:rsidRPr="009A135A" w:rsidRDefault="00946E32" w:rsidP="00F36CD3">
            <w:pPr>
              <w:rPr>
                <w:rFonts w:ascii="Arial" w:hAnsi="Arial" w:cs="Arial"/>
                <w:sz w:val="24"/>
              </w:rPr>
            </w:pPr>
            <w:r w:rsidRPr="009A135A">
              <w:rPr>
                <w:rFonts w:ascii="Arial" w:hAnsi="Arial" w:cs="Arial"/>
                <w:sz w:val="24"/>
              </w:rPr>
              <w:t xml:space="preserve">  </w:t>
            </w:r>
          </w:p>
        </w:tc>
        <w:tc>
          <w:tcPr>
            <w:tcW w:w="1953" w:type="dxa"/>
          </w:tcPr>
          <w:p w:rsidR="009F72D0" w:rsidRPr="009A135A" w:rsidRDefault="009F72D0" w:rsidP="009F72D0">
            <w:pPr>
              <w:rPr>
                <w:rFonts w:ascii="Arial" w:hAnsi="Arial" w:cs="Arial"/>
                <w:sz w:val="24"/>
              </w:rPr>
            </w:pPr>
          </w:p>
          <w:p w:rsidR="00AB3837" w:rsidRPr="009A135A" w:rsidRDefault="00AB3837" w:rsidP="009F72D0">
            <w:pPr>
              <w:rPr>
                <w:rFonts w:ascii="Arial" w:hAnsi="Arial" w:cs="Arial"/>
                <w:sz w:val="24"/>
              </w:rPr>
            </w:pPr>
          </w:p>
          <w:p w:rsidR="00AB3837" w:rsidRPr="009A135A" w:rsidRDefault="00AB3837" w:rsidP="009F72D0">
            <w:pPr>
              <w:rPr>
                <w:rFonts w:ascii="Arial" w:hAnsi="Arial" w:cs="Arial"/>
                <w:sz w:val="24"/>
              </w:rPr>
            </w:pPr>
          </w:p>
          <w:p w:rsidR="00AB3837" w:rsidRPr="009A135A" w:rsidRDefault="00AB3837" w:rsidP="009F72D0">
            <w:pPr>
              <w:rPr>
                <w:rFonts w:ascii="Arial" w:hAnsi="Arial" w:cs="Arial"/>
                <w:sz w:val="24"/>
              </w:rPr>
            </w:pPr>
          </w:p>
          <w:p w:rsidR="00AB3837" w:rsidRPr="009A135A" w:rsidRDefault="00AB3837" w:rsidP="009F72D0">
            <w:pPr>
              <w:rPr>
                <w:rFonts w:ascii="Arial" w:hAnsi="Arial" w:cs="Arial"/>
                <w:sz w:val="24"/>
              </w:rPr>
            </w:pPr>
          </w:p>
          <w:p w:rsidR="00AB3837" w:rsidRPr="009A135A" w:rsidRDefault="00AB3837" w:rsidP="009F72D0">
            <w:pPr>
              <w:rPr>
                <w:rFonts w:ascii="Arial" w:hAnsi="Arial" w:cs="Arial"/>
                <w:sz w:val="24"/>
              </w:rPr>
            </w:pPr>
          </w:p>
          <w:p w:rsidR="00AB3837" w:rsidRPr="009A135A" w:rsidRDefault="00AB3837" w:rsidP="009F72D0">
            <w:pPr>
              <w:rPr>
                <w:rFonts w:ascii="Arial" w:hAnsi="Arial" w:cs="Arial"/>
                <w:sz w:val="24"/>
              </w:rPr>
            </w:pPr>
          </w:p>
          <w:p w:rsidR="00AB3837" w:rsidRPr="009A135A" w:rsidRDefault="00AB3837"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E3602F" w:rsidRPr="009A135A" w:rsidRDefault="00E3602F" w:rsidP="009F72D0">
            <w:pPr>
              <w:rPr>
                <w:rFonts w:ascii="Arial" w:hAnsi="Arial" w:cs="Arial"/>
                <w:sz w:val="24"/>
              </w:rPr>
            </w:pPr>
          </w:p>
          <w:p w:rsidR="00E3602F" w:rsidRPr="009A135A" w:rsidRDefault="00E3602F" w:rsidP="009F72D0">
            <w:pPr>
              <w:rPr>
                <w:rFonts w:ascii="Arial" w:hAnsi="Arial" w:cs="Arial"/>
                <w:sz w:val="24"/>
              </w:rPr>
            </w:pPr>
          </w:p>
          <w:p w:rsidR="00E3602F" w:rsidRPr="009A135A" w:rsidRDefault="00E3602F" w:rsidP="009F72D0">
            <w:pPr>
              <w:rPr>
                <w:rFonts w:ascii="Arial" w:hAnsi="Arial" w:cs="Arial"/>
                <w:sz w:val="24"/>
              </w:rPr>
            </w:pPr>
          </w:p>
          <w:p w:rsidR="00E3602F" w:rsidRPr="009A135A" w:rsidRDefault="00E3602F" w:rsidP="009F72D0">
            <w:pPr>
              <w:rPr>
                <w:rFonts w:ascii="Arial" w:hAnsi="Arial" w:cs="Arial"/>
                <w:sz w:val="24"/>
              </w:rPr>
            </w:pPr>
          </w:p>
          <w:p w:rsidR="00E3602F" w:rsidRPr="009A135A" w:rsidRDefault="00E3602F" w:rsidP="009F72D0">
            <w:pPr>
              <w:rPr>
                <w:rFonts w:ascii="Arial" w:hAnsi="Arial" w:cs="Arial"/>
                <w:sz w:val="24"/>
              </w:rPr>
            </w:pPr>
          </w:p>
          <w:p w:rsidR="001C2AFC" w:rsidRPr="009A135A" w:rsidRDefault="001C2AFC" w:rsidP="009F72D0">
            <w:pPr>
              <w:rPr>
                <w:rFonts w:ascii="Arial" w:hAnsi="Arial" w:cs="Arial"/>
                <w:sz w:val="24"/>
              </w:rPr>
            </w:pPr>
          </w:p>
          <w:p w:rsidR="001C2AFC" w:rsidRPr="009A135A" w:rsidRDefault="001C2AFC" w:rsidP="009F72D0">
            <w:pPr>
              <w:rPr>
                <w:rFonts w:ascii="Arial" w:hAnsi="Arial" w:cs="Arial"/>
                <w:sz w:val="24"/>
              </w:rPr>
            </w:pPr>
          </w:p>
          <w:p w:rsidR="004D05B3" w:rsidRPr="009A135A" w:rsidRDefault="004D05B3" w:rsidP="009F72D0">
            <w:pPr>
              <w:rPr>
                <w:rFonts w:ascii="Arial" w:hAnsi="Arial" w:cs="Arial"/>
                <w:sz w:val="24"/>
              </w:rPr>
            </w:pPr>
          </w:p>
          <w:p w:rsidR="004D05B3" w:rsidRPr="009A135A" w:rsidRDefault="004D05B3" w:rsidP="009F72D0">
            <w:pPr>
              <w:rPr>
                <w:rFonts w:ascii="Arial" w:hAnsi="Arial" w:cs="Arial"/>
                <w:sz w:val="24"/>
              </w:rPr>
            </w:pPr>
          </w:p>
          <w:p w:rsidR="004D05B3" w:rsidRPr="009A135A" w:rsidRDefault="004D05B3" w:rsidP="009F72D0">
            <w:pPr>
              <w:rPr>
                <w:rFonts w:ascii="Arial" w:hAnsi="Arial" w:cs="Arial"/>
                <w:sz w:val="24"/>
              </w:rPr>
            </w:pPr>
          </w:p>
          <w:p w:rsidR="00B20FB3" w:rsidRPr="009A135A" w:rsidRDefault="004828E7" w:rsidP="009F72D0">
            <w:pPr>
              <w:rPr>
                <w:rFonts w:ascii="Arial" w:hAnsi="Arial" w:cs="Arial"/>
                <w:sz w:val="24"/>
              </w:rPr>
            </w:pPr>
            <w:r w:rsidRPr="009A135A">
              <w:rPr>
                <w:rFonts w:ascii="Arial" w:hAnsi="Arial" w:cs="Arial"/>
                <w:sz w:val="24"/>
              </w:rPr>
              <w:t xml:space="preserve">Mr McDaid and Ms O’Mahony to liaise on the definition of an </w:t>
            </w:r>
            <w:r w:rsidRPr="009A135A">
              <w:rPr>
                <w:rFonts w:ascii="Arial" w:hAnsi="Arial" w:cs="Arial"/>
                <w:sz w:val="24"/>
              </w:rPr>
              <w:lastRenderedPageBreak/>
              <w:t xml:space="preserve">expert </w:t>
            </w: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B20FB3" w:rsidRPr="009A135A" w:rsidRDefault="00B20FB3" w:rsidP="009F72D0">
            <w:pPr>
              <w:rPr>
                <w:rFonts w:ascii="Arial" w:hAnsi="Arial" w:cs="Arial"/>
                <w:sz w:val="24"/>
              </w:rPr>
            </w:pPr>
          </w:p>
          <w:p w:rsidR="00662291" w:rsidRDefault="00662291" w:rsidP="009F72D0">
            <w:pPr>
              <w:rPr>
                <w:rFonts w:ascii="Arial" w:hAnsi="Arial" w:cs="Arial"/>
                <w:sz w:val="24"/>
              </w:rPr>
            </w:pPr>
          </w:p>
          <w:p w:rsidR="00B20FB3" w:rsidRPr="009A135A" w:rsidRDefault="00B20FB3" w:rsidP="009F72D0">
            <w:pPr>
              <w:rPr>
                <w:rFonts w:ascii="Arial" w:hAnsi="Arial" w:cs="Arial"/>
                <w:sz w:val="24"/>
              </w:rPr>
            </w:pPr>
            <w:r w:rsidRPr="009A135A">
              <w:rPr>
                <w:rFonts w:ascii="Arial" w:hAnsi="Arial" w:cs="Arial"/>
                <w:sz w:val="24"/>
              </w:rPr>
              <w:t xml:space="preserve">Mr McDaid and Ms Coulter to </w:t>
            </w:r>
            <w:r w:rsidR="008D649D" w:rsidRPr="009A135A">
              <w:rPr>
                <w:rFonts w:ascii="Arial" w:hAnsi="Arial" w:cs="Arial"/>
                <w:sz w:val="24"/>
              </w:rPr>
              <w:t>d</w:t>
            </w:r>
            <w:r w:rsidRPr="009A135A">
              <w:rPr>
                <w:rFonts w:ascii="Arial" w:hAnsi="Arial" w:cs="Arial"/>
                <w:sz w:val="24"/>
              </w:rPr>
              <w:t>iscuss</w:t>
            </w:r>
            <w:r w:rsidR="008D649D" w:rsidRPr="009A135A">
              <w:rPr>
                <w:rFonts w:ascii="Arial" w:hAnsi="Arial" w:cs="Arial"/>
                <w:sz w:val="24"/>
              </w:rPr>
              <w:t xml:space="preserve"> GDPR compliance relating to Cloud, IT, laptops, phone usage etc. Ms Coulter to forward a link re overview of GDPR  </w:t>
            </w:r>
          </w:p>
          <w:p w:rsidR="00AB3837" w:rsidRPr="009A135A" w:rsidRDefault="00AB3837" w:rsidP="00023631">
            <w:pPr>
              <w:rPr>
                <w:rFonts w:ascii="Arial" w:hAnsi="Arial" w:cs="Arial"/>
                <w:sz w:val="24"/>
              </w:rPr>
            </w:pPr>
          </w:p>
          <w:p w:rsidR="000E1007" w:rsidRPr="009A135A" w:rsidRDefault="000E1007" w:rsidP="00F936B7">
            <w:pPr>
              <w:rPr>
                <w:rFonts w:ascii="Arial" w:hAnsi="Arial" w:cs="Arial"/>
                <w:sz w:val="24"/>
              </w:rPr>
            </w:pPr>
          </w:p>
          <w:p w:rsidR="00097CAF" w:rsidRPr="009A135A" w:rsidRDefault="00097CAF" w:rsidP="00F936B7">
            <w:pPr>
              <w:rPr>
                <w:rFonts w:ascii="Arial" w:hAnsi="Arial" w:cs="Arial"/>
                <w:sz w:val="24"/>
              </w:rPr>
            </w:pPr>
          </w:p>
        </w:tc>
      </w:tr>
      <w:tr w:rsidR="003A547A" w:rsidRPr="009A135A" w:rsidTr="00023631">
        <w:tc>
          <w:tcPr>
            <w:tcW w:w="461" w:type="dxa"/>
          </w:tcPr>
          <w:p w:rsidR="003A547A" w:rsidRPr="009A135A" w:rsidRDefault="00F045D5" w:rsidP="003A547A">
            <w:pPr>
              <w:rPr>
                <w:rFonts w:ascii="Arial" w:hAnsi="Arial" w:cs="Arial"/>
                <w:sz w:val="24"/>
              </w:rPr>
            </w:pPr>
            <w:r w:rsidRPr="009A135A">
              <w:rPr>
                <w:rFonts w:ascii="Arial" w:hAnsi="Arial" w:cs="Arial"/>
                <w:sz w:val="24"/>
              </w:rPr>
              <w:lastRenderedPageBreak/>
              <w:t>3</w:t>
            </w:r>
          </w:p>
        </w:tc>
        <w:tc>
          <w:tcPr>
            <w:tcW w:w="2308" w:type="dxa"/>
          </w:tcPr>
          <w:p w:rsidR="00A5631F" w:rsidRPr="009A135A" w:rsidRDefault="005A40D0" w:rsidP="007D6FFA">
            <w:pPr>
              <w:rPr>
                <w:rFonts w:ascii="Arial" w:hAnsi="Arial" w:cs="Arial"/>
                <w:sz w:val="24"/>
              </w:rPr>
            </w:pPr>
            <w:r w:rsidRPr="009A135A">
              <w:rPr>
                <w:rFonts w:ascii="Arial" w:hAnsi="Arial" w:cs="Arial"/>
                <w:sz w:val="24"/>
              </w:rPr>
              <w:t>Abhaile update</w:t>
            </w:r>
          </w:p>
          <w:p w:rsidR="00D01AF9" w:rsidRPr="009A135A" w:rsidRDefault="00D01AF9" w:rsidP="007D6FFA">
            <w:pPr>
              <w:rPr>
                <w:rFonts w:ascii="Arial" w:hAnsi="Arial" w:cs="Arial"/>
                <w:sz w:val="24"/>
              </w:rPr>
            </w:pPr>
          </w:p>
          <w:p w:rsidR="00D01AF9" w:rsidRPr="009A135A" w:rsidRDefault="00D01AF9" w:rsidP="007D6FFA">
            <w:pPr>
              <w:rPr>
                <w:rFonts w:ascii="Arial" w:hAnsi="Arial" w:cs="Arial"/>
                <w:sz w:val="24"/>
              </w:rPr>
            </w:pPr>
          </w:p>
        </w:tc>
        <w:tc>
          <w:tcPr>
            <w:tcW w:w="1458" w:type="dxa"/>
          </w:tcPr>
          <w:p w:rsidR="003A547A" w:rsidRPr="009A135A" w:rsidRDefault="003A547A" w:rsidP="003A547A">
            <w:pPr>
              <w:rPr>
                <w:rFonts w:ascii="Arial" w:hAnsi="Arial" w:cs="Arial"/>
                <w:sz w:val="24"/>
              </w:rPr>
            </w:pPr>
          </w:p>
        </w:tc>
        <w:tc>
          <w:tcPr>
            <w:tcW w:w="7994" w:type="dxa"/>
          </w:tcPr>
          <w:p w:rsidR="00121020" w:rsidRPr="009A135A" w:rsidRDefault="00121020" w:rsidP="00121020">
            <w:pPr>
              <w:rPr>
                <w:rFonts w:ascii="Arial" w:hAnsi="Arial" w:cs="Arial"/>
                <w:sz w:val="24"/>
              </w:rPr>
            </w:pPr>
            <w:r w:rsidRPr="009A135A">
              <w:rPr>
                <w:rFonts w:ascii="Arial" w:hAnsi="Arial" w:cs="Arial"/>
                <w:sz w:val="24"/>
              </w:rPr>
              <w:t>Mr McDaid confirmed that the Board is engaged with both of the Departments involved and with other agencies regar</w:t>
            </w:r>
            <w:r w:rsidR="004D05B3" w:rsidRPr="009A135A">
              <w:rPr>
                <w:rFonts w:ascii="Arial" w:hAnsi="Arial" w:cs="Arial"/>
                <w:sz w:val="24"/>
              </w:rPr>
              <w:t>ding the review of the Abhaile S</w:t>
            </w:r>
            <w:r w:rsidRPr="009A135A">
              <w:rPr>
                <w:rFonts w:ascii="Arial" w:hAnsi="Arial" w:cs="Arial"/>
                <w:sz w:val="24"/>
              </w:rPr>
              <w:t xml:space="preserve">cheme. An interim report </w:t>
            </w:r>
            <w:r w:rsidR="004D05B3" w:rsidRPr="009A135A">
              <w:rPr>
                <w:rFonts w:ascii="Arial" w:hAnsi="Arial" w:cs="Arial"/>
                <w:sz w:val="24"/>
              </w:rPr>
              <w:t>in relation to the Scheme is being prepared.</w:t>
            </w:r>
          </w:p>
          <w:p w:rsidR="00121020" w:rsidRPr="009A135A" w:rsidRDefault="00121020" w:rsidP="00121020">
            <w:pPr>
              <w:rPr>
                <w:rFonts w:ascii="Arial" w:hAnsi="Arial" w:cs="Arial"/>
                <w:sz w:val="24"/>
              </w:rPr>
            </w:pPr>
          </w:p>
          <w:p w:rsidR="00E03D32" w:rsidRDefault="00E03D32" w:rsidP="003B278C">
            <w:pPr>
              <w:rPr>
                <w:rFonts w:ascii="Arial" w:hAnsi="Arial" w:cs="Arial"/>
                <w:sz w:val="24"/>
              </w:rPr>
            </w:pPr>
            <w:r w:rsidRPr="009A135A">
              <w:rPr>
                <w:rFonts w:ascii="Arial" w:hAnsi="Arial" w:cs="Arial"/>
                <w:sz w:val="24"/>
              </w:rPr>
              <w:t xml:space="preserve">Mr McDaid and Ms O’Connor provided </w:t>
            </w:r>
            <w:r w:rsidR="004D05B3" w:rsidRPr="009A135A">
              <w:rPr>
                <w:rFonts w:ascii="Arial" w:hAnsi="Arial" w:cs="Arial"/>
                <w:sz w:val="24"/>
              </w:rPr>
              <w:t>background to the S</w:t>
            </w:r>
            <w:r w:rsidRPr="009A135A">
              <w:rPr>
                <w:rFonts w:ascii="Arial" w:hAnsi="Arial" w:cs="Arial"/>
                <w:sz w:val="24"/>
              </w:rPr>
              <w:t>cheme and informed Panel members about current issues</w:t>
            </w:r>
            <w:r w:rsidR="009A135A" w:rsidRPr="009A135A">
              <w:rPr>
                <w:rFonts w:ascii="Arial" w:hAnsi="Arial" w:cs="Arial"/>
                <w:sz w:val="24"/>
              </w:rPr>
              <w:t>.</w:t>
            </w:r>
            <w:r w:rsidR="00D20FE5" w:rsidRPr="009A135A">
              <w:rPr>
                <w:rFonts w:ascii="Arial" w:hAnsi="Arial" w:cs="Arial"/>
                <w:sz w:val="24"/>
              </w:rPr>
              <w:t xml:space="preserve"> </w:t>
            </w:r>
          </w:p>
          <w:p w:rsidR="00723C34" w:rsidRPr="009A135A" w:rsidRDefault="00723C34" w:rsidP="003B278C">
            <w:pPr>
              <w:rPr>
                <w:rFonts w:ascii="Arial" w:hAnsi="Arial" w:cs="Arial"/>
                <w:sz w:val="24"/>
              </w:rPr>
            </w:pPr>
          </w:p>
          <w:p w:rsidR="00A9631D" w:rsidRPr="009A135A" w:rsidRDefault="00D20FE5" w:rsidP="00B4645C">
            <w:pPr>
              <w:rPr>
                <w:rFonts w:ascii="Arial" w:hAnsi="Arial" w:cs="Arial"/>
                <w:sz w:val="24"/>
              </w:rPr>
            </w:pPr>
            <w:r w:rsidRPr="009A135A">
              <w:rPr>
                <w:rFonts w:ascii="Arial" w:hAnsi="Arial" w:cs="Arial"/>
                <w:sz w:val="24"/>
              </w:rPr>
              <w:t>Ms Shanahan said that a number of dedicated mortgage arrears advisors were now out of contract which wou</w:t>
            </w:r>
            <w:r w:rsidR="009A135A" w:rsidRPr="009A135A">
              <w:rPr>
                <w:rFonts w:ascii="Arial" w:hAnsi="Arial" w:cs="Arial"/>
                <w:sz w:val="24"/>
              </w:rPr>
              <w:t xml:space="preserve">ld require consideration on foot of an internal </w:t>
            </w:r>
            <w:r w:rsidRPr="009A135A">
              <w:rPr>
                <w:rFonts w:ascii="Arial" w:hAnsi="Arial" w:cs="Arial"/>
                <w:sz w:val="24"/>
              </w:rPr>
              <w:t xml:space="preserve"> review of the scheme. In response to a question from Ms Lord about a review</w:t>
            </w:r>
            <w:r w:rsidR="009A135A" w:rsidRPr="009A135A">
              <w:rPr>
                <w:rFonts w:ascii="Arial" w:hAnsi="Arial" w:cs="Arial"/>
                <w:sz w:val="24"/>
              </w:rPr>
              <w:t xml:space="preserve">, Ms Shanahan </w:t>
            </w:r>
            <w:r w:rsidR="00B4645C" w:rsidRPr="009A135A">
              <w:rPr>
                <w:rFonts w:ascii="Arial" w:hAnsi="Arial" w:cs="Arial"/>
                <w:sz w:val="24"/>
              </w:rPr>
              <w:t xml:space="preserve">anticipated </w:t>
            </w:r>
            <w:r w:rsidR="009A135A" w:rsidRPr="009A135A">
              <w:rPr>
                <w:rFonts w:ascii="Arial" w:hAnsi="Arial" w:cs="Arial"/>
                <w:sz w:val="24"/>
              </w:rPr>
              <w:t>that the</w:t>
            </w:r>
            <w:r w:rsidRPr="009A135A">
              <w:rPr>
                <w:rFonts w:ascii="Arial" w:hAnsi="Arial" w:cs="Arial"/>
                <w:sz w:val="24"/>
              </w:rPr>
              <w:t xml:space="preserve"> review </w:t>
            </w:r>
            <w:r w:rsidR="009A135A" w:rsidRPr="009A135A">
              <w:rPr>
                <w:rFonts w:ascii="Arial" w:hAnsi="Arial" w:cs="Arial"/>
                <w:sz w:val="24"/>
              </w:rPr>
              <w:t>would pay</w:t>
            </w:r>
            <w:r w:rsidR="001C2AFC" w:rsidRPr="009A135A">
              <w:rPr>
                <w:rFonts w:ascii="Arial" w:hAnsi="Arial" w:cs="Arial"/>
                <w:sz w:val="24"/>
              </w:rPr>
              <w:t xml:space="preserve"> </w:t>
            </w:r>
            <w:r w:rsidR="00B4645C" w:rsidRPr="009A135A">
              <w:rPr>
                <w:rFonts w:ascii="Arial" w:hAnsi="Arial" w:cs="Arial"/>
                <w:sz w:val="24"/>
              </w:rPr>
              <w:t>particular attention to the operational process rather than outcomes</w:t>
            </w:r>
            <w:r w:rsidRPr="009A135A">
              <w:rPr>
                <w:rFonts w:ascii="Arial" w:hAnsi="Arial" w:cs="Arial"/>
                <w:sz w:val="24"/>
              </w:rPr>
              <w:t>.</w:t>
            </w:r>
          </w:p>
          <w:p w:rsidR="00B4645C" w:rsidRPr="009A135A" w:rsidRDefault="00B4645C" w:rsidP="00B4645C">
            <w:pPr>
              <w:rPr>
                <w:rFonts w:ascii="Arial" w:hAnsi="Arial" w:cs="Arial"/>
                <w:sz w:val="24"/>
              </w:rPr>
            </w:pPr>
          </w:p>
        </w:tc>
        <w:tc>
          <w:tcPr>
            <w:tcW w:w="1953" w:type="dxa"/>
          </w:tcPr>
          <w:p w:rsidR="003B278C" w:rsidRPr="009A135A" w:rsidRDefault="003B278C" w:rsidP="003B278C">
            <w:pPr>
              <w:rPr>
                <w:rFonts w:ascii="Arial" w:hAnsi="Arial" w:cs="Arial"/>
                <w:sz w:val="24"/>
              </w:rPr>
            </w:pPr>
          </w:p>
        </w:tc>
      </w:tr>
      <w:tr w:rsidR="003A547A" w:rsidRPr="009A135A" w:rsidTr="00023631">
        <w:tc>
          <w:tcPr>
            <w:tcW w:w="461" w:type="dxa"/>
          </w:tcPr>
          <w:p w:rsidR="003A547A" w:rsidRPr="009A135A" w:rsidRDefault="000C67C5" w:rsidP="003A547A">
            <w:pPr>
              <w:rPr>
                <w:rFonts w:ascii="Arial" w:hAnsi="Arial" w:cs="Arial"/>
                <w:sz w:val="24"/>
              </w:rPr>
            </w:pPr>
            <w:r w:rsidRPr="009A135A">
              <w:rPr>
                <w:rFonts w:ascii="Arial" w:hAnsi="Arial" w:cs="Arial"/>
                <w:sz w:val="24"/>
              </w:rPr>
              <w:t>4</w:t>
            </w:r>
          </w:p>
        </w:tc>
        <w:tc>
          <w:tcPr>
            <w:tcW w:w="2308" w:type="dxa"/>
          </w:tcPr>
          <w:p w:rsidR="00EB1E7F" w:rsidRPr="00723C34" w:rsidRDefault="00023631" w:rsidP="00F53BE3">
            <w:pPr>
              <w:rPr>
                <w:rFonts w:ascii="Arial" w:hAnsi="Arial" w:cs="Arial"/>
                <w:sz w:val="24"/>
              </w:rPr>
            </w:pPr>
            <w:r w:rsidRPr="00723C34">
              <w:rPr>
                <w:rFonts w:ascii="Arial" w:hAnsi="Arial" w:cs="Arial"/>
                <w:sz w:val="24"/>
              </w:rPr>
              <w:t>International Protection update</w:t>
            </w:r>
          </w:p>
        </w:tc>
        <w:tc>
          <w:tcPr>
            <w:tcW w:w="1458" w:type="dxa"/>
          </w:tcPr>
          <w:p w:rsidR="00B40B48" w:rsidRPr="009A135A" w:rsidRDefault="00B40B48" w:rsidP="003A547A">
            <w:pPr>
              <w:rPr>
                <w:rFonts w:ascii="Arial" w:hAnsi="Arial" w:cs="Arial"/>
                <w:sz w:val="24"/>
              </w:rPr>
            </w:pPr>
          </w:p>
        </w:tc>
        <w:tc>
          <w:tcPr>
            <w:tcW w:w="7994" w:type="dxa"/>
          </w:tcPr>
          <w:p w:rsidR="00032527" w:rsidRPr="009A135A" w:rsidRDefault="009A135A" w:rsidP="00F36CD3">
            <w:pPr>
              <w:rPr>
                <w:rFonts w:ascii="Arial" w:hAnsi="Arial" w:cs="Arial"/>
                <w:sz w:val="24"/>
              </w:rPr>
            </w:pPr>
            <w:r w:rsidRPr="009A135A">
              <w:rPr>
                <w:rFonts w:ascii="Arial" w:hAnsi="Arial" w:cs="Arial"/>
                <w:sz w:val="24"/>
              </w:rPr>
              <w:t>The</w:t>
            </w:r>
            <w:r w:rsidR="008770B6" w:rsidRPr="009A135A">
              <w:rPr>
                <w:rFonts w:ascii="Arial" w:hAnsi="Arial" w:cs="Arial"/>
                <w:sz w:val="24"/>
              </w:rPr>
              <w:t xml:space="preserve"> number of applications for legal services in connection with International Protection, which was 140 applications at the 1</w:t>
            </w:r>
            <w:r w:rsidR="008770B6" w:rsidRPr="009A135A">
              <w:rPr>
                <w:rFonts w:ascii="Arial" w:hAnsi="Arial" w:cs="Arial"/>
                <w:sz w:val="24"/>
                <w:vertAlign w:val="superscript"/>
              </w:rPr>
              <w:t>st</w:t>
            </w:r>
            <w:r w:rsidR="008770B6" w:rsidRPr="009A135A">
              <w:rPr>
                <w:rFonts w:ascii="Arial" w:hAnsi="Arial" w:cs="Arial"/>
                <w:sz w:val="24"/>
              </w:rPr>
              <w:t xml:space="preserve"> March </w:t>
            </w:r>
            <w:r w:rsidR="005C20D4" w:rsidRPr="009A135A">
              <w:rPr>
                <w:rFonts w:ascii="Arial" w:hAnsi="Arial" w:cs="Arial"/>
                <w:sz w:val="24"/>
              </w:rPr>
              <w:t xml:space="preserve">2018, </w:t>
            </w:r>
            <w:r w:rsidR="009155EA" w:rsidRPr="009A135A">
              <w:rPr>
                <w:rFonts w:ascii="Arial" w:hAnsi="Arial" w:cs="Arial"/>
                <w:sz w:val="24"/>
              </w:rPr>
              <w:t xml:space="preserve">is </w:t>
            </w:r>
            <w:r w:rsidR="005C20D4" w:rsidRPr="009A135A">
              <w:rPr>
                <w:rFonts w:ascii="Arial" w:hAnsi="Arial" w:cs="Arial"/>
                <w:sz w:val="24"/>
              </w:rPr>
              <w:t>similar</w:t>
            </w:r>
            <w:r w:rsidR="00FE04C6" w:rsidRPr="009A135A">
              <w:rPr>
                <w:rFonts w:ascii="Arial" w:hAnsi="Arial" w:cs="Arial"/>
                <w:sz w:val="24"/>
              </w:rPr>
              <w:t xml:space="preserve"> to the </w:t>
            </w:r>
            <w:r w:rsidR="005C20D4" w:rsidRPr="009A135A">
              <w:rPr>
                <w:rFonts w:ascii="Arial" w:hAnsi="Arial" w:cs="Arial"/>
                <w:sz w:val="24"/>
              </w:rPr>
              <w:t xml:space="preserve">number of applications </w:t>
            </w:r>
            <w:r w:rsidR="00FE04C6" w:rsidRPr="009A135A">
              <w:rPr>
                <w:rFonts w:ascii="Arial" w:hAnsi="Arial" w:cs="Arial"/>
                <w:sz w:val="24"/>
              </w:rPr>
              <w:t>for the same period last year.</w:t>
            </w:r>
            <w:r w:rsidR="008770B6" w:rsidRPr="009A135A">
              <w:rPr>
                <w:rFonts w:ascii="Arial" w:hAnsi="Arial" w:cs="Arial"/>
                <w:sz w:val="24"/>
              </w:rPr>
              <w:t xml:space="preserve"> </w:t>
            </w:r>
          </w:p>
          <w:p w:rsidR="008770B6" w:rsidRPr="009A135A" w:rsidRDefault="008770B6" w:rsidP="00F36CD3">
            <w:pPr>
              <w:rPr>
                <w:rFonts w:ascii="Arial" w:hAnsi="Arial" w:cs="Arial"/>
                <w:sz w:val="24"/>
              </w:rPr>
            </w:pPr>
          </w:p>
          <w:p w:rsidR="00F36CD3" w:rsidRPr="009A135A" w:rsidRDefault="008770B6" w:rsidP="008348EC">
            <w:pPr>
              <w:rPr>
                <w:rFonts w:ascii="Arial" w:hAnsi="Arial" w:cs="Arial"/>
                <w:sz w:val="24"/>
              </w:rPr>
            </w:pPr>
            <w:r w:rsidRPr="009A135A">
              <w:rPr>
                <w:rFonts w:ascii="Arial" w:hAnsi="Arial" w:cs="Arial"/>
                <w:sz w:val="24"/>
              </w:rPr>
              <w:t>Mr Collins said that the</w:t>
            </w:r>
            <w:r w:rsidR="008348EC" w:rsidRPr="009A135A">
              <w:rPr>
                <w:rFonts w:ascii="Arial" w:hAnsi="Arial" w:cs="Arial"/>
                <w:sz w:val="24"/>
              </w:rPr>
              <w:t xml:space="preserve"> current waiting time for asylum interviews for new applications is between 12 and 18 months. </w:t>
            </w:r>
            <w:r w:rsidR="00F36CD3" w:rsidRPr="009A135A">
              <w:rPr>
                <w:rFonts w:ascii="Arial" w:hAnsi="Arial" w:cs="Arial"/>
                <w:sz w:val="24"/>
              </w:rPr>
              <w:t xml:space="preserve"> </w:t>
            </w:r>
          </w:p>
        </w:tc>
        <w:tc>
          <w:tcPr>
            <w:tcW w:w="1953" w:type="dxa"/>
          </w:tcPr>
          <w:p w:rsidR="003A547A" w:rsidRPr="009A135A" w:rsidRDefault="003A547A" w:rsidP="00073195">
            <w:pPr>
              <w:rPr>
                <w:rFonts w:ascii="Arial" w:hAnsi="Arial" w:cs="Arial"/>
                <w:sz w:val="24"/>
              </w:rPr>
            </w:pPr>
          </w:p>
          <w:p w:rsidR="00562426" w:rsidRPr="009A135A" w:rsidRDefault="00562426" w:rsidP="00562426">
            <w:pPr>
              <w:rPr>
                <w:rFonts w:ascii="Arial" w:hAnsi="Arial" w:cs="Arial"/>
                <w:sz w:val="24"/>
              </w:rPr>
            </w:pPr>
          </w:p>
          <w:p w:rsidR="003021FC" w:rsidRPr="009A135A" w:rsidRDefault="003021FC" w:rsidP="00562426">
            <w:pPr>
              <w:rPr>
                <w:rFonts w:ascii="Arial" w:hAnsi="Arial" w:cs="Arial"/>
                <w:sz w:val="24"/>
              </w:rPr>
            </w:pPr>
          </w:p>
          <w:p w:rsidR="00562426" w:rsidRPr="009A135A" w:rsidRDefault="00562426" w:rsidP="00562426">
            <w:pPr>
              <w:rPr>
                <w:rFonts w:ascii="Arial" w:hAnsi="Arial" w:cs="Arial"/>
                <w:sz w:val="24"/>
              </w:rPr>
            </w:pPr>
          </w:p>
          <w:p w:rsidR="00562426" w:rsidRPr="009A135A" w:rsidRDefault="00562426" w:rsidP="00562426">
            <w:pPr>
              <w:rPr>
                <w:rFonts w:ascii="Arial" w:hAnsi="Arial" w:cs="Arial"/>
                <w:sz w:val="24"/>
              </w:rPr>
            </w:pPr>
          </w:p>
          <w:p w:rsidR="00562426" w:rsidRPr="009A135A" w:rsidRDefault="00562426" w:rsidP="00562426">
            <w:pPr>
              <w:rPr>
                <w:rFonts w:ascii="Arial" w:hAnsi="Arial" w:cs="Arial"/>
                <w:sz w:val="24"/>
              </w:rPr>
            </w:pPr>
          </w:p>
          <w:p w:rsidR="007974AD" w:rsidRPr="009A135A" w:rsidRDefault="007974AD" w:rsidP="00051BEB">
            <w:pPr>
              <w:rPr>
                <w:rFonts w:ascii="Arial" w:hAnsi="Arial" w:cs="Arial"/>
                <w:sz w:val="24"/>
              </w:rPr>
            </w:pPr>
          </w:p>
        </w:tc>
      </w:tr>
      <w:tr w:rsidR="001952E2" w:rsidRPr="009A135A" w:rsidTr="00023631">
        <w:tc>
          <w:tcPr>
            <w:tcW w:w="461" w:type="dxa"/>
          </w:tcPr>
          <w:p w:rsidR="001952E2" w:rsidRPr="009A135A" w:rsidRDefault="000C67C5" w:rsidP="000C67C5">
            <w:pPr>
              <w:rPr>
                <w:rFonts w:ascii="Arial" w:hAnsi="Arial" w:cs="Arial"/>
                <w:b/>
                <w:color w:val="76923C" w:themeColor="accent3" w:themeShade="BF"/>
                <w:sz w:val="24"/>
              </w:rPr>
            </w:pPr>
            <w:r w:rsidRPr="009A135A">
              <w:rPr>
                <w:rFonts w:ascii="Arial" w:hAnsi="Arial" w:cs="Arial"/>
                <w:b/>
                <w:color w:val="76923C" w:themeColor="accent3" w:themeShade="BF"/>
                <w:sz w:val="24"/>
              </w:rPr>
              <w:t>5</w:t>
            </w:r>
          </w:p>
        </w:tc>
        <w:tc>
          <w:tcPr>
            <w:tcW w:w="2308" w:type="dxa"/>
          </w:tcPr>
          <w:p w:rsidR="001952E2" w:rsidRPr="00723C34" w:rsidRDefault="00023631" w:rsidP="000C67C5">
            <w:pPr>
              <w:rPr>
                <w:rFonts w:ascii="Arial" w:hAnsi="Arial" w:cs="Arial"/>
                <w:sz w:val="24"/>
              </w:rPr>
            </w:pPr>
            <w:r w:rsidRPr="00723C34">
              <w:rPr>
                <w:rFonts w:ascii="Arial" w:hAnsi="Arial" w:cs="Arial"/>
                <w:sz w:val="24"/>
              </w:rPr>
              <w:t>Membership of the External Consultative Panel</w:t>
            </w:r>
          </w:p>
        </w:tc>
        <w:tc>
          <w:tcPr>
            <w:tcW w:w="1458" w:type="dxa"/>
          </w:tcPr>
          <w:p w:rsidR="001952E2" w:rsidRPr="009A135A" w:rsidRDefault="001952E2" w:rsidP="003A547A">
            <w:pPr>
              <w:rPr>
                <w:rFonts w:ascii="Arial" w:hAnsi="Arial" w:cs="Arial"/>
                <w:b/>
                <w:color w:val="76923C" w:themeColor="accent3" w:themeShade="BF"/>
                <w:sz w:val="24"/>
              </w:rPr>
            </w:pPr>
          </w:p>
        </w:tc>
        <w:tc>
          <w:tcPr>
            <w:tcW w:w="7994" w:type="dxa"/>
          </w:tcPr>
          <w:p w:rsidR="00CE77AD" w:rsidRPr="009A135A" w:rsidRDefault="00C1039A" w:rsidP="00FE04C6">
            <w:pPr>
              <w:rPr>
                <w:rFonts w:ascii="Arial" w:hAnsi="Arial" w:cs="Arial"/>
                <w:sz w:val="24"/>
              </w:rPr>
            </w:pPr>
            <w:r w:rsidRPr="009A135A">
              <w:rPr>
                <w:rFonts w:ascii="Arial" w:hAnsi="Arial" w:cs="Arial"/>
                <w:sz w:val="24"/>
              </w:rPr>
              <w:t xml:space="preserve">Invitations were extended to Pavee Point and the National Disability Authority to nominate a representative to become </w:t>
            </w:r>
            <w:r w:rsidR="00FE04C6" w:rsidRPr="009A135A">
              <w:rPr>
                <w:rFonts w:ascii="Arial" w:hAnsi="Arial" w:cs="Arial"/>
                <w:sz w:val="24"/>
              </w:rPr>
              <w:t xml:space="preserve">a </w:t>
            </w:r>
            <w:r w:rsidRPr="009A135A">
              <w:rPr>
                <w:rFonts w:ascii="Arial" w:hAnsi="Arial" w:cs="Arial"/>
                <w:sz w:val="24"/>
              </w:rPr>
              <w:t>member of the Panel.</w:t>
            </w:r>
          </w:p>
        </w:tc>
        <w:tc>
          <w:tcPr>
            <w:tcW w:w="1953" w:type="dxa"/>
          </w:tcPr>
          <w:p w:rsidR="00C1039A" w:rsidRPr="009A135A" w:rsidRDefault="00C1039A" w:rsidP="00C1039A">
            <w:pPr>
              <w:rPr>
                <w:rFonts w:ascii="Arial" w:hAnsi="Arial" w:cs="Arial"/>
                <w:sz w:val="24"/>
              </w:rPr>
            </w:pPr>
            <w:r w:rsidRPr="009A135A">
              <w:rPr>
                <w:rFonts w:ascii="Arial" w:hAnsi="Arial" w:cs="Arial"/>
                <w:sz w:val="24"/>
              </w:rPr>
              <w:t xml:space="preserve">Secretary to </w:t>
            </w:r>
            <w:r w:rsidR="00A176A2" w:rsidRPr="009A135A">
              <w:rPr>
                <w:rFonts w:ascii="Arial" w:hAnsi="Arial" w:cs="Arial"/>
                <w:sz w:val="24"/>
              </w:rPr>
              <w:t xml:space="preserve">issue an </w:t>
            </w:r>
            <w:r w:rsidRPr="009A135A">
              <w:rPr>
                <w:rFonts w:ascii="Arial" w:hAnsi="Arial" w:cs="Arial"/>
                <w:sz w:val="24"/>
              </w:rPr>
              <w:t xml:space="preserve">invitation </w:t>
            </w:r>
            <w:r w:rsidR="00A176A2" w:rsidRPr="009A135A">
              <w:rPr>
                <w:rFonts w:ascii="Arial" w:hAnsi="Arial" w:cs="Arial"/>
                <w:sz w:val="24"/>
              </w:rPr>
              <w:t>to</w:t>
            </w:r>
            <w:r w:rsidRPr="009A135A">
              <w:rPr>
                <w:rFonts w:ascii="Arial" w:hAnsi="Arial" w:cs="Arial"/>
                <w:sz w:val="24"/>
              </w:rPr>
              <w:t xml:space="preserve">  Justrom</w:t>
            </w:r>
          </w:p>
          <w:p w:rsidR="001952E2" w:rsidRPr="009A135A" w:rsidRDefault="00C1039A" w:rsidP="00C1039A">
            <w:pPr>
              <w:rPr>
                <w:rFonts w:ascii="Arial" w:hAnsi="Arial" w:cs="Arial"/>
                <w:sz w:val="24"/>
              </w:rPr>
            </w:pPr>
            <w:r w:rsidRPr="009A135A">
              <w:rPr>
                <w:rFonts w:ascii="Arial" w:hAnsi="Arial" w:cs="Arial"/>
                <w:sz w:val="24"/>
              </w:rPr>
              <w:t xml:space="preserve"> </w:t>
            </w:r>
          </w:p>
        </w:tc>
      </w:tr>
      <w:tr w:rsidR="000C67C5" w:rsidRPr="009A135A" w:rsidTr="00023631">
        <w:tc>
          <w:tcPr>
            <w:tcW w:w="461" w:type="dxa"/>
          </w:tcPr>
          <w:p w:rsidR="000C67C5" w:rsidRPr="009A135A" w:rsidRDefault="000C67C5" w:rsidP="000C67C5">
            <w:pPr>
              <w:rPr>
                <w:rFonts w:ascii="Arial" w:hAnsi="Arial" w:cs="Arial"/>
                <w:sz w:val="24"/>
              </w:rPr>
            </w:pPr>
            <w:r w:rsidRPr="009A135A">
              <w:rPr>
                <w:rFonts w:ascii="Arial" w:hAnsi="Arial" w:cs="Arial"/>
                <w:sz w:val="24"/>
              </w:rPr>
              <w:lastRenderedPageBreak/>
              <w:t>6</w:t>
            </w:r>
          </w:p>
          <w:p w:rsidR="000C67C5" w:rsidRPr="009A135A" w:rsidRDefault="000C67C5" w:rsidP="000C67C5">
            <w:pPr>
              <w:rPr>
                <w:rFonts w:ascii="Arial" w:hAnsi="Arial" w:cs="Arial"/>
                <w:sz w:val="24"/>
              </w:rPr>
            </w:pPr>
          </w:p>
          <w:p w:rsidR="000C67C5" w:rsidRPr="009A135A" w:rsidRDefault="000C67C5" w:rsidP="000C67C5">
            <w:pPr>
              <w:rPr>
                <w:rFonts w:ascii="Arial" w:hAnsi="Arial" w:cs="Arial"/>
                <w:sz w:val="24"/>
              </w:rPr>
            </w:pPr>
          </w:p>
          <w:p w:rsidR="000C67C5" w:rsidRPr="009A135A" w:rsidRDefault="000C67C5" w:rsidP="000C67C5">
            <w:pPr>
              <w:rPr>
                <w:rFonts w:ascii="Arial" w:hAnsi="Arial" w:cs="Arial"/>
                <w:sz w:val="24"/>
              </w:rPr>
            </w:pPr>
          </w:p>
        </w:tc>
        <w:tc>
          <w:tcPr>
            <w:tcW w:w="2308" w:type="dxa"/>
          </w:tcPr>
          <w:p w:rsidR="000C67C5" w:rsidRPr="00723C34" w:rsidRDefault="00023631" w:rsidP="00023631">
            <w:pPr>
              <w:rPr>
                <w:rFonts w:ascii="Arial" w:hAnsi="Arial" w:cs="Arial"/>
                <w:sz w:val="24"/>
              </w:rPr>
            </w:pPr>
            <w:r w:rsidRPr="00723C34">
              <w:rPr>
                <w:rFonts w:ascii="Arial" w:hAnsi="Arial" w:cs="Arial"/>
                <w:sz w:val="24"/>
              </w:rPr>
              <w:t>Tour de Table</w:t>
            </w:r>
          </w:p>
        </w:tc>
        <w:tc>
          <w:tcPr>
            <w:tcW w:w="1458" w:type="dxa"/>
          </w:tcPr>
          <w:p w:rsidR="000C67C5" w:rsidRPr="009A135A" w:rsidRDefault="000C67C5" w:rsidP="003A547A">
            <w:pPr>
              <w:rPr>
                <w:rFonts w:ascii="Arial" w:hAnsi="Arial" w:cs="Arial"/>
                <w:sz w:val="24"/>
              </w:rPr>
            </w:pPr>
          </w:p>
        </w:tc>
        <w:tc>
          <w:tcPr>
            <w:tcW w:w="7994" w:type="dxa"/>
          </w:tcPr>
          <w:p w:rsidR="00891E88" w:rsidRPr="009A135A" w:rsidRDefault="0057011C" w:rsidP="00891E88">
            <w:pPr>
              <w:rPr>
                <w:rFonts w:ascii="Arial" w:hAnsi="Arial" w:cs="Arial"/>
                <w:sz w:val="24"/>
              </w:rPr>
            </w:pPr>
            <w:r w:rsidRPr="009A135A">
              <w:rPr>
                <w:rFonts w:ascii="Arial" w:hAnsi="Arial" w:cs="Arial"/>
                <w:sz w:val="24"/>
              </w:rPr>
              <w:t xml:space="preserve">Mr Collins </w:t>
            </w:r>
            <w:r w:rsidR="008510FA" w:rsidRPr="009A135A">
              <w:rPr>
                <w:rFonts w:ascii="Arial" w:hAnsi="Arial" w:cs="Arial"/>
                <w:sz w:val="24"/>
              </w:rPr>
              <w:t xml:space="preserve">provided an update </w:t>
            </w:r>
            <w:r w:rsidRPr="009A135A">
              <w:rPr>
                <w:rFonts w:ascii="Arial" w:hAnsi="Arial" w:cs="Arial"/>
                <w:sz w:val="24"/>
              </w:rPr>
              <w:t xml:space="preserve">on recent staff recruitment in the Refugee Council. </w:t>
            </w:r>
            <w:r w:rsidR="00FE04C6" w:rsidRPr="009A135A">
              <w:rPr>
                <w:rFonts w:ascii="Arial" w:hAnsi="Arial" w:cs="Arial"/>
                <w:sz w:val="24"/>
              </w:rPr>
              <w:t>Client a</w:t>
            </w:r>
            <w:r w:rsidRPr="009A135A">
              <w:rPr>
                <w:rFonts w:ascii="Arial" w:hAnsi="Arial" w:cs="Arial"/>
                <w:sz w:val="24"/>
              </w:rPr>
              <w:t xml:space="preserve">ccommodation and delays in the Single Procedure process are among issues of concern. </w:t>
            </w:r>
          </w:p>
          <w:p w:rsidR="00A71644" w:rsidRPr="009A135A" w:rsidRDefault="00A71644" w:rsidP="00891E88">
            <w:pPr>
              <w:rPr>
                <w:rFonts w:ascii="Arial" w:hAnsi="Arial" w:cs="Arial"/>
                <w:sz w:val="24"/>
              </w:rPr>
            </w:pPr>
          </w:p>
          <w:p w:rsidR="0057011C" w:rsidRPr="009A135A" w:rsidRDefault="006714CC" w:rsidP="00891E88">
            <w:pPr>
              <w:rPr>
                <w:rFonts w:ascii="Arial" w:hAnsi="Arial" w:cs="Arial"/>
                <w:sz w:val="24"/>
              </w:rPr>
            </w:pPr>
            <w:r w:rsidRPr="009A135A">
              <w:rPr>
                <w:rFonts w:ascii="Arial" w:hAnsi="Arial" w:cs="Arial"/>
                <w:sz w:val="24"/>
              </w:rPr>
              <w:t>Ms Lord</w:t>
            </w:r>
            <w:r w:rsidR="00672902" w:rsidRPr="009A135A">
              <w:rPr>
                <w:rFonts w:ascii="Arial" w:hAnsi="Arial" w:cs="Arial"/>
                <w:sz w:val="24"/>
              </w:rPr>
              <w:t xml:space="preserve"> confirmed that FLAC made submissions to the Review of the Administration of Civil Justice and to the </w:t>
            </w:r>
            <w:r w:rsidR="009E6BAD" w:rsidRPr="009A135A">
              <w:rPr>
                <w:rFonts w:ascii="Arial" w:hAnsi="Arial" w:cs="Arial"/>
                <w:sz w:val="24"/>
              </w:rPr>
              <w:t>Law Reform</w:t>
            </w:r>
            <w:r w:rsidR="00672902" w:rsidRPr="009A135A">
              <w:rPr>
                <w:rFonts w:ascii="Arial" w:hAnsi="Arial" w:cs="Arial"/>
                <w:sz w:val="24"/>
              </w:rPr>
              <w:t xml:space="preserve"> Commission. </w:t>
            </w:r>
            <w:r w:rsidR="00CB2638" w:rsidRPr="009A135A">
              <w:rPr>
                <w:rFonts w:ascii="Arial" w:hAnsi="Arial" w:cs="Arial"/>
                <w:sz w:val="24"/>
              </w:rPr>
              <w:t xml:space="preserve">A brief discussion took place about </w:t>
            </w:r>
            <w:r w:rsidR="00250F56" w:rsidRPr="009A135A">
              <w:rPr>
                <w:rFonts w:ascii="Arial" w:hAnsi="Arial" w:cs="Arial"/>
                <w:sz w:val="24"/>
              </w:rPr>
              <w:t xml:space="preserve">the Board’s </w:t>
            </w:r>
            <w:r w:rsidR="00CB2638" w:rsidRPr="009A135A">
              <w:rPr>
                <w:rFonts w:ascii="Arial" w:hAnsi="Arial" w:cs="Arial"/>
                <w:sz w:val="24"/>
              </w:rPr>
              <w:t xml:space="preserve">waiver guidelines for client contributions.   </w:t>
            </w:r>
          </w:p>
          <w:p w:rsidR="0057011C" w:rsidRPr="009A135A" w:rsidRDefault="0057011C" w:rsidP="00891E88">
            <w:pPr>
              <w:rPr>
                <w:rFonts w:ascii="Arial" w:hAnsi="Arial" w:cs="Arial"/>
                <w:sz w:val="24"/>
              </w:rPr>
            </w:pPr>
          </w:p>
          <w:p w:rsidR="00B847E5" w:rsidRPr="009A135A" w:rsidRDefault="00B847E5" w:rsidP="00891E88">
            <w:pPr>
              <w:rPr>
                <w:rFonts w:ascii="Arial" w:hAnsi="Arial" w:cs="Arial"/>
                <w:sz w:val="24"/>
              </w:rPr>
            </w:pPr>
          </w:p>
          <w:p w:rsidR="00250F56" w:rsidRPr="009A135A" w:rsidRDefault="00250F56" w:rsidP="00891E88">
            <w:pPr>
              <w:rPr>
                <w:rFonts w:ascii="Arial" w:hAnsi="Arial" w:cs="Arial"/>
                <w:sz w:val="24"/>
              </w:rPr>
            </w:pPr>
            <w:r w:rsidRPr="009A135A">
              <w:rPr>
                <w:rFonts w:ascii="Arial" w:hAnsi="Arial" w:cs="Arial"/>
                <w:sz w:val="24"/>
              </w:rPr>
              <w:t xml:space="preserve">Ms Coulter confirmed that the Bar of Ireland made a submission to the Review of the Administration of Civil Justice. </w:t>
            </w:r>
            <w:r w:rsidR="00C71F9B" w:rsidRPr="009A135A">
              <w:rPr>
                <w:rFonts w:ascii="Arial" w:hAnsi="Arial" w:cs="Arial"/>
                <w:sz w:val="24"/>
              </w:rPr>
              <w:t xml:space="preserve">The Bar also </w:t>
            </w:r>
            <w:r w:rsidR="00F13AE2" w:rsidRPr="009A135A">
              <w:rPr>
                <w:rFonts w:ascii="Arial" w:hAnsi="Arial" w:cs="Arial"/>
                <w:sz w:val="24"/>
              </w:rPr>
              <w:t xml:space="preserve">made a recent </w:t>
            </w:r>
            <w:r w:rsidR="00EF172B" w:rsidRPr="009A135A">
              <w:rPr>
                <w:rFonts w:ascii="Arial" w:hAnsi="Arial" w:cs="Arial"/>
                <w:sz w:val="24"/>
              </w:rPr>
              <w:t xml:space="preserve">submission </w:t>
            </w:r>
            <w:r w:rsidR="00F13AE2" w:rsidRPr="009A135A">
              <w:rPr>
                <w:rFonts w:ascii="Arial" w:hAnsi="Arial" w:cs="Arial"/>
                <w:sz w:val="24"/>
              </w:rPr>
              <w:t xml:space="preserve">to </w:t>
            </w:r>
            <w:r w:rsidR="00EF172B" w:rsidRPr="009A135A">
              <w:rPr>
                <w:rFonts w:ascii="Arial" w:hAnsi="Arial" w:cs="Arial"/>
                <w:sz w:val="24"/>
              </w:rPr>
              <w:t xml:space="preserve">the Board about the terms and conditions </w:t>
            </w:r>
            <w:r w:rsidR="009A135A" w:rsidRPr="009A135A">
              <w:rPr>
                <w:rFonts w:ascii="Arial" w:hAnsi="Arial" w:cs="Arial"/>
                <w:sz w:val="24"/>
              </w:rPr>
              <w:t xml:space="preserve">for the retention of </w:t>
            </w:r>
            <w:r w:rsidR="004B6C97" w:rsidRPr="009A135A">
              <w:rPr>
                <w:rFonts w:ascii="Arial" w:hAnsi="Arial" w:cs="Arial"/>
                <w:sz w:val="24"/>
              </w:rPr>
              <w:t xml:space="preserve">barristers on </w:t>
            </w:r>
            <w:r w:rsidR="00EF172B" w:rsidRPr="009A135A">
              <w:rPr>
                <w:rFonts w:ascii="Arial" w:hAnsi="Arial" w:cs="Arial"/>
                <w:sz w:val="24"/>
              </w:rPr>
              <w:t xml:space="preserve">the Boards </w:t>
            </w:r>
            <w:r w:rsidR="002E547A" w:rsidRPr="009A135A">
              <w:rPr>
                <w:rFonts w:ascii="Arial" w:hAnsi="Arial" w:cs="Arial"/>
                <w:sz w:val="24"/>
              </w:rPr>
              <w:t>barristers’</w:t>
            </w:r>
            <w:r w:rsidR="001A28F9" w:rsidRPr="009A135A">
              <w:rPr>
                <w:rFonts w:ascii="Arial" w:hAnsi="Arial" w:cs="Arial"/>
                <w:sz w:val="24"/>
              </w:rPr>
              <w:t xml:space="preserve"> </w:t>
            </w:r>
            <w:r w:rsidR="00FF6835" w:rsidRPr="009A135A">
              <w:rPr>
                <w:rFonts w:ascii="Arial" w:hAnsi="Arial" w:cs="Arial"/>
                <w:sz w:val="24"/>
              </w:rPr>
              <w:t>panel</w:t>
            </w:r>
            <w:r w:rsidR="00C71F9B" w:rsidRPr="009A135A">
              <w:rPr>
                <w:rFonts w:ascii="Arial" w:hAnsi="Arial" w:cs="Arial"/>
                <w:sz w:val="24"/>
              </w:rPr>
              <w:t>.</w:t>
            </w:r>
          </w:p>
          <w:p w:rsidR="00250F56" w:rsidRPr="009A135A" w:rsidRDefault="00250F56" w:rsidP="00891E88">
            <w:pPr>
              <w:rPr>
                <w:rFonts w:ascii="Arial" w:hAnsi="Arial" w:cs="Arial"/>
                <w:sz w:val="24"/>
              </w:rPr>
            </w:pPr>
          </w:p>
          <w:p w:rsidR="004D2882" w:rsidRPr="009A135A" w:rsidRDefault="004D2882" w:rsidP="00891E88">
            <w:pPr>
              <w:rPr>
                <w:rFonts w:ascii="Arial" w:hAnsi="Arial" w:cs="Arial"/>
                <w:sz w:val="24"/>
              </w:rPr>
            </w:pPr>
            <w:r w:rsidRPr="009A135A">
              <w:rPr>
                <w:rFonts w:ascii="Arial" w:hAnsi="Arial" w:cs="Arial"/>
                <w:sz w:val="24"/>
              </w:rPr>
              <w:t xml:space="preserve">Ms McDermott said that she was aware of two instances where clients were asked to make a contribution in domestic violence cases.   </w:t>
            </w:r>
          </w:p>
          <w:p w:rsidR="00227E80" w:rsidRDefault="009C208B" w:rsidP="00891E88">
            <w:pPr>
              <w:rPr>
                <w:rFonts w:ascii="Arial" w:hAnsi="Arial" w:cs="Arial"/>
                <w:sz w:val="24"/>
              </w:rPr>
            </w:pPr>
            <w:r w:rsidRPr="009A135A">
              <w:rPr>
                <w:rFonts w:ascii="Arial" w:hAnsi="Arial" w:cs="Arial"/>
                <w:sz w:val="24"/>
              </w:rPr>
              <w:t>Access to a solicitor</w:t>
            </w:r>
            <w:r w:rsidR="00312DC7" w:rsidRPr="009A135A">
              <w:rPr>
                <w:rFonts w:ascii="Arial" w:hAnsi="Arial" w:cs="Arial"/>
                <w:sz w:val="24"/>
              </w:rPr>
              <w:t xml:space="preserve"> before a court date</w:t>
            </w:r>
            <w:r w:rsidRPr="009A135A">
              <w:rPr>
                <w:rFonts w:ascii="Arial" w:hAnsi="Arial" w:cs="Arial"/>
                <w:sz w:val="24"/>
              </w:rPr>
              <w:t>, w</w:t>
            </w:r>
            <w:r w:rsidR="00AB1EFC" w:rsidRPr="009A135A">
              <w:rPr>
                <w:rFonts w:ascii="Arial" w:hAnsi="Arial" w:cs="Arial"/>
                <w:sz w:val="24"/>
              </w:rPr>
              <w:t xml:space="preserve">aiting times for clients seeking to contact a solicitor or awaiting a response from </w:t>
            </w:r>
            <w:r w:rsidR="00D5509F" w:rsidRPr="009A135A">
              <w:rPr>
                <w:rFonts w:ascii="Arial" w:hAnsi="Arial" w:cs="Arial"/>
                <w:sz w:val="24"/>
              </w:rPr>
              <w:t xml:space="preserve">a </w:t>
            </w:r>
            <w:r w:rsidR="00AB1EFC" w:rsidRPr="009A135A">
              <w:rPr>
                <w:rFonts w:ascii="Arial" w:hAnsi="Arial" w:cs="Arial"/>
                <w:sz w:val="24"/>
              </w:rPr>
              <w:t>solicitor</w:t>
            </w:r>
            <w:r w:rsidR="009A135A" w:rsidRPr="009A135A">
              <w:rPr>
                <w:rFonts w:ascii="Arial" w:hAnsi="Arial" w:cs="Arial"/>
                <w:sz w:val="24"/>
              </w:rPr>
              <w:t>,</w:t>
            </w:r>
            <w:r w:rsidR="00D5509F" w:rsidRPr="009A135A">
              <w:rPr>
                <w:rFonts w:ascii="Arial" w:hAnsi="Arial" w:cs="Arial"/>
                <w:sz w:val="24"/>
              </w:rPr>
              <w:t xml:space="preserve"> and language issues</w:t>
            </w:r>
            <w:r w:rsidR="00AB1EFC" w:rsidRPr="009A135A">
              <w:rPr>
                <w:rFonts w:ascii="Arial" w:hAnsi="Arial" w:cs="Arial"/>
                <w:sz w:val="24"/>
              </w:rPr>
              <w:t xml:space="preserve"> were </w:t>
            </w:r>
            <w:r w:rsidR="00D5509F" w:rsidRPr="009A135A">
              <w:rPr>
                <w:rFonts w:ascii="Arial" w:hAnsi="Arial" w:cs="Arial"/>
                <w:sz w:val="24"/>
              </w:rPr>
              <w:t xml:space="preserve">among other </w:t>
            </w:r>
            <w:r w:rsidR="00AB1EFC" w:rsidRPr="009A135A">
              <w:rPr>
                <w:rFonts w:ascii="Arial" w:hAnsi="Arial" w:cs="Arial"/>
                <w:sz w:val="24"/>
              </w:rPr>
              <w:t xml:space="preserve">issues </w:t>
            </w:r>
            <w:r w:rsidR="00F51760" w:rsidRPr="009A135A">
              <w:rPr>
                <w:rFonts w:ascii="Arial" w:hAnsi="Arial" w:cs="Arial"/>
                <w:sz w:val="24"/>
              </w:rPr>
              <w:t>identified</w:t>
            </w:r>
            <w:r w:rsidR="004C0CD5" w:rsidRPr="009A135A">
              <w:rPr>
                <w:rFonts w:ascii="Arial" w:hAnsi="Arial" w:cs="Arial"/>
                <w:sz w:val="24"/>
              </w:rPr>
              <w:t xml:space="preserve"> as a cause for concern</w:t>
            </w:r>
            <w:r w:rsidR="00F51760" w:rsidRPr="009A135A">
              <w:rPr>
                <w:rFonts w:ascii="Arial" w:hAnsi="Arial" w:cs="Arial"/>
                <w:sz w:val="24"/>
              </w:rPr>
              <w:t>.</w:t>
            </w:r>
            <w:r w:rsidR="00AB1EFC" w:rsidRPr="009A135A">
              <w:rPr>
                <w:rFonts w:ascii="Arial" w:hAnsi="Arial" w:cs="Arial"/>
                <w:sz w:val="24"/>
              </w:rPr>
              <w:t xml:space="preserve">   </w:t>
            </w:r>
          </w:p>
          <w:p w:rsidR="00723C34" w:rsidRPr="009A135A" w:rsidRDefault="00723C34" w:rsidP="00891E88">
            <w:pPr>
              <w:rPr>
                <w:rFonts w:ascii="Arial" w:hAnsi="Arial" w:cs="Arial"/>
                <w:sz w:val="24"/>
              </w:rPr>
            </w:pPr>
          </w:p>
          <w:p w:rsidR="002D644E" w:rsidRPr="009A135A" w:rsidRDefault="002D644E" w:rsidP="002D644E">
            <w:pPr>
              <w:rPr>
                <w:rFonts w:ascii="Arial" w:hAnsi="Arial" w:cs="Arial"/>
                <w:sz w:val="24"/>
              </w:rPr>
            </w:pPr>
            <w:r w:rsidRPr="009A135A">
              <w:rPr>
                <w:rFonts w:ascii="Arial" w:hAnsi="Arial" w:cs="Arial"/>
                <w:sz w:val="24"/>
              </w:rPr>
              <w:t xml:space="preserve">Ms McDermott said that she has received feedback from clients about the lack of clarity in the wording and court directions in Court Orders, particularly in cases where the client is back in court soon after the Court Order. </w:t>
            </w:r>
          </w:p>
          <w:p w:rsidR="002D644E" w:rsidRPr="009A135A" w:rsidRDefault="002D644E" w:rsidP="002D644E">
            <w:pPr>
              <w:rPr>
                <w:rFonts w:ascii="Arial" w:hAnsi="Arial" w:cs="Arial"/>
                <w:sz w:val="24"/>
              </w:rPr>
            </w:pPr>
          </w:p>
          <w:p w:rsidR="00635355" w:rsidRPr="009A135A" w:rsidRDefault="00635355" w:rsidP="00635355">
            <w:pPr>
              <w:rPr>
                <w:rFonts w:ascii="Arial" w:hAnsi="Arial" w:cs="Arial"/>
                <w:sz w:val="24"/>
              </w:rPr>
            </w:pPr>
            <w:r w:rsidRPr="009A135A">
              <w:rPr>
                <w:rFonts w:ascii="Arial" w:hAnsi="Arial" w:cs="Arial"/>
                <w:sz w:val="24"/>
              </w:rPr>
              <w:t xml:space="preserve">Ms O’Connor highlighted MABS involvement with the National Safeguarding Committee, </w:t>
            </w:r>
            <w:r w:rsidR="00A61C93" w:rsidRPr="009A135A">
              <w:rPr>
                <w:rFonts w:ascii="Arial" w:hAnsi="Arial" w:cs="Arial"/>
                <w:sz w:val="24"/>
              </w:rPr>
              <w:t>which is a</w:t>
            </w:r>
            <w:r w:rsidRPr="009A135A">
              <w:rPr>
                <w:rFonts w:ascii="Arial" w:hAnsi="Arial" w:cs="Arial"/>
                <w:sz w:val="24"/>
              </w:rPr>
              <w:t xml:space="preserve"> public awareness campaign to improve the safeguarding of vulnerable adults. Ms O’Connor confirmed that MABS made a submission to the Central Bank on the Consumer Protection Code.</w:t>
            </w:r>
          </w:p>
          <w:p w:rsidR="00227E80" w:rsidRPr="009A135A" w:rsidRDefault="00635355" w:rsidP="00891E88">
            <w:pPr>
              <w:rPr>
                <w:rFonts w:ascii="Arial" w:hAnsi="Arial" w:cs="Arial"/>
                <w:sz w:val="24"/>
              </w:rPr>
            </w:pPr>
            <w:r w:rsidRPr="009A135A">
              <w:rPr>
                <w:rFonts w:ascii="Arial" w:hAnsi="Arial" w:cs="Arial"/>
                <w:sz w:val="24"/>
              </w:rPr>
              <w:lastRenderedPageBreak/>
              <w:t xml:space="preserve">Ms O’ Mahony confirmed that she </w:t>
            </w:r>
            <w:r w:rsidR="00A61C93" w:rsidRPr="009A135A">
              <w:rPr>
                <w:rFonts w:ascii="Arial" w:hAnsi="Arial" w:cs="Arial"/>
                <w:sz w:val="24"/>
              </w:rPr>
              <w:t xml:space="preserve">recently completed a series of seven  </w:t>
            </w:r>
            <w:r w:rsidRPr="009A135A">
              <w:rPr>
                <w:rFonts w:ascii="Arial" w:hAnsi="Arial" w:cs="Arial"/>
                <w:sz w:val="24"/>
              </w:rPr>
              <w:t xml:space="preserve"> seminars </w:t>
            </w:r>
            <w:r w:rsidR="008B730D" w:rsidRPr="009A135A">
              <w:rPr>
                <w:rFonts w:ascii="Arial" w:hAnsi="Arial" w:cs="Arial"/>
                <w:sz w:val="24"/>
              </w:rPr>
              <w:t>about domestic violence hosted</w:t>
            </w:r>
            <w:r w:rsidRPr="009A135A">
              <w:rPr>
                <w:rFonts w:ascii="Arial" w:hAnsi="Arial" w:cs="Arial"/>
                <w:sz w:val="24"/>
              </w:rPr>
              <w:t xml:space="preserve"> by seven European countries.</w:t>
            </w:r>
            <w:r w:rsidR="008B730D" w:rsidRPr="009A135A">
              <w:rPr>
                <w:rFonts w:ascii="Arial" w:hAnsi="Arial" w:cs="Arial"/>
                <w:sz w:val="24"/>
              </w:rPr>
              <w:t xml:space="preserve"> She is currently working with Caroline Counihan of Safe Ireland on a joint project about domestic violence.  </w:t>
            </w:r>
            <w:r w:rsidRPr="009A135A">
              <w:rPr>
                <w:rFonts w:ascii="Arial" w:hAnsi="Arial" w:cs="Arial"/>
                <w:sz w:val="24"/>
              </w:rPr>
              <w:t xml:space="preserve"> </w:t>
            </w:r>
          </w:p>
          <w:p w:rsidR="00635355" w:rsidRPr="009A135A" w:rsidRDefault="00635355" w:rsidP="00891E88">
            <w:pPr>
              <w:rPr>
                <w:rFonts w:ascii="Arial" w:hAnsi="Arial" w:cs="Arial"/>
                <w:sz w:val="24"/>
              </w:rPr>
            </w:pPr>
          </w:p>
          <w:p w:rsidR="00D13D7E" w:rsidRPr="009A135A" w:rsidRDefault="00D13D7E" w:rsidP="00891E88">
            <w:pPr>
              <w:rPr>
                <w:rFonts w:ascii="Arial" w:hAnsi="Arial" w:cs="Arial"/>
                <w:sz w:val="24"/>
              </w:rPr>
            </w:pPr>
            <w:r w:rsidRPr="009A135A">
              <w:rPr>
                <w:rFonts w:ascii="Arial" w:hAnsi="Arial" w:cs="Arial"/>
                <w:sz w:val="24"/>
              </w:rPr>
              <w:t xml:space="preserve">Ms Shanahan informed Panel members that information about the </w:t>
            </w:r>
            <w:r w:rsidR="007D202F" w:rsidRPr="009A135A">
              <w:rPr>
                <w:rFonts w:ascii="Arial" w:hAnsi="Arial" w:cs="Arial"/>
                <w:sz w:val="24"/>
              </w:rPr>
              <w:t>Housing Assistance Payment (HAP) is</w:t>
            </w:r>
            <w:r w:rsidRPr="009A135A">
              <w:rPr>
                <w:rFonts w:ascii="Arial" w:hAnsi="Arial" w:cs="Arial"/>
                <w:sz w:val="24"/>
              </w:rPr>
              <w:t xml:space="preserve"> available on the Citizens Information website.</w:t>
            </w:r>
          </w:p>
          <w:p w:rsidR="00D61F97" w:rsidRPr="009A135A" w:rsidRDefault="00891E88" w:rsidP="00891E88">
            <w:pPr>
              <w:rPr>
                <w:rFonts w:ascii="Arial" w:hAnsi="Arial" w:cs="Arial"/>
                <w:sz w:val="24"/>
              </w:rPr>
            </w:pPr>
            <w:r w:rsidRPr="009A135A">
              <w:rPr>
                <w:rFonts w:ascii="Arial" w:hAnsi="Arial" w:cs="Arial"/>
                <w:sz w:val="24"/>
              </w:rPr>
              <w:t xml:space="preserve">  </w:t>
            </w:r>
          </w:p>
        </w:tc>
        <w:tc>
          <w:tcPr>
            <w:tcW w:w="1953" w:type="dxa"/>
          </w:tcPr>
          <w:p w:rsidR="000C67C5" w:rsidRPr="009A135A" w:rsidRDefault="000C67C5" w:rsidP="003A547A">
            <w:pPr>
              <w:rPr>
                <w:rFonts w:ascii="Arial" w:hAnsi="Arial" w:cs="Arial"/>
                <w:sz w:val="24"/>
              </w:rPr>
            </w:pPr>
          </w:p>
          <w:p w:rsidR="009E6BAD" w:rsidRPr="009A135A" w:rsidRDefault="009E6BAD" w:rsidP="003A547A">
            <w:pPr>
              <w:rPr>
                <w:rFonts w:ascii="Arial" w:hAnsi="Arial" w:cs="Arial"/>
                <w:sz w:val="24"/>
              </w:rPr>
            </w:pPr>
          </w:p>
          <w:p w:rsidR="00FE04C6" w:rsidRPr="009A135A" w:rsidRDefault="00FE04C6" w:rsidP="00250F56">
            <w:pPr>
              <w:rPr>
                <w:rFonts w:ascii="Arial" w:hAnsi="Arial" w:cs="Arial"/>
                <w:sz w:val="24"/>
              </w:rPr>
            </w:pPr>
          </w:p>
          <w:p w:rsidR="00FE04C6" w:rsidRPr="009A135A" w:rsidRDefault="00FE04C6" w:rsidP="00250F56">
            <w:pPr>
              <w:rPr>
                <w:rFonts w:ascii="Arial" w:hAnsi="Arial" w:cs="Arial"/>
                <w:sz w:val="24"/>
              </w:rPr>
            </w:pPr>
          </w:p>
          <w:p w:rsidR="009E6BAD" w:rsidRPr="009A135A" w:rsidRDefault="00CB2638" w:rsidP="00250F56">
            <w:pPr>
              <w:rPr>
                <w:rFonts w:ascii="Arial" w:hAnsi="Arial" w:cs="Arial"/>
                <w:sz w:val="24"/>
              </w:rPr>
            </w:pPr>
            <w:r w:rsidRPr="009A135A">
              <w:rPr>
                <w:rFonts w:ascii="Arial" w:hAnsi="Arial" w:cs="Arial"/>
                <w:sz w:val="24"/>
              </w:rPr>
              <w:t xml:space="preserve">Secretary to </w:t>
            </w:r>
            <w:r w:rsidR="00250F56" w:rsidRPr="009A135A">
              <w:rPr>
                <w:rFonts w:ascii="Arial" w:hAnsi="Arial" w:cs="Arial"/>
                <w:sz w:val="24"/>
              </w:rPr>
              <w:t xml:space="preserve">provide </w:t>
            </w:r>
            <w:r w:rsidRPr="009A135A">
              <w:rPr>
                <w:rFonts w:ascii="Arial" w:hAnsi="Arial" w:cs="Arial"/>
                <w:sz w:val="24"/>
              </w:rPr>
              <w:t>details about waiver guidelines</w:t>
            </w:r>
            <w:r w:rsidR="00250F56" w:rsidRPr="009A135A">
              <w:rPr>
                <w:rFonts w:ascii="Arial" w:hAnsi="Arial" w:cs="Arial"/>
                <w:sz w:val="24"/>
              </w:rPr>
              <w:t xml:space="preserve"> to Ms Lord</w:t>
            </w:r>
            <w:r w:rsidRPr="009A135A">
              <w:rPr>
                <w:rFonts w:ascii="Arial" w:hAnsi="Arial" w:cs="Arial"/>
                <w:sz w:val="24"/>
              </w:rPr>
              <w:t xml:space="preserve">  </w:t>
            </w:r>
          </w:p>
          <w:p w:rsidR="004D2882" w:rsidRPr="009A135A" w:rsidRDefault="004D2882" w:rsidP="00250F56">
            <w:pPr>
              <w:rPr>
                <w:rFonts w:ascii="Arial" w:hAnsi="Arial" w:cs="Arial"/>
                <w:sz w:val="24"/>
              </w:rPr>
            </w:pPr>
          </w:p>
          <w:p w:rsidR="004D2882" w:rsidRPr="009A135A" w:rsidRDefault="004D2882" w:rsidP="00250F56">
            <w:pPr>
              <w:rPr>
                <w:rFonts w:ascii="Arial" w:hAnsi="Arial" w:cs="Arial"/>
                <w:sz w:val="24"/>
              </w:rPr>
            </w:pPr>
          </w:p>
          <w:p w:rsidR="004D2882" w:rsidRPr="009A135A" w:rsidRDefault="004D2882" w:rsidP="00250F56">
            <w:pPr>
              <w:rPr>
                <w:rFonts w:ascii="Arial" w:hAnsi="Arial" w:cs="Arial"/>
                <w:sz w:val="24"/>
              </w:rPr>
            </w:pPr>
          </w:p>
          <w:p w:rsidR="004D2882" w:rsidRPr="009A135A" w:rsidRDefault="004D2882" w:rsidP="00250F56">
            <w:pPr>
              <w:rPr>
                <w:rFonts w:ascii="Arial" w:hAnsi="Arial" w:cs="Arial"/>
                <w:sz w:val="24"/>
              </w:rPr>
            </w:pPr>
          </w:p>
          <w:p w:rsidR="004D2882" w:rsidRPr="009A135A" w:rsidRDefault="004D2882" w:rsidP="00250F56">
            <w:pPr>
              <w:rPr>
                <w:rFonts w:ascii="Arial" w:hAnsi="Arial" w:cs="Arial"/>
                <w:sz w:val="24"/>
              </w:rPr>
            </w:pPr>
          </w:p>
          <w:p w:rsidR="004D2882" w:rsidRPr="009A135A" w:rsidRDefault="004D2882" w:rsidP="00250F56">
            <w:pPr>
              <w:rPr>
                <w:rFonts w:ascii="Arial" w:hAnsi="Arial" w:cs="Arial"/>
                <w:sz w:val="24"/>
              </w:rPr>
            </w:pPr>
          </w:p>
          <w:p w:rsidR="004D2882" w:rsidRPr="009A135A" w:rsidRDefault="004D2882" w:rsidP="004D2882">
            <w:pPr>
              <w:rPr>
                <w:rFonts w:ascii="Arial" w:hAnsi="Arial" w:cs="Arial"/>
                <w:sz w:val="24"/>
              </w:rPr>
            </w:pPr>
            <w:r w:rsidRPr="009A135A">
              <w:rPr>
                <w:rFonts w:ascii="Arial" w:hAnsi="Arial" w:cs="Arial"/>
                <w:sz w:val="24"/>
              </w:rPr>
              <w:t>Ms McDermott to provide details to the Secretary</w:t>
            </w:r>
          </w:p>
        </w:tc>
      </w:tr>
      <w:tr w:rsidR="005A40D0" w:rsidRPr="009A135A" w:rsidTr="00023631">
        <w:tc>
          <w:tcPr>
            <w:tcW w:w="461" w:type="dxa"/>
          </w:tcPr>
          <w:p w:rsidR="005A40D0" w:rsidRPr="009A135A" w:rsidRDefault="005A40D0" w:rsidP="000C67C5">
            <w:pPr>
              <w:rPr>
                <w:rFonts w:ascii="Arial" w:hAnsi="Arial" w:cs="Arial"/>
                <w:sz w:val="24"/>
              </w:rPr>
            </w:pPr>
            <w:r w:rsidRPr="009A135A">
              <w:rPr>
                <w:rFonts w:ascii="Arial" w:hAnsi="Arial" w:cs="Arial"/>
                <w:sz w:val="24"/>
              </w:rPr>
              <w:lastRenderedPageBreak/>
              <w:t>7</w:t>
            </w:r>
          </w:p>
          <w:p w:rsidR="005A40D0" w:rsidRPr="009A135A" w:rsidRDefault="005A40D0" w:rsidP="000C67C5">
            <w:pPr>
              <w:rPr>
                <w:rFonts w:ascii="Arial" w:hAnsi="Arial" w:cs="Arial"/>
                <w:sz w:val="24"/>
              </w:rPr>
            </w:pPr>
          </w:p>
          <w:p w:rsidR="005A40D0" w:rsidRPr="009A135A" w:rsidRDefault="005A40D0" w:rsidP="000C67C5">
            <w:pPr>
              <w:rPr>
                <w:rFonts w:ascii="Arial" w:hAnsi="Arial" w:cs="Arial"/>
                <w:sz w:val="24"/>
              </w:rPr>
            </w:pPr>
          </w:p>
        </w:tc>
        <w:tc>
          <w:tcPr>
            <w:tcW w:w="2308" w:type="dxa"/>
          </w:tcPr>
          <w:p w:rsidR="005A40D0" w:rsidRPr="00723C34" w:rsidRDefault="00023631" w:rsidP="005A40D0">
            <w:pPr>
              <w:rPr>
                <w:rFonts w:ascii="Arial" w:hAnsi="Arial" w:cs="Arial"/>
                <w:sz w:val="24"/>
              </w:rPr>
            </w:pPr>
            <w:r w:rsidRPr="00723C34">
              <w:rPr>
                <w:rFonts w:ascii="Arial" w:hAnsi="Arial" w:cs="Arial"/>
                <w:sz w:val="24"/>
              </w:rPr>
              <w:t>AOB</w:t>
            </w:r>
          </w:p>
        </w:tc>
        <w:tc>
          <w:tcPr>
            <w:tcW w:w="1458" w:type="dxa"/>
          </w:tcPr>
          <w:p w:rsidR="005A40D0" w:rsidRPr="009A135A" w:rsidRDefault="005A40D0" w:rsidP="003A547A">
            <w:pPr>
              <w:rPr>
                <w:rFonts w:ascii="Arial" w:hAnsi="Arial" w:cs="Arial"/>
                <w:sz w:val="24"/>
              </w:rPr>
            </w:pPr>
          </w:p>
        </w:tc>
        <w:tc>
          <w:tcPr>
            <w:tcW w:w="7994" w:type="dxa"/>
          </w:tcPr>
          <w:p w:rsidR="00023631" w:rsidRPr="009A135A" w:rsidRDefault="00023631" w:rsidP="00023631">
            <w:pPr>
              <w:rPr>
                <w:rFonts w:ascii="Arial" w:hAnsi="Arial" w:cs="Arial"/>
                <w:sz w:val="24"/>
              </w:rPr>
            </w:pPr>
            <w:r w:rsidRPr="009A135A">
              <w:rPr>
                <w:rFonts w:ascii="Arial" w:hAnsi="Arial" w:cs="Arial"/>
                <w:sz w:val="24"/>
              </w:rPr>
              <w:t>No other business matters arose.</w:t>
            </w:r>
          </w:p>
          <w:p w:rsidR="005A40D0" w:rsidRPr="009A135A" w:rsidRDefault="005A40D0" w:rsidP="00993331">
            <w:pPr>
              <w:rPr>
                <w:rFonts w:ascii="Arial" w:hAnsi="Arial" w:cs="Arial"/>
                <w:sz w:val="24"/>
              </w:rPr>
            </w:pPr>
          </w:p>
        </w:tc>
        <w:tc>
          <w:tcPr>
            <w:tcW w:w="1953" w:type="dxa"/>
          </w:tcPr>
          <w:p w:rsidR="005A40D0" w:rsidRPr="009A135A" w:rsidRDefault="005A40D0" w:rsidP="00F54B8C">
            <w:pPr>
              <w:rPr>
                <w:rFonts w:ascii="Arial" w:hAnsi="Arial" w:cs="Arial"/>
                <w:sz w:val="24"/>
              </w:rPr>
            </w:pPr>
          </w:p>
        </w:tc>
      </w:tr>
      <w:tr w:rsidR="00907D1E" w:rsidRPr="009A135A" w:rsidTr="00023631">
        <w:tc>
          <w:tcPr>
            <w:tcW w:w="461" w:type="dxa"/>
          </w:tcPr>
          <w:p w:rsidR="00907D1E" w:rsidRPr="009A135A" w:rsidRDefault="00023631" w:rsidP="00023631">
            <w:pPr>
              <w:rPr>
                <w:rFonts w:ascii="Arial" w:hAnsi="Arial" w:cs="Arial"/>
                <w:sz w:val="24"/>
              </w:rPr>
            </w:pPr>
            <w:r w:rsidRPr="009A135A">
              <w:rPr>
                <w:rFonts w:ascii="Arial" w:hAnsi="Arial" w:cs="Arial"/>
                <w:sz w:val="24"/>
              </w:rPr>
              <w:t>8</w:t>
            </w:r>
          </w:p>
        </w:tc>
        <w:tc>
          <w:tcPr>
            <w:tcW w:w="2308" w:type="dxa"/>
          </w:tcPr>
          <w:p w:rsidR="00907D1E" w:rsidRPr="009A135A" w:rsidRDefault="007F0976" w:rsidP="003A547A">
            <w:pPr>
              <w:rPr>
                <w:rFonts w:ascii="Arial" w:hAnsi="Arial" w:cs="Arial"/>
                <w:sz w:val="24"/>
              </w:rPr>
            </w:pPr>
            <w:r w:rsidRPr="009A135A">
              <w:rPr>
                <w:rFonts w:ascii="Arial" w:hAnsi="Arial" w:cs="Arial"/>
                <w:sz w:val="24"/>
              </w:rPr>
              <w:t>Date of next meeting</w:t>
            </w:r>
          </w:p>
        </w:tc>
        <w:tc>
          <w:tcPr>
            <w:tcW w:w="1458" w:type="dxa"/>
          </w:tcPr>
          <w:p w:rsidR="00F92411" w:rsidRPr="009A135A" w:rsidRDefault="00F92411" w:rsidP="000B708F">
            <w:pPr>
              <w:rPr>
                <w:rFonts w:ascii="Arial" w:hAnsi="Arial" w:cs="Arial"/>
                <w:sz w:val="24"/>
              </w:rPr>
            </w:pPr>
          </w:p>
        </w:tc>
        <w:tc>
          <w:tcPr>
            <w:tcW w:w="7994" w:type="dxa"/>
          </w:tcPr>
          <w:p w:rsidR="001D7B27" w:rsidRPr="009A135A" w:rsidRDefault="00D74711" w:rsidP="00FC1E23">
            <w:pPr>
              <w:rPr>
                <w:rFonts w:ascii="Arial" w:hAnsi="Arial" w:cs="Arial"/>
                <w:sz w:val="24"/>
              </w:rPr>
            </w:pPr>
            <w:r w:rsidRPr="009A135A">
              <w:rPr>
                <w:rFonts w:ascii="Arial" w:hAnsi="Arial" w:cs="Arial"/>
                <w:sz w:val="24"/>
              </w:rPr>
              <w:t xml:space="preserve">The next meeting of the Panel will take place </w:t>
            </w:r>
            <w:r w:rsidR="00FC1E23" w:rsidRPr="009A135A">
              <w:rPr>
                <w:rFonts w:ascii="Arial" w:hAnsi="Arial" w:cs="Arial"/>
                <w:sz w:val="24"/>
              </w:rPr>
              <w:t xml:space="preserve">in the Board’s offices in </w:t>
            </w:r>
            <w:r w:rsidR="00723C34">
              <w:rPr>
                <w:rFonts w:ascii="Arial" w:hAnsi="Arial" w:cs="Arial"/>
                <w:sz w:val="24"/>
              </w:rPr>
              <w:t>Jervis House on Thursday, 19</w:t>
            </w:r>
            <w:r w:rsidR="00723C34" w:rsidRPr="00723C34">
              <w:rPr>
                <w:rFonts w:ascii="Arial" w:hAnsi="Arial" w:cs="Arial"/>
                <w:sz w:val="24"/>
                <w:vertAlign w:val="superscript"/>
              </w:rPr>
              <w:t>th</w:t>
            </w:r>
            <w:r w:rsidR="00723C34">
              <w:rPr>
                <w:rFonts w:ascii="Arial" w:hAnsi="Arial" w:cs="Arial"/>
                <w:sz w:val="24"/>
              </w:rPr>
              <w:t xml:space="preserve"> July @10.</w:t>
            </w:r>
            <w:r w:rsidR="00924EBC">
              <w:rPr>
                <w:rFonts w:ascii="Arial" w:hAnsi="Arial" w:cs="Arial"/>
                <w:sz w:val="24"/>
              </w:rPr>
              <w:t>0</w:t>
            </w:r>
            <w:r w:rsidR="00723C34">
              <w:rPr>
                <w:rFonts w:ascii="Arial" w:hAnsi="Arial" w:cs="Arial"/>
                <w:sz w:val="24"/>
              </w:rPr>
              <w:t>0.</w:t>
            </w:r>
          </w:p>
          <w:p w:rsidR="00FC1E23" w:rsidRPr="009A135A" w:rsidRDefault="00FC1E23" w:rsidP="00FC1E23">
            <w:pPr>
              <w:rPr>
                <w:rFonts w:ascii="Arial" w:hAnsi="Arial" w:cs="Arial"/>
                <w:sz w:val="24"/>
              </w:rPr>
            </w:pPr>
          </w:p>
        </w:tc>
        <w:tc>
          <w:tcPr>
            <w:tcW w:w="1953" w:type="dxa"/>
          </w:tcPr>
          <w:p w:rsidR="00907D1E" w:rsidRPr="009A135A" w:rsidRDefault="00907D1E" w:rsidP="003A547A">
            <w:pPr>
              <w:rPr>
                <w:rFonts w:ascii="Arial" w:hAnsi="Arial" w:cs="Arial"/>
                <w:sz w:val="24"/>
              </w:rPr>
            </w:pPr>
          </w:p>
        </w:tc>
      </w:tr>
    </w:tbl>
    <w:p w:rsidR="003A547A" w:rsidRPr="009A135A" w:rsidRDefault="003A547A" w:rsidP="002F0FD0">
      <w:pPr>
        <w:spacing w:after="0" w:line="240" w:lineRule="auto"/>
        <w:rPr>
          <w:rFonts w:ascii="Arial" w:hAnsi="Arial"/>
          <w:sz w:val="24"/>
        </w:rPr>
      </w:pPr>
    </w:p>
    <w:sectPr w:rsidR="003A547A" w:rsidRPr="009A135A" w:rsidSect="003A547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A2" w:rsidRDefault="00147FA2" w:rsidP="005D3789">
      <w:pPr>
        <w:spacing w:after="0" w:line="240" w:lineRule="auto"/>
      </w:pPr>
      <w:r>
        <w:separator/>
      </w:r>
    </w:p>
  </w:endnote>
  <w:endnote w:type="continuationSeparator" w:id="0">
    <w:p w:rsidR="00147FA2" w:rsidRDefault="00147FA2" w:rsidP="005D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A2" w:rsidRDefault="00147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A2" w:rsidRDefault="00147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A2" w:rsidRDefault="00147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A2" w:rsidRDefault="00147FA2" w:rsidP="005D3789">
      <w:pPr>
        <w:spacing w:after="0" w:line="240" w:lineRule="auto"/>
      </w:pPr>
      <w:r>
        <w:separator/>
      </w:r>
    </w:p>
  </w:footnote>
  <w:footnote w:type="continuationSeparator" w:id="0">
    <w:p w:rsidR="00147FA2" w:rsidRDefault="00147FA2" w:rsidP="005D3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A2" w:rsidRDefault="00147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A2" w:rsidRDefault="00147F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A2" w:rsidRDefault="00147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F85"/>
    <w:multiLevelType w:val="hybridMultilevel"/>
    <w:tmpl w:val="CD70E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A6B1D"/>
    <w:multiLevelType w:val="hybridMultilevel"/>
    <w:tmpl w:val="276A838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B92218"/>
    <w:multiLevelType w:val="hybridMultilevel"/>
    <w:tmpl w:val="3AECD25C"/>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6894311"/>
    <w:multiLevelType w:val="hybridMultilevel"/>
    <w:tmpl w:val="4178F5C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5C4335"/>
    <w:multiLevelType w:val="hybridMultilevel"/>
    <w:tmpl w:val="2E9EAAE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B4124C4"/>
    <w:multiLevelType w:val="hybridMultilevel"/>
    <w:tmpl w:val="4D98330E"/>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DF12B4"/>
    <w:multiLevelType w:val="hybridMultilevel"/>
    <w:tmpl w:val="D534BD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B2F3B6A"/>
    <w:multiLevelType w:val="hybridMultilevel"/>
    <w:tmpl w:val="3236AE9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A75309C"/>
    <w:multiLevelType w:val="hybridMultilevel"/>
    <w:tmpl w:val="1F461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BD539E"/>
    <w:multiLevelType w:val="hybridMultilevel"/>
    <w:tmpl w:val="27F09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316CD7"/>
    <w:multiLevelType w:val="hybridMultilevel"/>
    <w:tmpl w:val="8EB0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0"/>
  </w:num>
  <w:num w:numId="5">
    <w:abstractNumId w:val="5"/>
  </w:num>
  <w:num w:numId="6">
    <w:abstractNumId w:val="4"/>
  </w:num>
  <w:num w:numId="7">
    <w:abstractNumId w:val="7"/>
  </w:num>
  <w:num w:numId="8">
    <w:abstractNumId w:val="3"/>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349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7A"/>
    <w:rsid w:val="00001A5C"/>
    <w:rsid w:val="00006CC9"/>
    <w:rsid w:val="00010C90"/>
    <w:rsid w:val="00013A6A"/>
    <w:rsid w:val="00013CF5"/>
    <w:rsid w:val="00014B33"/>
    <w:rsid w:val="00014E40"/>
    <w:rsid w:val="000223F5"/>
    <w:rsid w:val="00023631"/>
    <w:rsid w:val="00023952"/>
    <w:rsid w:val="00024583"/>
    <w:rsid w:val="00025195"/>
    <w:rsid w:val="0002540B"/>
    <w:rsid w:val="00025D43"/>
    <w:rsid w:val="00027BA4"/>
    <w:rsid w:val="0003130C"/>
    <w:rsid w:val="00032527"/>
    <w:rsid w:val="000334B5"/>
    <w:rsid w:val="00033C34"/>
    <w:rsid w:val="000379AC"/>
    <w:rsid w:val="00044751"/>
    <w:rsid w:val="00044E15"/>
    <w:rsid w:val="00045458"/>
    <w:rsid w:val="00046307"/>
    <w:rsid w:val="000476C0"/>
    <w:rsid w:val="0005019E"/>
    <w:rsid w:val="00050A10"/>
    <w:rsid w:val="00051BEB"/>
    <w:rsid w:val="00052C69"/>
    <w:rsid w:val="000545D2"/>
    <w:rsid w:val="00054834"/>
    <w:rsid w:val="0005515E"/>
    <w:rsid w:val="00055467"/>
    <w:rsid w:val="000556C5"/>
    <w:rsid w:val="0006156F"/>
    <w:rsid w:val="000678F3"/>
    <w:rsid w:val="00071128"/>
    <w:rsid w:val="00073195"/>
    <w:rsid w:val="00073323"/>
    <w:rsid w:val="00073870"/>
    <w:rsid w:val="00074EB1"/>
    <w:rsid w:val="000756F1"/>
    <w:rsid w:val="00075925"/>
    <w:rsid w:val="000779F3"/>
    <w:rsid w:val="00080101"/>
    <w:rsid w:val="00080F4F"/>
    <w:rsid w:val="00082D93"/>
    <w:rsid w:val="00082F69"/>
    <w:rsid w:val="000845FB"/>
    <w:rsid w:val="00085DFF"/>
    <w:rsid w:val="000868BA"/>
    <w:rsid w:val="00086E27"/>
    <w:rsid w:val="0008721D"/>
    <w:rsid w:val="00087A4C"/>
    <w:rsid w:val="000914F7"/>
    <w:rsid w:val="00091B73"/>
    <w:rsid w:val="000929EF"/>
    <w:rsid w:val="000931CE"/>
    <w:rsid w:val="00094490"/>
    <w:rsid w:val="00095CFF"/>
    <w:rsid w:val="00097CAF"/>
    <w:rsid w:val="000A017F"/>
    <w:rsid w:val="000A1D90"/>
    <w:rsid w:val="000A2A7C"/>
    <w:rsid w:val="000A309A"/>
    <w:rsid w:val="000A38A7"/>
    <w:rsid w:val="000A5267"/>
    <w:rsid w:val="000B2B8A"/>
    <w:rsid w:val="000B5713"/>
    <w:rsid w:val="000B63FA"/>
    <w:rsid w:val="000B6960"/>
    <w:rsid w:val="000B706B"/>
    <w:rsid w:val="000B708F"/>
    <w:rsid w:val="000B7428"/>
    <w:rsid w:val="000C010B"/>
    <w:rsid w:val="000C1391"/>
    <w:rsid w:val="000C182B"/>
    <w:rsid w:val="000C2B60"/>
    <w:rsid w:val="000C4A7A"/>
    <w:rsid w:val="000C67C5"/>
    <w:rsid w:val="000D03A3"/>
    <w:rsid w:val="000D3DD7"/>
    <w:rsid w:val="000D3FE7"/>
    <w:rsid w:val="000D6128"/>
    <w:rsid w:val="000E0AAF"/>
    <w:rsid w:val="000E1007"/>
    <w:rsid w:val="000E1344"/>
    <w:rsid w:val="000E2E29"/>
    <w:rsid w:val="000E52C8"/>
    <w:rsid w:val="000E60C7"/>
    <w:rsid w:val="000E70D1"/>
    <w:rsid w:val="000F190D"/>
    <w:rsid w:val="000F214C"/>
    <w:rsid w:val="000F3BEE"/>
    <w:rsid w:val="000F4B2A"/>
    <w:rsid w:val="000F58FD"/>
    <w:rsid w:val="000F6C52"/>
    <w:rsid w:val="001001F7"/>
    <w:rsid w:val="001004D5"/>
    <w:rsid w:val="001009DE"/>
    <w:rsid w:val="00101521"/>
    <w:rsid w:val="0010243A"/>
    <w:rsid w:val="00102BA8"/>
    <w:rsid w:val="00102D56"/>
    <w:rsid w:val="001058C6"/>
    <w:rsid w:val="00106313"/>
    <w:rsid w:val="00111253"/>
    <w:rsid w:val="00111CEC"/>
    <w:rsid w:val="001121F0"/>
    <w:rsid w:val="00112640"/>
    <w:rsid w:val="00112737"/>
    <w:rsid w:val="00113001"/>
    <w:rsid w:val="00116FD7"/>
    <w:rsid w:val="00121020"/>
    <w:rsid w:val="0012148A"/>
    <w:rsid w:val="0012269D"/>
    <w:rsid w:val="00125179"/>
    <w:rsid w:val="00126631"/>
    <w:rsid w:val="001344C1"/>
    <w:rsid w:val="00135C00"/>
    <w:rsid w:val="00135E59"/>
    <w:rsid w:val="001366AA"/>
    <w:rsid w:val="00136C51"/>
    <w:rsid w:val="0014003C"/>
    <w:rsid w:val="001418EE"/>
    <w:rsid w:val="00142F4E"/>
    <w:rsid w:val="001431FB"/>
    <w:rsid w:val="001450DD"/>
    <w:rsid w:val="0014772D"/>
    <w:rsid w:val="00147FA2"/>
    <w:rsid w:val="001501B4"/>
    <w:rsid w:val="001504AD"/>
    <w:rsid w:val="00150530"/>
    <w:rsid w:val="00150EF8"/>
    <w:rsid w:val="001637FA"/>
    <w:rsid w:val="00163CF9"/>
    <w:rsid w:val="00165E2D"/>
    <w:rsid w:val="001660B2"/>
    <w:rsid w:val="001663E7"/>
    <w:rsid w:val="00172097"/>
    <w:rsid w:val="0017237C"/>
    <w:rsid w:val="001726AC"/>
    <w:rsid w:val="00172D70"/>
    <w:rsid w:val="00174532"/>
    <w:rsid w:val="00174C7A"/>
    <w:rsid w:val="00176ACD"/>
    <w:rsid w:val="001814F3"/>
    <w:rsid w:val="00182A58"/>
    <w:rsid w:val="001832BB"/>
    <w:rsid w:val="001834A1"/>
    <w:rsid w:val="001866F6"/>
    <w:rsid w:val="00187913"/>
    <w:rsid w:val="0019080B"/>
    <w:rsid w:val="00192CE5"/>
    <w:rsid w:val="00194AA8"/>
    <w:rsid w:val="001952E2"/>
    <w:rsid w:val="0019608D"/>
    <w:rsid w:val="001A0DF8"/>
    <w:rsid w:val="001A2228"/>
    <w:rsid w:val="001A275D"/>
    <w:rsid w:val="001A28F9"/>
    <w:rsid w:val="001A3E97"/>
    <w:rsid w:val="001A5FE6"/>
    <w:rsid w:val="001A6B09"/>
    <w:rsid w:val="001A73A9"/>
    <w:rsid w:val="001B3110"/>
    <w:rsid w:val="001B34B2"/>
    <w:rsid w:val="001B3940"/>
    <w:rsid w:val="001B59CD"/>
    <w:rsid w:val="001B5FEF"/>
    <w:rsid w:val="001B68BD"/>
    <w:rsid w:val="001B690E"/>
    <w:rsid w:val="001C2AFC"/>
    <w:rsid w:val="001C34CC"/>
    <w:rsid w:val="001C53BA"/>
    <w:rsid w:val="001C721F"/>
    <w:rsid w:val="001C79B1"/>
    <w:rsid w:val="001D4712"/>
    <w:rsid w:val="001D4993"/>
    <w:rsid w:val="001D5A70"/>
    <w:rsid w:val="001D5D6B"/>
    <w:rsid w:val="001D6712"/>
    <w:rsid w:val="001D6944"/>
    <w:rsid w:val="001D7B27"/>
    <w:rsid w:val="001D7BBE"/>
    <w:rsid w:val="001E0FA3"/>
    <w:rsid w:val="001E1AA3"/>
    <w:rsid w:val="001E268F"/>
    <w:rsid w:val="001E3456"/>
    <w:rsid w:val="001F0B18"/>
    <w:rsid w:val="001F2BBA"/>
    <w:rsid w:val="001F3C5D"/>
    <w:rsid w:val="001F5755"/>
    <w:rsid w:val="001F5820"/>
    <w:rsid w:val="001F6B58"/>
    <w:rsid w:val="001F7406"/>
    <w:rsid w:val="00204A99"/>
    <w:rsid w:val="00205D90"/>
    <w:rsid w:val="00206402"/>
    <w:rsid w:val="00207D3E"/>
    <w:rsid w:val="002124AD"/>
    <w:rsid w:val="0021599C"/>
    <w:rsid w:val="002166D4"/>
    <w:rsid w:val="00216D10"/>
    <w:rsid w:val="00220406"/>
    <w:rsid w:val="00221552"/>
    <w:rsid w:val="002231BD"/>
    <w:rsid w:val="002238A3"/>
    <w:rsid w:val="002242DB"/>
    <w:rsid w:val="00225406"/>
    <w:rsid w:val="00227E80"/>
    <w:rsid w:val="002300E5"/>
    <w:rsid w:val="00232003"/>
    <w:rsid w:val="002325AB"/>
    <w:rsid w:val="00233164"/>
    <w:rsid w:val="002364F1"/>
    <w:rsid w:val="002369CC"/>
    <w:rsid w:val="00237140"/>
    <w:rsid w:val="00237BAB"/>
    <w:rsid w:val="00237F4D"/>
    <w:rsid w:val="002408AD"/>
    <w:rsid w:val="00241B57"/>
    <w:rsid w:val="00242B14"/>
    <w:rsid w:val="00242ED7"/>
    <w:rsid w:val="00245C5B"/>
    <w:rsid w:val="00250F56"/>
    <w:rsid w:val="00252A7F"/>
    <w:rsid w:val="00254633"/>
    <w:rsid w:val="00254ECB"/>
    <w:rsid w:val="00257227"/>
    <w:rsid w:val="00257D60"/>
    <w:rsid w:val="002619B5"/>
    <w:rsid w:val="002629ED"/>
    <w:rsid w:val="00266B05"/>
    <w:rsid w:val="00267A39"/>
    <w:rsid w:val="00267F00"/>
    <w:rsid w:val="00270BC4"/>
    <w:rsid w:val="00271E28"/>
    <w:rsid w:val="0027293E"/>
    <w:rsid w:val="00276310"/>
    <w:rsid w:val="002765A7"/>
    <w:rsid w:val="00276A81"/>
    <w:rsid w:val="002776C0"/>
    <w:rsid w:val="002801C7"/>
    <w:rsid w:val="002807A2"/>
    <w:rsid w:val="00280AA4"/>
    <w:rsid w:val="00284D12"/>
    <w:rsid w:val="002879FF"/>
    <w:rsid w:val="00291F58"/>
    <w:rsid w:val="00294166"/>
    <w:rsid w:val="00294E40"/>
    <w:rsid w:val="0029550E"/>
    <w:rsid w:val="002955ED"/>
    <w:rsid w:val="0029675B"/>
    <w:rsid w:val="002A033C"/>
    <w:rsid w:val="002A08A9"/>
    <w:rsid w:val="002A1776"/>
    <w:rsid w:val="002A23B5"/>
    <w:rsid w:val="002A498B"/>
    <w:rsid w:val="002A6637"/>
    <w:rsid w:val="002A667F"/>
    <w:rsid w:val="002A6F7D"/>
    <w:rsid w:val="002B1297"/>
    <w:rsid w:val="002B19BB"/>
    <w:rsid w:val="002B3AE0"/>
    <w:rsid w:val="002B6DEE"/>
    <w:rsid w:val="002B7DD9"/>
    <w:rsid w:val="002C22D4"/>
    <w:rsid w:val="002C33E6"/>
    <w:rsid w:val="002C68E4"/>
    <w:rsid w:val="002C6BC3"/>
    <w:rsid w:val="002C6F7C"/>
    <w:rsid w:val="002D1AA5"/>
    <w:rsid w:val="002D4867"/>
    <w:rsid w:val="002D5143"/>
    <w:rsid w:val="002D5804"/>
    <w:rsid w:val="002D6171"/>
    <w:rsid w:val="002D644E"/>
    <w:rsid w:val="002D739B"/>
    <w:rsid w:val="002E547A"/>
    <w:rsid w:val="002E6F77"/>
    <w:rsid w:val="002F0985"/>
    <w:rsid w:val="002F0FD0"/>
    <w:rsid w:val="002F1C6F"/>
    <w:rsid w:val="002F2472"/>
    <w:rsid w:val="002F3D13"/>
    <w:rsid w:val="002F4799"/>
    <w:rsid w:val="002F63CA"/>
    <w:rsid w:val="002F6DD6"/>
    <w:rsid w:val="002F6FF4"/>
    <w:rsid w:val="00301321"/>
    <w:rsid w:val="00301E9B"/>
    <w:rsid w:val="003021FC"/>
    <w:rsid w:val="0030388D"/>
    <w:rsid w:val="00304AA0"/>
    <w:rsid w:val="00306AE2"/>
    <w:rsid w:val="00307DBE"/>
    <w:rsid w:val="00310C73"/>
    <w:rsid w:val="0031248C"/>
    <w:rsid w:val="0031250A"/>
    <w:rsid w:val="003126D2"/>
    <w:rsid w:val="0031299F"/>
    <w:rsid w:val="00312B9A"/>
    <w:rsid w:val="00312C3E"/>
    <w:rsid w:val="00312C53"/>
    <w:rsid w:val="00312DC7"/>
    <w:rsid w:val="00313EBE"/>
    <w:rsid w:val="003165B7"/>
    <w:rsid w:val="0031750B"/>
    <w:rsid w:val="0032226D"/>
    <w:rsid w:val="0032409B"/>
    <w:rsid w:val="00324896"/>
    <w:rsid w:val="003269C7"/>
    <w:rsid w:val="00326B38"/>
    <w:rsid w:val="00332326"/>
    <w:rsid w:val="00332910"/>
    <w:rsid w:val="00333A10"/>
    <w:rsid w:val="003353ED"/>
    <w:rsid w:val="00337812"/>
    <w:rsid w:val="00340447"/>
    <w:rsid w:val="003428A3"/>
    <w:rsid w:val="003457CF"/>
    <w:rsid w:val="0035262F"/>
    <w:rsid w:val="00356D37"/>
    <w:rsid w:val="00360312"/>
    <w:rsid w:val="0036305B"/>
    <w:rsid w:val="00363DC8"/>
    <w:rsid w:val="003645ED"/>
    <w:rsid w:val="00365DAB"/>
    <w:rsid w:val="0036670D"/>
    <w:rsid w:val="00366A3B"/>
    <w:rsid w:val="003677A9"/>
    <w:rsid w:val="00367A43"/>
    <w:rsid w:val="00371D9E"/>
    <w:rsid w:val="00371FBD"/>
    <w:rsid w:val="00372B9D"/>
    <w:rsid w:val="003743E7"/>
    <w:rsid w:val="00374C7A"/>
    <w:rsid w:val="00382E07"/>
    <w:rsid w:val="00384152"/>
    <w:rsid w:val="00386B97"/>
    <w:rsid w:val="00387C8C"/>
    <w:rsid w:val="00387ED7"/>
    <w:rsid w:val="003926B2"/>
    <w:rsid w:val="00392D77"/>
    <w:rsid w:val="00393DDC"/>
    <w:rsid w:val="00394999"/>
    <w:rsid w:val="00395713"/>
    <w:rsid w:val="00396756"/>
    <w:rsid w:val="00396BF6"/>
    <w:rsid w:val="003A0D93"/>
    <w:rsid w:val="003A1074"/>
    <w:rsid w:val="003A1C2A"/>
    <w:rsid w:val="003A321A"/>
    <w:rsid w:val="003A38ED"/>
    <w:rsid w:val="003A547A"/>
    <w:rsid w:val="003B278C"/>
    <w:rsid w:val="003B2E3E"/>
    <w:rsid w:val="003B4612"/>
    <w:rsid w:val="003B4D09"/>
    <w:rsid w:val="003B733A"/>
    <w:rsid w:val="003B7DF7"/>
    <w:rsid w:val="003C03ED"/>
    <w:rsid w:val="003C4861"/>
    <w:rsid w:val="003C5716"/>
    <w:rsid w:val="003C5BDA"/>
    <w:rsid w:val="003C6226"/>
    <w:rsid w:val="003D0FA0"/>
    <w:rsid w:val="003D2ACE"/>
    <w:rsid w:val="003D4410"/>
    <w:rsid w:val="003D48E2"/>
    <w:rsid w:val="003D7701"/>
    <w:rsid w:val="003E1C9D"/>
    <w:rsid w:val="003E2228"/>
    <w:rsid w:val="003E3086"/>
    <w:rsid w:val="003E3711"/>
    <w:rsid w:val="003E4E07"/>
    <w:rsid w:val="003E5266"/>
    <w:rsid w:val="003E58DF"/>
    <w:rsid w:val="003E668C"/>
    <w:rsid w:val="003E6AD1"/>
    <w:rsid w:val="003E7C7A"/>
    <w:rsid w:val="003F4082"/>
    <w:rsid w:val="003F79E5"/>
    <w:rsid w:val="00400FB4"/>
    <w:rsid w:val="0040184E"/>
    <w:rsid w:val="00402967"/>
    <w:rsid w:val="00402F24"/>
    <w:rsid w:val="00406331"/>
    <w:rsid w:val="00407E65"/>
    <w:rsid w:val="00410EB3"/>
    <w:rsid w:val="0041121A"/>
    <w:rsid w:val="00413F39"/>
    <w:rsid w:val="004200B2"/>
    <w:rsid w:val="004208CB"/>
    <w:rsid w:val="0042218E"/>
    <w:rsid w:val="004235AF"/>
    <w:rsid w:val="00423ADC"/>
    <w:rsid w:val="00423D8B"/>
    <w:rsid w:val="0042400B"/>
    <w:rsid w:val="00424CAE"/>
    <w:rsid w:val="004253DC"/>
    <w:rsid w:val="00425E7E"/>
    <w:rsid w:val="00426A4E"/>
    <w:rsid w:val="00426F64"/>
    <w:rsid w:val="004306B3"/>
    <w:rsid w:val="004309ED"/>
    <w:rsid w:val="0043218D"/>
    <w:rsid w:val="004323E3"/>
    <w:rsid w:val="0043387F"/>
    <w:rsid w:val="00434A97"/>
    <w:rsid w:val="00434C8F"/>
    <w:rsid w:val="00435840"/>
    <w:rsid w:val="00435E0C"/>
    <w:rsid w:val="00440DDB"/>
    <w:rsid w:val="0044620B"/>
    <w:rsid w:val="004474B6"/>
    <w:rsid w:val="00447660"/>
    <w:rsid w:val="00452B38"/>
    <w:rsid w:val="0045436F"/>
    <w:rsid w:val="00454A73"/>
    <w:rsid w:val="00454D9E"/>
    <w:rsid w:val="0045512E"/>
    <w:rsid w:val="00455BB1"/>
    <w:rsid w:val="00462000"/>
    <w:rsid w:val="00463795"/>
    <w:rsid w:val="00463C69"/>
    <w:rsid w:val="00465DF0"/>
    <w:rsid w:val="00467C30"/>
    <w:rsid w:val="00471CA5"/>
    <w:rsid w:val="00475F16"/>
    <w:rsid w:val="0048011A"/>
    <w:rsid w:val="0048095D"/>
    <w:rsid w:val="00480DD8"/>
    <w:rsid w:val="004828E7"/>
    <w:rsid w:val="00483342"/>
    <w:rsid w:val="00487DFA"/>
    <w:rsid w:val="004920C7"/>
    <w:rsid w:val="004929B0"/>
    <w:rsid w:val="00493D82"/>
    <w:rsid w:val="00494DA8"/>
    <w:rsid w:val="004A2E66"/>
    <w:rsid w:val="004A5445"/>
    <w:rsid w:val="004A6170"/>
    <w:rsid w:val="004A65FA"/>
    <w:rsid w:val="004A6D22"/>
    <w:rsid w:val="004A7999"/>
    <w:rsid w:val="004B0C5F"/>
    <w:rsid w:val="004B1152"/>
    <w:rsid w:val="004B2EF0"/>
    <w:rsid w:val="004B5DD1"/>
    <w:rsid w:val="004B630D"/>
    <w:rsid w:val="004B6C97"/>
    <w:rsid w:val="004C0CD5"/>
    <w:rsid w:val="004C16B9"/>
    <w:rsid w:val="004C2EA3"/>
    <w:rsid w:val="004C482B"/>
    <w:rsid w:val="004D05B3"/>
    <w:rsid w:val="004D1562"/>
    <w:rsid w:val="004D1A35"/>
    <w:rsid w:val="004D2882"/>
    <w:rsid w:val="004D45ED"/>
    <w:rsid w:val="004D556D"/>
    <w:rsid w:val="004D6F58"/>
    <w:rsid w:val="004E186B"/>
    <w:rsid w:val="004E1EE7"/>
    <w:rsid w:val="004E27AA"/>
    <w:rsid w:val="004E3A1D"/>
    <w:rsid w:val="004E47C5"/>
    <w:rsid w:val="004E4F11"/>
    <w:rsid w:val="004E58D5"/>
    <w:rsid w:val="004E72AC"/>
    <w:rsid w:val="004E765F"/>
    <w:rsid w:val="004F184F"/>
    <w:rsid w:val="004F7136"/>
    <w:rsid w:val="004F7147"/>
    <w:rsid w:val="004F7ECB"/>
    <w:rsid w:val="00500D1E"/>
    <w:rsid w:val="00501BDC"/>
    <w:rsid w:val="00506EA3"/>
    <w:rsid w:val="00510E9D"/>
    <w:rsid w:val="00510EA0"/>
    <w:rsid w:val="0051172E"/>
    <w:rsid w:val="00512DB7"/>
    <w:rsid w:val="00513D40"/>
    <w:rsid w:val="005143E9"/>
    <w:rsid w:val="005144C4"/>
    <w:rsid w:val="005171A3"/>
    <w:rsid w:val="0052019A"/>
    <w:rsid w:val="005215BD"/>
    <w:rsid w:val="00523D10"/>
    <w:rsid w:val="005243D8"/>
    <w:rsid w:val="00527D03"/>
    <w:rsid w:val="00530968"/>
    <w:rsid w:val="00530F8B"/>
    <w:rsid w:val="00532ADF"/>
    <w:rsid w:val="0053700B"/>
    <w:rsid w:val="00537563"/>
    <w:rsid w:val="0054125B"/>
    <w:rsid w:val="00542099"/>
    <w:rsid w:val="005420A2"/>
    <w:rsid w:val="0054258C"/>
    <w:rsid w:val="00542736"/>
    <w:rsid w:val="00542AEE"/>
    <w:rsid w:val="00542D15"/>
    <w:rsid w:val="0054335B"/>
    <w:rsid w:val="00543485"/>
    <w:rsid w:val="00546E09"/>
    <w:rsid w:val="00547891"/>
    <w:rsid w:val="00547BA0"/>
    <w:rsid w:val="00552814"/>
    <w:rsid w:val="00553847"/>
    <w:rsid w:val="00553FFD"/>
    <w:rsid w:val="00556C59"/>
    <w:rsid w:val="00560CE3"/>
    <w:rsid w:val="005612B4"/>
    <w:rsid w:val="00562426"/>
    <w:rsid w:val="00562A5D"/>
    <w:rsid w:val="00565760"/>
    <w:rsid w:val="0056685C"/>
    <w:rsid w:val="0056692D"/>
    <w:rsid w:val="00566CC0"/>
    <w:rsid w:val="0057011C"/>
    <w:rsid w:val="0057500C"/>
    <w:rsid w:val="00575DEF"/>
    <w:rsid w:val="005765DA"/>
    <w:rsid w:val="00576B23"/>
    <w:rsid w:val="00576B3C"/>
    <w:rsid w:val="00577A1D"/>
    <w:rsid w:val="00582FFC"/>
    <w:rsid w:val="005921A9"/>
    <w:rsid w:val="0059220A"/>
    <w:rsid w:val="00593491"/>
    <w:rsid w:val="0059786D"/>
    <w:rsid w:val="00597898"/>
    <w:rsid w:val="005A16E3"/>
    <w:rsid w:val="005A1970"/>
    <w:rsid w:val="005A277C"/>
    <w:rsid w:val="005A3274"/>
    <w:rsid w:val="005A40D0"/>
    <w:rsid w:val="005A4E9A"/>
    <w:rsid w:val="005A5451"/>
    <w:rsid w:val="005A6C05"/>
    <w:rsid w:val="005A7265"/>
    <w:rsid w:val="005B201F"/>
    <w:rsid w:val="005B2457"/>
    <w:rsid w:val="005B2DB3"/>
    <w:rsid w:val="005B5F3C"/>
    <w:rsid w:val="005B7C0C"/>
    <w:rsid w:val="005C20D4"/>
    <w:rsid w:val="005D1152"/>
    <w:rsid w:val="005D13CA"/>
    <w:rsid w:val="005D35E1"/>
    <w:rsid w:val="005D3789"/>
    <w:rsid w:val="005D5E9C"/>
    <w:rsid w:val="005D7120"/>
    <w:rsid w:val="005E06E6"/>
    <w:rsid w:val="005E2289"/>
    <w:rsid w:val="005E3ABB"/>
    <w:rsid w:val="005E7CA9"/>
    <w:rsid w:val="005F0189"/>
    <w:rsid w:val="005F06D8"/>
    <w:rsid w:val="005F52F9"/>
    <w:rsid w:val="005F7891"/>
    <w:rsid w:val="00601228"/>
    <w:rsid w:val="006030AD"/>
    <w:rsid w:val="00611948"/>
    <w:rsid w:val="006138DD"/>
    <w:rsid w:val="00613AC3"/>
    <w:rsid w:val="00615D75"/>
    <w:rsid w:val="00620523"/>
    <w:rsid w:val="00620E96"/>
    <w:rsid w:val="006216B8"/>
    <w:rsid w:val="006226FF"/>
    <w:rsid w:val="00622750"/>
    <w:rsid w:val="00625035"/>
    <w:rsid w:val="00626659"/>
    <w:rsid w:val="00630CEE"/>
    <w:rsid w:val="0063195F"/>
    <w:rsid w:val="00632C70"/>
    <w:rsid w:val="0063314D"/>
    <w:rsid w:val="00633E08"/>
    <w:rsid w:val="00635355"/>
    <w:rsid w:val="00637BFF"/>
    <w:rsid w:val="00640EC2"/>
    <w:rsid w:val="00641D4F"/>
    <w:rsid w:val="00645D0B"/>
    <w:rsid w:val="00646065"/>
    <w:rsid w:val="00647752"/>
    <w:rsid w:val="00647788"/>
    <w:rsid w:val="00650C42"/>
    <w:rsid w:val="00651F05"/>
    <w:rsid w:val="00654B17"/>
    <w:rsid w:val="00654DD6"/>
    <w:rsid w:val="00655E4D"/>
    <w:rsid w:val="00656610"/>
    <w:rsid w:val="00656BD2"/>
    <w:rsid w:val="0066084A"/>
    <w:rsid w:val="00660AF7"/>
    <w:rsid w:val="006613A4"/>
    <w:rsid w:val="00662291"/>
    <w:rsid w:val="00663292"/>
    <w:rsid w:val="00663B07"/>
    <w:rsid w:val="00663B78"/>
    <w:rsid w:val="00666A73"/>
    <w:rsid w:val="00670B7F"/>
    <w:rsid w:val="00670D67"/>
    <w:rsid w:val="006714CC"/>
    <w:rsid w:val="006715DE"/>
    <w:rsid w:val="00671F8B"/>
    <w:rsid w:val="00672902"/>
    <w:rsid w:val="00672A99"/>
    <w:rsid w:val="00673441"/>
    <w:rsid w:val="0067526E"/>
    <w:rsid w:val="006766F7"/>
    <w:rsid w:val="00676B27"/>
    <w:rsid w:val="00676C52"/>
    <w:rsid w:val="00680714"/>
    <w:rsid w:val="0068085A"/>
    <w:rsid w:val="0068210D"/>
    <w:rsid w:val="00683493"/>
    <w:rsid w:val="00684AF7"/>
    <w:rsid w:val="006850EA"/>
    <w:rsid w:val="0068582D"/>
    <w:rsid w:val="00686242"/>
    <w:rsid w:val="00686707"/>
    <w:rsid w:val="0068732A"/>
    <w:rsid w:val="00690064"/>
    <w:rsid w:val="00690755"/>
    <w:rsid w:val="0069133C"/>
    <w:rsid w:val="0069278B"/>
    <w:rsid w:val="00693845"/>
    <w:rsid w:val="006946FC"/>
    <w:rsid w:val="00694D2A"/>
    <w:rsid w:val="00695C7A"/>
    <w:rsid w:val="006A593C"/>
    <w:rsid w:val="006A5F95"/>
    <w:rsid w:val="006A74CB"/>
    <w:rsid w:val="006B136E"/>
    <w:rsid w:val="006B2158"/>
    <w:rsid w:val="006B3ECC"/>
    <w:rsid w:val="006B441A"/>
    <w:rsid w:val="006B4433"/>
    <w:rsid w:val="006B61A4"/>
    <w:rsid w:val="006B6C4F"/>
    <w:rsid w:val="006B6D0D"/>
    <w:rsid w:val="006B6F79"/>
    <w:rsid w:val="006B7141"/>
    <w:rsid w:val="006C0B9A"/>
    <w:rsid w:val="006C2E1E"/>
    <w:rsid w:val="006C2E56"/>
    <w:rsid w:val="006D0577"/>
    <w:rsid w:val="006D2383"/>
    <w:rsid w:val="006D4B6F"/>
    <w:rsid w:val="006D55E8"/>
    <w:rsid w:val="006D5ABA"/>
    <w:rsid w:val="006D7A59"/>
    <w:rsid w:val="006E0E9C"/>
    <w:rsid w:val="006E6261"/>
    <w:rsid w:val="006E62FE"/>
    <w:rsid w:val="006E6B88"/>
    <w:rsid w:val="006E72FC"/>
    <w:rsid w:val="006F0169"/>
    <w:rsid w:val="006F2832"/>
    <w:rsid w:val="007061BB"/>
    <w:rsid w:val="007062B0"/>
    <w:rsid w:val="00706411"/>
    <w:rsid w:val="00710627"/>
    <w:rsid w:val="00711BD1"/>
    <w:rsid w:val="007120F8"/>
    <w:rsid w:val="007121B2"/>
    <w:rsid w:val="007140F5"/>
    <w:rsid w:val="007150D5"/>
    <w:rsid w:val="007153D3"/>
    <w:rsid w:val="00716AAA"/>
    <w:rsid w:val="00720943"/>
    <w:rsid w:val="0072211D"/>
    <w:rsid w:val="00723B21"/>
    <w:rsid w:val="00723C34"/>
    <w:rsid w:val="00724EAC"/>
    <w:rsid w:val="00726F13"/>
    <w:rsid w:val="007273AF"/>
    <w:rsid w:val="0072795B"/>
    <w:rsid w:val="007308EF"/>
    <w:rsid w:val="00731A0D"/>
    <w:rsid w:val="00732557"/>
    <w:rsid w:val="00732F6F"/>
    <w:rsid w:val="00733901"/>
    <w:rsid w:val="00734343"/>
    <w:rsid w:val="00734C1D"/>
    <w:rsid w:val="0073650B"/>
    <w:rsid w:val="007375C3"/>
    <w:rsid w:val="0074016B"/>
    <w:rsid w:val="00742BC8"/>
    <w:rsid w:val="00743A3F"/>
    <w:rsid w:val="00745452"/>
    <w:rsid w:val="00746955"/>
    <w:rsid w:val="0074729C"/>
    <w:rsid w:val="00751054"/>
    <w:rsid w:val="007520D3"/>
    <w:rsid w:val="0075282D"/>
    <w:rsid w:val="00753D05"/>
    <w:rsid w:val="00754384"/>
    <w:rsid w:val="00754759"/>
    <w:rsid w:val="00756F69"/>
    <w:rsid w:val="0075752A"/>
    <w:rsid w:val="0075759F"/>
    <w:rsid w:val="00760222"/>
    <w:rsid w:val="00761A47"/>
    <w:rsid w:val="0076324D"/>
    <w:rsid w:val="00764F7D"/>
    <w:rsid w:val="00765970"/>
    <w:rsid w:val="007703C4"/>
    <w:rsid w:val="007716FC"/>
    <w:rsid w:val="0077194D"/>
    <w:rsid w:val="0077200A"/>
    <w:rsid w:val="00774918"/>
    <w:rsid w:val="00775E69"/>
    <w:rsid w:val="00781646"/>
    <w:rsid w:val="007824AE"/>
    <w:rsid w:val="00783295"/>
    <w:rsid w:val="00785946"/>
    <w:rsid w:val="00786E36"/>
    <w:rsid w:val="00787902"/>
    <w:rsid w:val="00787932"/>
    <w:rsid w:val="00787B2A"/>
    <w:rsid w:val="00790ABC"/>
    <w:rsid w:val="00790B4C"/>
    <w:rsid w:val="00792969"/>
    <w:rsid w:val="00793D6F"/>
    <w:rsid w:val="007941FF"/>
    <w:rsid w:val="00794715"/>
    <w:rsid w:val="007974AD"/>
    <w:rsid w:val="007A19FD"/>
    <w:rsid w:val="007A30DC"/>
    <w:rsid w:val="007A3214"/>
    <w:rsid w:val="007A48CA"/>
    <w:rsid w:val="007A652A"/>
    <w:rsid w:val="007A6A23"/>
    <w:rsid w:val="007A735C"/>
    <w:rsid w:val="007A77D6"/>
    <w:rsid w:val="007A7842"/>
    <w:rsid w:val="007B0909"/>
    <w:rsid w:val="007B22B9"/>
    <w:rsid w:val="007B23F7"/>
    <w:rsid w:val="007B4221"/>
    <w:rsid w:val="007B487F"/>
    <w:rsid w:val="007B570C"/>
    <w:rsid w:val="007B5859"/>
    <w:rsid w:val="007B6E21"/>
    <w:rsid w:val="007B70B6"/>
    <w:rsid w:val="007C2BB3"/>
    <w:rsid w:val="007C32E7"/>
    <w:rsid w:val="007C39DC"/>
    <w:rsid w:val="007D202F"/>
    <w:rsid w:val="007D222F"/>
    <w:rsid w:val="007D2405"/>
    <w:rsid w:val="007D24A0"/>
    <w:rsid w:val="007D50A0"/>
    <w:rsid w:val="007D5FB6"/>
    <w:rsid w:val="007D6FFA"/>
    <w:rsid w:val="007E147B"/>
    <w:rsid w:val="007E345C"/>
    <w:rsid w:val="007E6512"/>
    <w:rsid w:val="007F0976"/>
    <w:rsid w:val="007F3B3F"/>
    <w:rsid w:val="007F3EB2"/>
    <w:rsid w:val="007F44B9"/>
    <w:rsid w:val="007F4619"/>
    <w:rsid w:val="007F5B5E"/>
    <w:rsid w:val="007F693B"/>
    <w:rsid w:val="007F6DBD"/>
    <w:rsid w:val="007F77A5"/>
    <w:rsid w:val="007F7A81"/>
    <w:rsid w:val="008024E7"/>
    <w:rsid w:val="00802F22"/>
    <w:rsid w:val="008041C3"/>
    <w:rsid w:val="008069A2"/>
    <w:rsid w:val="00807ED2"/>
    <w:rsid w:val="0081160C"/>
    <w:rsid w:val="00812AF4"/>
    <w:rsid w:val="00812CCF"/>
    <w:rsid w:val="00814206"/>
    <w:rsid w:val="00817363"/>
    <w:rsid w:val="00817928"/>
    <w:rsid w:val="008220C9"/>
    <w:rsid w:val="00823CCF"/>
    <w:rsid w:val="0082463D"/>
    <w:rsid w:val="00824EFC"/>
    <w:rsid w:val="00825541"/>
    <w:rsid w:val="00827556"/>
    <w:rsid w:val="00827937"/>
    <w:rsid w:val="008335A8"/>
    <w:rsid w:val="00833996"/>
    <w:rsid w:val="00833A0D"/>
    <w:rsid w:val="00833F2E"/>
    <w:rsid w:val="008348EC"/>
    <w:rsid w:val="00834921"/>
    <w:rsid w:val="00834FEC"/>
    <w:rsid w:val="00835480"/>
    <w:rsid w:val="0083703B"/>
    <w:rsid w:val="00837D5C"/>
    <w:rsid w:val="00837DF8"/>
    <w:rsid w:val="00840215"/>
    <w:rsid w:val="0084102D"/>
    <w:rsid w:val="0084432B"/>
    <w:rsid w:val="00844CB2"/>
    <w:rsid w:val="00847B35"/>
    <w:rsid w:val="008510FA"/>
    <w:rsid w:val="008524F3"/>
    <w:rsid w:val="00854712"/>
    <w:rsid w:val="00854B3B"/>
    <w:rsid w:val="00855370"/>
    <w:rsid w:val="00860988"/>
    <w:rsid w:val="00860FEE"/>
    <w:rsid w:val="00867195"/>
    <w:rsid w:val="00867B40"/>
    <w:rsid w:val="008717FD"/>
    <w:rsid w:val="00874B9F"/>
    <w:rsid w:val="0087546A"/>
    <w:rsid w:val="008770B6"/>
    <w:rsid w:val="008773AD"/>
    <w:rsid w:val="008804FA"/>
    <w:rsid w:val="00880FEF"/>
    <w:rsid w:val="008814AD"/>
    <w:rsid w:val="00881E3D"/>
    <w:rsid w:val="0089145A"/>
    <w:rsid w:val="00891E88"/>
    <w:rsid w:val="00892B97"/>
    <w:rsid w:val="00893DA3"/>
    <w:rsid w:val="008947A7"/>
    <w:rsid w:val="00896A59"/>
    <w:rsid w:val="008A1B76"/>
    <w:rsid w:val="008A2688"/>
    <w:rsid w:val="008A34A6"/>
    <w:rsid w:val="008A5159"/>
    <w:rsid w:val="008A53BC"/>
    <w:rsid w:val="008B0BCB"/>
    <w:rsid w:val="008B21B0"/>
    <w:rsid w:val="008B4801"/>
    <w:rsid w:val="008B730D"/>
    <w:rsid w:val="008B77DB"/>
    <w:rsid w:val="008B7DF3"/>
    <w:rsid w:val="008C067E"/>
    <w:rsid w:val="008C2953"/>
    <w:rsid w:val="008C7469"/>
    <w:rsid w:val="008D4BBB"/>
    <w:rsid w:val="008D5B39"/>
    <w:rsid w:val="008D649D"/>
    <w:rsid w:val="008E02ED"/>
    <w:rsid w:val="008E06C4"/>
    <w:rsid w:val="008E224D"/>
    <w:rsid w:val="008E4B38"/>
    <w:rsid w:val="008E5693"/>
    <w:rsid w:val="008E58A2"/>
    <w:rsid w:val="008E5B2B"/>
    <w:rsid w:val="008E6787"/>
    <w:rsid w:val="008F3F65"/>
    <w:rsid w:val="008F4E84"/>
    <w:rsid w:val="008F5129"/>
    <w:rsid w:val="008F7902"/>
    <w:rsid w:val="009002AD"/>
    <w:rsid w:val="00900B7D"/>
    <w:rsid w:val="00901050"/>
    <w:rsid w:val="009016D9"/>
    <w:rsid w:val="009023C4"/>
    <w:rsid w:val="00902477"/>
    <w:rsid w:val="0090257A"/>
    <w:rsid w:val="009027AF"/>
    <w:rsid w:val="00903E39"/>
    <w:rsid w:val="00904A06"/>
    <w:rsid w:val="009050BA"/>
    <w:rsid w:val="009053DA"/>
    <w:rsid w:val="009056E3"/>
    <w:rsid w:val="00907D1E"/>
    <w:rsid w:val="00911EC4"/>
    <w:rsid w:val="00913230"/>
    <w:rsid w:val="00913DB8"/>
    <w:rsid w:val="009155EA"/>
    <w:rsid w:val="0091567A"/>
    <w:rsid w:val="00915905"/>
    <w:rsid w:val="0092117A"/>
    <w:rsid w:val="00921C6A"/>
    <w:rsid w:val="009229AD"/>
    <w:rsid w:val="0092397A"/>
    <w:rsid w:val="00924EBC"/>
    <w:rsid w:val="00925A29"/>
    <w:rsid w:val="009270CC"/>
    <w:rsid w:val="009300EA"/>
    <w:rsid w:val="0093039E"/>
    <w:rsid w:val="00930E21"/>
    <w:rsid w:val="00931A63"/>
    <w:rsid w:val="00931AAF"/>
    <w:rsid w:val="0093258D"/>
    <w:rsid w:val="00934273"/>
    <w:rsid w:val="00934C46"/>
    <w:rsid w:val="00936BE6"/>
    <w:rsid w:val="0094101D"/>
    <w:rsid w:val="009433EB"/>
    <w:rsid w:val="00945725"/>
    <w:rsid w:val="00945CD8"/>
    <w:rsid w:val="00946581"/>
    <w:rsid w:val="00946E32"/>
    <w:rsid w:val="0094756C"/>
    <w:rsid w:val="00950175"/>
    <w:rsid w:val="00952AC5"/>
    <w:rsid w:val="00954B19"/>
    <w:rsid w:val="0095517D"/>
    <w:rsid w:val="009558D9"/>
    <w:rsid w:val="00955BF3"/>
    <w:rsid w:val="00956EA5"/>
    <w:rsid w:val="00960172"/>
    <w:rsid w:val="00967681"/>
    <w:rsid w:val="00967999"/>
    <w:rsid w:val="00967F40"/>
    <w:rsid w:val="0097148E"/>
    <w:rsid w:val="00973815"/>
    <w:rsid w:val="00974BDA"/>
    <w:rsid w:val="009754C6"/>
    <w:rsid w:val="00975FFD"/>
    <w:rsid w:val="009768A8"/>
    <w:rsid w:val="009813C6"/>
    <w:rsid w:val="009827B7"/>
    <w:rsid w:val="00982B63"/>
    <w:rsid w:val="00984339"/>
    <w:rsid w:val="00984390"/>
    <w:rsid w:val="00984D25"/>
    <w:rsid w:val="00984DA8"/>
    <w:rsid w:val="00987BE6"/>
    <w:rsid w:val="00990B48"/>
    <w:rsid w:val="0099165B"/>
    <w:rsid w:val="00992842"/>
    <w:rsid w:val="00993331"/>
    <w:rsid w:val="00996DFA"/>
    <w:rsid w:val="00997105"/>
    <w:rsid w:val="009A135A"/>
    <w:rsid w:val="009A292C"/>
    <w:rsid w:val="009A45CE"/>
    <w:rsid w:val="009A6E49"/>
    <w:rsid w:val="009A70B6"/>
    <w:rsid w:val="009B1579"/>
    <w:rsid w:val="009B4566"/>
    <w:rsid w:val="009B5100"/>
    <w:rsid w:val="009B5BD3"/>
    <w:rsid w:val="009C208B"/>
    <w:rsid w:val="009C35A7"/>
    <w:rsid w:val="009C4075"/>
    <w:rsid w:val="009C502A"/>
    <w:rsid w:val="009C7247"/>
    <w:rsid w:val="009C771A"/>
    <w:rsid w:val="009D0DD5"/>
    <w:rsid w:val="009D2848"/>
    <w:rsid w:val="009D420D"/>
    <w:rsid w:val="009D581E"/>
    <w:rsid w:val="009D5B2E"/>
    <w:rsid w:val="009D7E01"/>
    <w:rsid w:val="009E1185"/>
    <w:rsid w:val="009E1DE3"/>
    <w:rsid w:val="009E4A61"/>
    <w:rsid w:val="009E507F"/>
    <w:rsid w:val="009E6BAD"/>
    <w:rsid w:val="009E7D97"/>
    <w:rsid w:val="009F07AC"/>
    <w:rsid w:val="009F1CC3"/>
    <w:rsid w:val="009F2DAE"/>
    <w:rsid w:val="009F7290"/>
    <w:rsid w:val="009F72D0"/>
    <w:rsid w:val="00A02BBF"/>
    <w:rsid w:val="00A03A53"/>
    <w:rsid w:val="00A0691A"/>
    <w:rsid w:val="00A06A4B"/>
    <w:rsid w:val="00A0776B"/>
    <w:rsid w:val="00A10DE8"/>
    <w:rsid w:val="00A12B52"/>
    <w:rsid w:val="00A12CC8"/>
    <w:rsid w:val="00A16477"/>
    <w:rsid w:val="00A16A45"/>
    <w:rsid w:val="00A16AC3"/>
    <w:rsid w:val="00A17284"/>
    <w:rsid w:val="00A176A2"/>
    <w:rsid w:val="00A17B50"/>
    <w:rsid w:val="00A232D7"/>
    <w:rsid w:val="00A25199"/>
    <w:rsid w:val="00A2726E"/>
    <w:rsid w:val="00A27D5D"/>
    <w:rsid w:val="00A30DA9"/>
    <w:rsid w:val="00A312D5"/>
    <w:rsid w:val="00A343EF"/>
    <w:rsid w:val="00A34621"/>
    <w:rsid w:val="00A34AAF"/>
    <w:rsid w:val="00A35F3C"/>
    <w:rsid w:val="00A41439"/>
    <w:rsid w:val="00A44514"/>
    <w:rsid w:val="00A4451E"/>
    <w:rsid w:val="00A45A99"/>
    <w:rsid w:val="00A54610"/>
    <w:rsid w:val="00A5631F"/>
    <w:rsid w:val="00A563CB"/>
    <w:rsid w:val="00A570EA"/>
    <w:rsid w:val="00A57C25"/>
    <w:rsid w:val="00A61A9D"/>
    <w:rsid w:val="00A61C93"/>
    <w:rsid w:val="00A61CF4"/>
    <w:rsid w:val="00A62652"/>
    <w:rsid w:val="00A63327"/>
    <w:rsid w:val="00A63CCD"/>
    <w:rsid w:val="00A64409"/>
    <w:rsid w:val="00A647BB"/>
    <w:rsid w:val="00A65092"/>
    <w:rsid w:val="00A65442"/>
    <w:rsid w:val="00A66B7C"/>
    <w:rsid w:val="00A71644"/>
    <w:rsid w:val="00A72A18"/>
    <w:rsid w:val="00A81961"/>
    <w:rsid w:val="00A82113"/>
    <w:rsid w:val="00A849B4"/>
    <w:rsid w:val="00A8503D"/>
    <w:rsid w:val="00A85A7C"/>
    <w:rsid w:val="00A86C8F"/>
    <w:rsid w:val="00A87F1A"/>
    <w:rsid w:val="00A918A0"/>
    <w:rsid w:val="00A91C07"/>
    <w:rsid w:val="00A92993"/>
    <w:rsid w:val="00A92C3F"/>
    <w:rsid w:val="00A9598E"/>
    <w:rsid w:val="00A95B41"/>
    <w:rsid w:val="00A9631D"/>
    <w:rsid w:val="00A97614"/>
    <w:rsid w:val="00AA2793"/>
    <w:rsid w:val="00AA3075"/>
    <w:rsid w:val="00AA5520"/>
    <w:rsid w:val="00AA618D"/>
    <w:rsid w:val="00AA6770"/>
    <w:rsid w:val="00AA6EDF"/>
    <w:rsid w:val="00AA70C2"/>
    <w:rsid w:val="00AB1EFC"/>
    <w:rsid w:val="00AB217C"/>
    <w:rsid w:val="00AB2812"/>
    <w:rsid w:val="00AB3837"/>
    <w:rsid w:val="00AB5185"/>
    <w:rsid w:val="00AB57CE"/>
    <w:rsid w:val="00AB6A30"/>
    <w:rsid w:val="00AB7A3C"/>
    <w:rsid w:val="00AC2885"/>
    <w:rsid w:val="00AC4488"/>
    <w:rsid w:val="00AC5CE7"/>
    <w:rsid w:val="00AC718C"/>
    <w:rsid w:val="00AD10DD"/>
    <w:rsid w:val="00AD4E3F"/>
    <w:rsid w:val="00AD4F24"/>
    <w:rsid w:val="00AD7382"/>
    <w:rsid w:val="00AE1A16"/>
    <w:rsid w:val="00AE1A46"/>
    <w:rsid w:val="00AE251D"/>
    <w:rsid w:val="00AE2FED"/>
    <w:rsid w:val="00AE6F7C"/>
    <w:rsid w:val="00AF119E"/>
    <w:rsid w:val="00AF1813"/>
    <w:rsid w:val="00AF1B34"/>
    <w:rsid w:val="00AF2678"/>
    <w:rsid w:val="00AF4242"/>
    <w:rsid w:val="00AF5AD5"/>
    <w:rsid w:val="00AF6266"/>
    <w:rsid w:val="00AF6B48"/>
    <w:rsid w:val="00AF77D1"/>
    <w:rsid w:val="00AF79BF"/>
    <w:rsid w:val="00B00255"/>
    <w:rsid w:val="00B00E6E"/>
    <w:rsid w:val="00B01B5A"/>
    <w:rsid w:val="00B02092"/>
    <w:rsid w:val="00B02CEB"/>
    <w:rsid w:val="00B02DFE"/>
    <w:rsid w:val="00B03230"/>
    <w:rsid w:val="00B0359B"/>
    <w:rsid w:val="00B0432A"/>
    <w:rsid w:val="00B04DC2"/>
    <w:rsid w:val="00B04EC7"/>
    <w:rsid w:val="00B06F30"/>
    <w:rsid w:val="00B10330"/>
    <w:rsid w:val="00B110D5"/>
    <w:rsid w:val="00B14973"/>
    <w:rsid w:val="00B160DA"/>
    <w:rsid w:val="00B17557"/>
    <w:rsid w:val="00B17639"/>
    <w:rsid w:val="00B17B25"/>
    <w:rsid w:val="00B20B43"/>
    <w:rsid w:val="00B20FB3"/>
    <w:rsid w:val="00B233EC"/>
    <w:rsid w:val="00B23DD2"/>
    <w:rsid w:val="00B322D4"/>
    <w:rsid w:val="00B34B28"/>
    <w:rsid w:val="00B35D82"/>
    <w:rsid w:val="00B370C6"/>
    <w:rsid w:val="00B4004D"/>
    <w:rsid w:val="00B40B48"/>
    <w:rsid w:val="00B40E21"/>
    <w:rsid w:val="00B44FE6"/>
    <w:rsid w:val="00B4645C"/>
    <w:rsid w:val="00B5011E"/>
    <w:rsid w:val="00B51FA8"/>
    <w:rsid w:val="00B53555"/>
    <w:rsid w:val="00B5475F"/>
    <w:rsid w:val="00B565F0"/>
    <w:rsid w:val="00B60CE4"/>
    <w:rsid w:val="00B63AD6"/>
    <w:rsid w:val="00B65518"/>
    <w:rsid w:val="00B65668"/>
    <w:rsid w:val="00B65D7A"/>
    <w:rsid w:val="00B679E6"/>
    <w:rsid w:val="00B71143"/>
    <w:rsid w:val="00B75935"/>
    <w:rsid w:val="00B83266"/>
    <w:rsid w:val="00B84022"/>
    <w:rsid w:val="00B847E5"/>
    <w:rsid w:val="00B848E5"/>
    <w:rsid w:val="00B86FAD"/>
    <w:rsid w:val="00B87474"/>
    <w:rsid w:val="00B87C26"/>
    <w:rsid w:val="00B90879"/>
    <w:rsid w:val="00B93CB0"/>
    <w:rsid w:val="00B945AB"/>
    <w:rsid w:val="00BA1DD6"/>
    <w:rsid w:val="00BA25D9"/>
    <w:rsid w:val="00BA3FE5"/>
    <w:rsid w:val="00BA4A53"/>
    <w:rsid w:val="00BA578C"/>
    <w:rsid w:val="00BA7AD8"/>
    <w:rsid w:val="00BB3A09"/>
    <w:rsid w:val="00BB794A"/>
    <w:rsid w:val="00BC0534"/>
    <w:rsid w:val="00BC0F06"/>
    <w:rsid w:val="00BC10B8"/>
    <w:rsid w:val="00BC34C4"/>
    <w:rsid w:val="00BC3997"/>
    <w:rsid w:val="00BC6A79"/>
    <w:rsid w:val="00BC6FFC"/>
    <w:rsid w:val="00BD0AA4"/>
    <w:rsid w:val="00BD5025"/>
    <w:rsid w:val="00BE0A07"/>
    <w:rsid w:val="00BE2C79"/>
    <w:rsid w:val="00BE2F75"/>
    <w:rsid w:val="00BE4203"/>
    <w:rsid w:val="00BE4F6E"/>
    <w:rsid w:val="00BE6AA5"/>
    <w:rsid w:val="00BF04EE"/>
    <w:rsid w:val="00BF1920"/>
    <w:rsid w:val="00BF4CA9"/>
    <w:rsid w:val="00BF5FA1"/>
    <w:rsid w:val="00BF6770"/>
    <w:rsid w:val="00BF6DD6"/>
    <w:rsid w:val="00C025EC"/>
    <w:rsid w:val="00C02E10"/>
    <w:rsid w:val="00C0386B"/>
    <w:rsid w:val="00C0789C"/>
    <w:rsid w:val="00C1039A"/>
    <w:rsid w:val="00C10A1A"/>
    <w:rsid w:val="00C12EDA"/>
    <w:rsid w:val="00C1518A"/>
    <w:rsid w:val="00C203D2"/>
    <w:rsid w:val="00C205E6"/>
    <w:rsid w:val="00C20A2A"/>
    <w:rsid w:val="00C21E29"/>
    <w:rsid w:val="00C22854"/>
    <w:rsid w:val="00C22A97"/>
    <w:rsid w:val="00C25E7A"/>
    <w:rsid w:val="00C26735"/>
    <w:rsid w:val="00C27B71"/>
    <w:rsid w:val="00C32882"/>
    <w:rsid w:val="00C32CEE"/>
    <w:rsid w:val="00C357C3"/>
    <w:rsid w:val="00C35D96"/>
    <w:rsid w:val="00C36975"/>
    <w:rsid w:val="00C4468F"/>
    <w:rsid w:val="00C47214"/>
    <w:rsid w:val="00C5003D"/>
    <w:rsid w:val="00C509C6"/>
    <w:rsid w:val="00C50D3B"/>
    <w:rsid w:val="00C50E99"/>
    <w:rsid w:val="00C536A0"/>
    <w:rsid w:val="00C55109"/>
    <w:rsid w:val="00C5765A"/>
    <w:rsid w:val="00C6372F"/>
    <w:rsid w:val="00C66CCA"/>
    <w:rsid w:val="00C67A57"/>
    <w:rsid w:val="00C67F61"/>
    <w:rsid w:val="00C7077F"/>
    <w:rsid w:val="00C70C6F"/>
    <w:rsid w:val="00C7123B"/>
    <w:rsid w:val="00C71F9B"/>
    <w:rsid w:val="00C73D9C"/>
    <w:rsid w:val="00C74C99"/>
    <w:rsid w:val="00C74D61"/>
    <w:rsid w:val="00C754E7"/>
    <w:rsid w:val="00C80F71"/>
    <w:rsid w:val="00C82D2B"/>
    <w:rsid w:val="00C83634"/>
    <w:rsid w:val="00C83B58"/>
    <w:rsid w:val="00C8481A"/>
    <w:rsid w:val="00C84E85"/>
    <w:rsid w:val="00C908A7"/>
    <w:rsid w:val="00C90BAA"/>
    <w:rsid w:val="00C918E9"/>
    <w:rsid w:val="00C91AF8"/>
    <w:rsid w:val="00C93648"/>
    <w:rsid w:val="00C959C0"/>
    <w:rsid w:val="00CA109A"/>
    <w:rsid w:val="00CA2349"/>
    <w:rsid w:val="00CA2FCC"/>
    <w:rsid w:val="00CA3507"/>
    <w:rsid w:val="00CA3B36"/>
    <w:rsid w:val="00CA3B84"/>
    <w:rsid w:val="00CA46E6"/>
    <w:rsid w:val="00CB0E44"/>
    <w:rsid w:val="00CB2638"/>
    <w:rsid w:val="00CB3BB5"/>
    <w:rsid w:val="00CB7EC1"/>
    <w:rsid w:val="00CC0C69"/>
    <w:rsid w:val="00CC350E"/>
    <w:rsid w:val="00CC5239"/>
    <w:rsid w:val="00CC5D06"/>
    <w:rsid w:val="00CC7E41"/>
    <w:rsid w:val="00CD2AFA"/>
    <w:rsid w:val="00CD406E"/>
    <w:rsid w:val="00CE0EF3"/>
    <w:rsid w:val="00CE1F4B"/>
    <w:rsid w:val="00CE2234"/>
    <w:rsid w:val="00CE4E77"/>
    <w:rsid w:val="00CE6EBE"/>
    <w:rsid w:val="00CE77AD"/>
    <w:rsid w:val="00CF05FF"/>
    <w:rsid w:val="00CF3031"/>
    <w:rsid w:val="00CF3257"/>
    <w:rsid w:val="00CF5913"/>
    <w:rsid w:val="00CF71BA"/>
    <w:rsid w:val="00D009AE"/>
    <w:rsid w:val="00D00E1C"/>
    <w:rsid w:val="00D01502"/>
    <w:rsid w:val="00D01AF9"/>
    <w:rsid w:val="00D01B05"/>
    <w:rsid w:val="00D030E9"/>
    <w:rsid w:val="00D04254"/>
    <w:rsid w:val="00D05291"/>
    <w:rsid w:val="00D10CF2"/>
    <w:rsid w:val="00D12775"/>
    <w:rsid w:val="00D12EDD"/>
    <w:rsid w:val="00D13D7E"/>
    <w:rsid w:val="00D14944"/>
    <w:rsid w:val="00D153F2"/>
    <w:rsid w:val="00D20017"/>
    <w:rsid w:val="00D203C6"/>
    <w:rsid w:val="00D20FE5"/>
    <w:rsid w:val="00D2218B"/>
    <w:rsid w:val="00D22F48"/>
    <w:rsid w:val="00D26088"/>
    <w:rsid w:val="00D2637A"/>
    <w:rsid w:val="00D26B6B"/>
    <w:rsid w:val="00D26CEC"/>
    <w:rsid w:val="00D26DD2"/>
    <w:rsid w:val="00D273EB"/>
    <w:rsid w:val="00D277BD"/>
    <w:rsid w:val="00D309B3"/>
    <w:rsid w:val="00D313F5"/>
    <w:rsid w:val="00D354D9"/>
    <w:rsid w:val="00D37748"/>
    <w:rsid w:val="00D3782D"/>
    <w:rsid w:val="00D41AAC"/>
    <w:rsid w:val="00D469A6"/>
    <w:rsid w:val="00D46A2C"/>
    <w:rsid w:val="00D50D1B"/>
    <w:rsid w:val="00D51128"/>
    <w:rsid w:val="00D52BC5"/>
    <w:rsid w:val="00D53A5A"/>
    <w:rsid w:val="00D5509F"/>
    <w:rsid w:val="00D556C7"/>
    <w:rsid w:val="00D55837"/>
    <w:rsid w:val="00D614AB"/>
    <w:rsid w:val="00D61C8B"/>
    <w:rsid w:val="00D61F97"/>
    <w:rsid w:val="00D6352C"/>
    <w:rsid w:val="00D63F0E"/>
    <w:rsid w:val="00D64866"/>
    <w:rsid w:val="00D6674D"/>
    <w:rsid w:val="00D671BA"/>
    <w:rsid w:val="00D73FD0"/>
    <w:rsid w:val="00D740E7"/>
    <w:rsid w:val="00D74711"/>
    <w:rsid w:val="00D750CD"/>
    <w:rsid w:val="00D7696A"/>
    <w:rsid w:val="00D7782F"/>
    <w:rsid w:val="00D807BC"/>
    <w:rsid w:val="00D816B9"/>
    <w:rsid w:val="00D825ED"/>
    <w:rsid w:val="00D8317E"/>
    <w:rsid w:val="00D84316"/>
    <w:rsid w:val="00D916EE"/>
    <w:rsid w:val="00D9622C"/>
    <w:rsid w:val="00D97FFC"/>
    <w:rsid w:val="00DA1E54"/>
    <w:rsid w:val="00DA36CA"/>
    <w:rsid w:val="00DA4E6E"/>
    <w:rsid w:val="00DA5475"/>
    <w:rsid w:val="00DA686D"/>
    <w:rsid w:val="00DB106A"/>
    <w:rsid w:val="00DB3118"/>
    <w:rsid w:val="00DB5381"/>
    <w:rsid w:val="00DB6E41"/>
    <w:rsid w:val="00DB7276"/>
    <w:rsid w:val="00DB7EED"/>
    <w:rsid w:val="00DB7FF9"/>
    <w:rsid w:val="00DC2EE0"/>
    <w:rsid w:val="00DC37EE"/>
    <w:rsid w:val="00DD0E6A"/>
    <w:rsid w:val="00DD1BC1"/>
    <w:rsid w:val="00DD35CA"/>
    <w:rsid w:val="00DD3F10"/>
    <w:rsid w:val="00DD42AF"/>
    <w:rsid w:val="00DE0798"/>
    <w:rsid w:val="00DE211D"/>
    <w:rsid w:val="00DE21E0"/>
    <w:rsid w:val="00DE3078"/>
    <w:rsid w:val="00DE3B68"/>
    <w:rsid w:val="00DE4EB9"/>
    <w:rsid w:val="00DF07A9"/>
    <w:rsid w:val="00DF111A"/>
    <w:rsid w:val="00DF42F5"/>
    <w:rsid w:val="00DF562F"/>
    <w:rsid w:val="00DF565A"/>
    <w:rsid w:val="00DF6B80"/>
    <w:rsid w:val="00E00E25"/>
    <w:rsid w:val="00E01184"/>
    <w:rsid w:val="00E0164C"/>
    <w:rsid w:val="00E024D1"/>
    <w:rsid w:val="00E026BE"/>
    <w:rsid w:val="00E031D5"/>
    <w:rsid w:val="00E03D32"/>
    <w:rsid w:val="00E05356"/>
    <w:rsid w:val="00E061E7"/>
    <w:rsid w:val="00E075DB"/>
    <w:rsid w:val="00E108DD"/>
    <w:rsid w:val="00E10B19"/>
    <w:rsid w:val="00E1268F"/>
    <w:rsid w:val="00E13CC1"/>
    <w:rsid w:val="00E151A9"/>
    <w:rsid w:val="00E15BD6"/>
    <w:rsid w:val="00E162B8"/>
    <w:rsid w:val="00E169DA"/>
    <w:rsid w:val="00E20DFE"/>
    <w:rsid w:val="00E21494"/>
    <w:rsid w:val="00E21DF4"/>
    <w:rsid w:val="00E24759"/>
    <w:rsid w:val="00E27CF9"/>
    <w:rsid w:val="00E309EC"/>
    <w:rsid w:val="00E32061"/>
    <w:rsid w:val="00E32A35"/>
    <w:rsid w:val="00E3302B"/>
    <w:rsid w:val="00E33A3D"/>
    <w:rsid w:val="00E34071"/>
    <w:rsid w:val="00E3602F"/>
    <w:rsid w:val="00E36670"/>
    <w:rsid w:val="00E372E7"/>
    <w:rsid w:val="00E40A71"/>
    <w:rsid w:val="00E430BD"/>
    <w:rsid w:val="00E43EF0"/>
    <w:rsid w:val="00E44514"/>
    <w:rsid w:val="00E479C8"/>
    <w:rsid w:val="00E50139"/>
    <w:rsid w:val="00E5139C"/>
    <w:rsid w:val="00E51D6E"/>
    <w:rsid w:val="00E52AB5"/>
    <w:rsid w:val="00E623F3"/>
    <w:rsid w:val="00E626F5"/>
    <w:rsid w:val="00E64B65"/>
    <w:rsid w:val="00E70866"/>
    <w:rsid w:val="00E72772"/>
    <w:rsid w:val="00E73B54"/>
    <w:rsid w:val="00E73EA4"/>
    <w:rsid w:val="00E74F49"/>
    <w:rsid w:val="00E7624A"/>
    <w:rsid w:val="00E774DA"/>
    <w:rsid w:val="00E8247F"/>
    <w:rsid w:val="00E8273E"/>
    <w:rsid w:val="00E83075"/>
    <w:rsid w:val="00E84C18"/>
    <w:rsid w:val="00E85120"/>
    <w:rsid w:val="00E8580B"/>
    <w:rsid w:val="00E85ACC"/>
    <w:rsid w:val="00E907D3"/>
    <w:rsid w:val="00E90AB5"/>
    <w:rsid w:val="00E91532"/>
    <w:rsid w:val="00E91AF7"/>
    <w:rsid w:val="00E945B3"/>
    <w:rsid w:val="00E94BD5"/>
    <w:rsid w:val="00EA2AEF"/>
    <w:rsid w:val="00EA452B"/>
    <w:rsid w:val="00EA46F0"/>
    <w:rsid w:val="00EA4B97"/>
    <w:rsid w:val="00EB1E7F"/>
    <w:rsid w:val="00EB3A58"/>
    <w:rsid w:val="00EB7483"/>
    <w:rsid w:val="00EC2D6B"/>
    <w:rsid w:val="00EC3826"/>
    <w:rsid w:val="00EC441A"/>
    <w:rsid w:val="00EC6B73"/>
    <w:rsid w:val="00ED0E5C"/>
    <w:rsid w:val="00ED39E1"/>
    <w:rsid w:val="00ED5600"/>
    <w:rsid w:val="00ED7777"/>
    <w:rsid w:val="00ED7B9A"/>
    <w:rsid w:val="00EE16B8"/>
    <w:rsid w:val="00EE3848"/>
    <w:rsid w:val="00EE5006"/>
    <w:rsid w:val="00EE5FB0"/>
    <w:rsid w:val="00EE62A1"/>
    <w:rsid w:val="00EE644E"/>
    <w:rsid w:val="00EE6658"/>
    <w:rsid w:val="00EE71F8"/>
    <w:rsid w:val="00EF172B"/>
    <w:rsid w:val="00EF26A0"/>
    <w:rsid w:val="00EF2CC2"/>
    <w:rsid w:val="00EF34BF"/>
    <w:rsid w:val="00EF3F81"/>
    <w:rsid w:val="00F0419E"/>
    <w:rsid w:val="00F04312"/>
    <w:rsid w:val="00F045D5"/>
    <w:rsid w:val="00F049BC"/>
    <w:rsid w:val="00F071EF"/>
    <w:rsid w:val="00F078C4"/>
    <w:rsid w:val="00F07B21"/>
    <w:rsid w:val="00F07F3E"/>
    <w:rsid w:val="00F10FFD"/>
    <w:rsid w:val="00F12891"/>
    <w:rsid w:val="00F13AE2"/>
    <w:rsid w:val="00F1423E"/>
    <w:rsid w:val="00F14C95"/>
    <w:rsid w:val="00F154B4"/>
    <w:rsid w:val="00F16168"/>
    <w:rsid w:val="00F17699"/>
    <w:rsid w:val="00F2041D"/>
    <w:rsid w:val="00F21300"/>
    <w:rsid w:val="00F21B6B"/>
    <w:rsid w:val="00F22D49"/>
    <w:rsid w:val="00F24149"/>
    <w:rsid w:val="00F2534B"/>
    <w:rsid w:val="00F31227"/>
    <w:rsid w:val="00F35B36"/>
    <w:rsid w:val="00F36663"/>
    <w:rsid w:val="00F36CD3"/>
    <w:rsid w:val="00F40EAC"/>
    <w:rsid w:val="00F42F54"/>
    <w:rsid w:val="00F437B1"/>
    <w:rsid w:val="00F451BE"/>
    <w:rsid w:val="00F45AAA"/>
    <w:rsid w:val="00F45E53"/>
    <w:rsid w:val="00F47246"/>
    <w:rsid w:val="00F4774D"/>
    <w:rsid w:val="00F47B43"/>
    <w:rsid w:val="00F5044C"/>
    <w:rsid w:val="00F506CF"/>
    <w:rsid w:val="00F5159E"/>
    <w:rsid w:val="00F51760"/>
    <w:rsid w:val="00F53464"/>
    <w:rsid w:val="00F53BE3"/>
    <w:rsid w:val="00F54B8C"/>
    <w:rsid w:val="00F5517B"/>
    <w:rsid w:val="00F55711"/>
    <w:rsid w:val="00F60D15"/>
    <w:rsid w:val="00F618A7"/>
    <w:rsid w:val="00F64180"/>
    <w:rsid w:val="00F6481B"/>
    <w:rsid w:val="00F65169"/>
    <w:rsid w:val="00F67109"/>
    <w:rsid w:val="00F67C22"/>
    <w:rsid w:val="00F70F73"/>
    <w:rsid w:val="00F718C8"/>
    <w:rsid w:val="00F81BB1"/>
    <w:rsid w:val="00F82C4D"/>
    <w:rsid w:val="00F85911"/>
    <w:rsid w:val="00F85D32"/>
    <w:rsid w:val="00F903A8"/>
    <w:rsid w:val="00F915FB"/>
    <w:rsid w:val="00F92048"/>
    <w:rsid w:val="00F92401"/>
    <w:rsid w:val="00F92411"/>
    <w:rsid w:val="00F92B37"/>
    <w:rsid w:val="00F92FDC"/>
    <w:rsid w:val="00F936B7"/>
    <w:rsid w:val="00F94E0B"/>
    <w:rsid w:val="00F95A12"/>
    <w:rsid w:val="00F97911"/>
    <w:rsid w:val="00FA026B"/>
    <w:rsid w:val="00FA1C46"/>
    <w:rsid w:val="00FA250D"/>
    <w:rsid w:val="00FA5D52"/>
    <w:rsid w:val="00FA7D7D"/>
    <w:rsid w:val="00FB0489"/>
    <w:rsid w:val="00FB0910"/>
    <w:rsid w:val="00FB2EF4"/>
    <w:rsid w:val="00FB6966"/>
    <w:rsid w:val="00FB79BE"/>
    <w:rsid w:val="00FC1E23"/>
    <w:rsid w:val="00FC2704"/>
    <w:rsid w:val="00FC346F"/>
    <w:rsid w:val="00FC3666"/>
    <w:rsid w:val="00FC36BD"/>
    <w:rsid w:val="00FC4086"/>
    <w:rsid w:val="00FC4503"/>
    <w:rsid w:val="00FC4B07"/>
    <w:rsid w:val="00FC5EE3"/>
    <w:rsid w:val="00FD0680"/>
    <w:rsid w:val="00FD0E3D"/>
    <w:rsid w:val="00FD117D"/>
    <w:rsid w:val="00FD1D74"/>
    <w:rsid w:val="00FD6BB7"/>
    <w:rsid w:val="00FE04C6"/>
    <w:rsid w:val="00FE19C6"/>
    <w:rsid w:val="00FE2583"/>
    <w:rsid w:val="00FE2C08"/>
    <w:rsid w:val="00FE3FE6"/>
    <w:rsid w:val="00FE5036"/>
    <w:rsid w:val="00FE52F7"/>
    <w:rsid w:val="00FF6835"/>
    <w:rsid w:val="00FF74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8098">
      <w:bodyDiv w:val="1"/>
      <w:marLeft w:val="0"/>
      <w:marRight w:val="0"/>
      <w:marTop w:val="0"/>
      <w:marBottom w:val="0"/>
      <w:divBdr>
        <w:top w:val="none" w:sz="0" w:space="0" w:color="auto"/>
        <w:left w:val="none" w:sz="0" w:space="0" w:color="auto"/>
        <w:bottom w:val="none" w:sz="0" w:space="0" w:color="auto"/>
        <w:right w:val="none" w:sz="0" w:space="0" w:color="auto"/>
      </w:divBdr>
    </w:div>
    <w:div w:id="1043793807">
      <w:bodyDiv w:val="1"/>
      <w:marLeft w:val="0"/>
      <w:marRight w:val="0"/>
      <w:marTop w:val="1410"/>
      <w:marBottom w:val="0"/>
      <w:divBdr>
        <w:top w:val="none" w:sz="0" w:space="0" w:color="auto"/>
        <w:left w:val="none" w:sz="0" w:space="0" w:color="auto"/>
        <w:bottom w:val="none" w:sz="0" w:space="0" w:color="auto"/>
        <w:right w:val="none" w:sz="0" w:space="0" w:color="auto"/>
      </w:divBdr>
      <w:divsChild>
        <w:div w:id="570115138">
          <w:marLeft w:val="0"/>
          <w:marRight w:val="0"/>
          <w:marTop w:val="0"/>
          <w:marBottom w:val="0"/>
          <w:divBdr>
            <w:top w:val="single" w:sz="6" w:space="0" w:color="DEDEDE"/>
            <w:left w:val="none" w:sz="0" w:space="0" w:color="auto"/>
            <w:bottom w:val="none" w:sz="0" w:space="0" w:color="auto"/>
            <w:right w:val="none" w:sz="0" w:space="0" w:color="auto"/>
          </w:divBdr>
          <w:divsChild>
            <w:div w:id="1850483465">
              <w:marLeft w:val="0"/>
              <w:marRight w:val="0"/>
              <w:marTop w:val="0"/>
              <w:marBottom w:val="0"/>
              <w:divBdr>
                <w:top w:val="none" w:sz="0" w:space="0" w:color="auto"/>
                <w:left w:val="none" w:sz="0" w:space="0" w:color="auto"/>
                <w:bottom w:val="none" w:sz="0" w:space="0" w:color="auto"/>
                <w:right w:val="none" w:sz="0" w:space="0" w:color="auto"/>
              </w:divBdr>
              <w:divsChild>
                <w:div w:id="408425923">
                  <w:marLeft w:val="0"/>
                  <w:marRight w:val="0"/>
                  <w:marTop w:val="0"/>
                  <w:marBottom w:val="0"/>
                  <w:divBdr>
                    <w:top w:val="none" w:sz="0" w:space="0" w:color="auto"/>
                    <w:left w:val="none" w:sz="0" w:space="0" w:color="auto"/>
                    <w:bottom w:val="none" w:sz="0" w:space="0" w:color="auto"/>
                    <w:right w:val="none" w:sz="0" w:space="0" w:color="auto"/>
                  </w:divBdr>
                  <w:divsChild>
                    <w:div w:id="18415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2865-A450-423D-98CB-8905CACF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A8CD4C95</Template>
  <TotalTime>19</TotalTime>
  <Pages>6</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Legal Aid Board</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Noel p. Gorman</cp:lastModifiedBy>
  <cp:revision>11</cp:revision>
  <cp:lastPrinted>2018-07-12T15:16:00Z</cp:lastPrinted>
  <dcterms:created xsi:type="dcterms:W3CDTF">2018-05-15T09:15:00Z</dcterms:created>
  <dcterms:modified xsi:type="dcterms:W3CDTF">2018-07-26T07:48:00Z</dcterms:modified>
</cp:coreProperties>
</file>